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9CC5" w14:textId="3CACAB9E" w:rsidR="00307F53" w:rsidRDefault="008E5F52" w:rsidP="00102907">
      <w:pPr>
        <w:pStyle w:val="TxBrp1"/>
        <w:spacing w:line="276" w:lineRule="auto"/>
        <w:ind w:hanging="34"/>
        <w:rPr>
          <w:rFonts w:asciiTheme="minorHAnsi" w:hAnsiTheme="minorHAnsi" w:cstheme="minorHAnsi"/>
          <w:b/>
          <w:bCs/>
          <w:sz w:val="24"/>
          <w:u w:val="single"/>
          <w:lang w:val="fr-FR"/>
        </w:rPr>
      </w:pPr>
      <w:r w:rsidRPr="00BF2D66">
        <w:rPr>
          <w:rFonts w:asciiTheme="minorHAnsi" w:hAnsiTheme="minorHAnsi" w:cstheme="minorHAnsi"/>
          <w:sz w:val="22"/>
          <w:szCs w:val="22"/>
          <w:lang w:val="fr-FR"/>
        </w:rPr>
        <w:tab/>
      </w:r>
    </w:p>
    <w:p w14:paraId="6929B041" w14:textId="77777777" w:rsidR="00102907" w:rsidRDefault="00102907" w:rsidP="00A7520B">
      <w:pPr>
        <w:spacing w:line="276" w:lineRule="auto"/>
        <w:jc w:val="center"/>
        <w:rPr>
          <w:rFonts w:asciiTheme="minorHAnsi" w:hAnsiTheme="minorHAnsi" w:cstheme="minorHAnsi"/>
          <w:b/>
          <w:bCs/>
          <w:sz w:val="24"/>
          <w:u w:val="single"/>
          <w:lang w:val="fr-FR"/>
        </w:rPr>
      </w:pPr>
    </w:p>
    <w:p w14:paraId="1AEFE910" w14:textId="6F2E957C" w:rsidR="000E1396" w:rsidRPr="00A7520B" w:rsidRDefault="000E1396" w:rsidP="00A7520B">
      <w:pPr>
        <w:spacing w:line="276" w:lineRule="auto"/>
        <w:jc w:val="center"/>
        <w:rPr>
          <w:rFonts w:asciiTheme="minorHAnsi" w:hAnsiTheme="minorHAnsi" w:cstheme="minorHAnsi"/>
          <w:b/>
          <w:bCs/>
          <w:sz w:val="24"/>
          <w:u w:val="single"/>
          <w:lang w:val="fr-FR"/>
        </w:rPr>
      </w:pPr>
      <w:r w:rsidRPr="00A7520B">
        <w:rPr>
          <w:rFonts w:asciiTheme="minorHAnsi" w:hAnsiTheme="minorHAnsi" w:cstheme="minorHAnsi"/>
          <w:b/>
          <w:bCs/>
          <w:sz w:val="24"/>
          <w:u w:val="single"/>
          <w:lang w:val="fr-FR"/>
        </w:rPr>
        <w:t>Dalles de moquette à poils bouclés texturés avec une division de 1/12</w:t>
      </w:r>
      <w:r w:rsidRPr="00A7520B">
        <w:rPr>
          <w:rFonts w:asciiTheme="minorHAnsi" w:hAnsiTheme="minorHAnsi" w:cstheme="minorHAnsi"/>
          <w:b/>
          <w:bCs/>
          <w:sz w:val="24"/>
          <w:u w:val="single"/>
          <w:lang w:val="fr-FR"/>
        </w:rPr>
        <w:t>’</w:t>
      </w:r>
      <w:r w:rsidR="00A7520B" w:rsidRPr="00A7520B">
        <w:rPr>
          <w:rFonts w:asciiTheme="minorHAnsi" w:hAnsiTheme="minorHAnsi" w:cstheme="minorHAnsi"/>
          <w:b/>
          <w:bCs/>
          <w:sz w:val="24"/>
          <w:u w:val="single"/>
          <w:lang w:val="fr-FR"/>
        </w:rPr>
        <w:t>’</w:t>
      </w:r>
      <w:r w:rsidR="003D2F27">
        <w:rPr>
          <w:rFonts w:asciiTheme="minorHAnsi" w:hAnsiTheme="minorHAnsi" w:cstheme="minorHAnsi"/>
          <w:b/>
          <w:bCs/>
          <w:sz w:val="24"/>
          <w:u w:val="single"/>
          <w:lang w:val="fr-FR"/>
        </w:rPr>
        <w:t xml:space="preserve"> – 50 x 50 cm</w:t>
      </w:r>
    </w:p>
    <w:p w14:paraId="00CCCBDB" w14:textId="77777777" w:rsidR="000E1396" w:rsidRDefault="000E1396" w:rsidP="000E1396">
      <w:pPr>
        <w:spacing w:line="276" w:lineRule="auto"/>
        <w:rPr>
          <w:rFonts w:asciiTheme="minorHAnsi" w:hAnsiTheme="minorHAnsi" w:cstheme="minorHAnsi"/>
          <w:sz w:val="22"/>
          <w:szCs w:val="22"/>
          <w:lang w:val="fr-FR"/>
        </w:rPr>
      </w:pPr>
    </w:p>
    <w:p w14:paraId="76E3ADBD" w14:textId="77777777" w:rsidR="00102907" w:rsidRPr="000E1396" w:rsidRDefault="00102907" w:rsidP="000E1396">
      <w:pPr>
        <w:spacing w:line="276" w:lineRule="auto"/>
        <w:rPr>
          <w:rFonts w:asciiTheme="minorHAnsi" w:hAnsiTheme="minorHAnsi" w:cstheme="minorHAnsi"/>
          <w:sz w:val="22"/>
          <w:szCs w:val="22"/>
          <w:lang w:val="fr-FR"/>
        </w:rPr>
      </w:pPr>
    </w:p>
    <w:p w14:paraId="4BB53725" w14:textId="77777777" w:rsidR="000E1396" w:rsidRPr="000E1396" w:rsidRDefault="000E1396" w:rsidP="000E1396">
      <w:pPr>
        <w:spacing w:line="276" w:lineRule="auto"/>
        <w:rPr>
          <w:rFonts w:asciiTheme="minorHAnsi" w:hAnsiTheme="minorHAnsi" w:cstheme="minorHAnsi"/>
          <w:sz w:val="22"/>
          <w:szCs w:val="22"/>
          <w:lang w:val="fr-FR"/>
        </w:rPr>
      </w:pPr>
    </w:p>
    <w:p w14:paraId="02117531"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Mesure : m², par mètre carré, selon le type</w:t>
      </w:r>
    </w:p>
    <w:p w14:paraId="72C98335"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Code de mesure : surface nette</w:t>
      </w:r>
    </w:p>
    <w:p w14:paraId="37BB811E" w14:textId="77777777" w:rsidR="000E1396" w:rsidRPr="000E1396" w:rsidRDefault="000E1396" w:rsidP="000E1396">
      <w:pPr>
        <w:spacing w:line="276" w:lineRule="auto"/>
        <w:rPr>
          <w:rFonts w:asciiTheme="minorHAnsi" w:hAnsiTheme="minorHAnsi" w:cstheme="minorHAnsi"/>
          <w:sz w:val="22"/>
          <w:szCs w:val="22"/>
          <w:lang w:val="fr-FR"/>
        </w:rPr>
      </w:pPr>
    </w:p>
    <w:p w14:paraId="2F5525DB" w14:textId="77777777" w:rsidR="000E1396" w:rsidRPr="000E1396" w:rsidRDefault="000E1396" w:rsidP="000E1396">
      <w:pPr>
        <w:spacing w:line="276" w:lineRule="auto"/>
        <w:rPr>
          <w:rFonts w:asciiTheme="minorHAnsi" w:hAnsiTheme="minorHAnsi" w:cstheme="minorHAnsi"/>
          <w:sz w:val="22"/>
          <w:szCs w:val="22"/>
          <w:lang w:val="fr-FR"/>
        </w:rPr>
      </w:pPr>
    </w:p>
    <w:p w14:paraId="709A00BF" w14:textId="77777777" w:rsidR="000E1396" w:rsidRPr="00307F53" w:rsidRDefault="000E1396" w:rsidP="000E1396">
      <w:pPr>
        <w:spacing w:line="276" w:lineRule="auto"/>
        <w:rPr>
          <w:rFonts w:asciiTheme="minorHAnsi" w:hAnsiTheme="minorHAnsi" w:cstheme="minorHAnsi"/>
          <w:b/>
          <w:bCs/>
          <w:sz w:val="22"/>
          <w:szCs w:val="22"/>
          <w:u w:val="single"/>
          <w:lang w:val="fr-FR"/>
        </w:rPr>
      </w:pPr>
      <w:r w:rsidRPr="00307F53">
        <w:rPr>
          <w:rFonts w:asciiTheme="minorHAnsi" w:hAnsiTheme="minorHAnsi" w:cstheme="minorHAnsi"/>
          <w:b/>
          <w:bCs/>
          <w:sz w:val="22"/>
          <w:szCs w:val="22"/>
          <w:u w:val="single"/>
          <w:lang w:val="fr-FR"/>
        </w:rPr>
        <w:t>Matériau</w:t>
      </w:r>
    </w:p>
    <w:p w14:paraId="5F1B9672" w14:textId="77777777" w:rsidR="000E1396" w:rsidRPr="000E1396" w:rsidRDefault="000E1396" w:rsidP="000E1396">
      <w:pPr>
        <w:spacing w:line="276" w:lineRule="auto"/>
        <w:rPr>
          <w:rFonts w:asciiTheme="minorHAnsi" w:hAnsiTheme="minorHAnsi" w:cstheme="minorHAnsi"/>
          <w:sz w:val="22"/>
          <w:szCs w:val="22"/>
          <w:lang w:val="fr-FR"/>
        </w:rPr>
      </w:pPr>
    </w:p>
    <w:p w14:paraId="40678561" w14:textId="4025269E"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Dalle de moquette</w:t>
      </w:r>
      <w:r w:rsidR="00556ABB">
        <w:rPr>
          <w:rFonts w:asciiTheme="minorHAnsi" w:hAnsiTheme="minorHAnsi" w:cstheme="minorHAnsi"/>
          <w:sz w:val="22"/>
          <w:szCs w:val="22"/>
          <w:lang w:val="fr-FR"/>
        </w:rPr>
        <w:t xml:space="preserve"> </w:t>
      </w:r>
      <w:r w:rsidRPr="000E1396">
        <w:rPr>
          <w:rFonts w:asciiTheme="minorHAnsi" w:hAnsiTheme="minorHAnsi" w:cstheme="minorHAnsi"/>
          <w:sz w:val="22"/>
          <w:szCs w:val="22"/>
          <w:lang w:val="fr-FR"/>
        </w:rPr>
        <w:t>tuftée à poils bouclés texturés avec un écartement de 1/12</w:t>
      </w:r>
      <w:r w:rsidR="00FC16C7">
        <w:rPr>
          <w:rFonts w:asciiTheme="minorHAnsi" w:hAnsiTheme="minorHAnsi" w:cstheme="minorHAnsi"/>
          <w:sz w:val="22"/>
          <w:szCs w:val="22"/>
          <w:lang w:val="fr-FR"/>
        </w:rPr>
        <w:t>’’</w:t>
      </w:r>
      <w:r w:rsidRPr="000E1396">
        <w:rPr>
          <w:rFonts w:asciiTheme="minorHAnsi" w:hAnsiTheme="minorHAnsi" w:cstheme="minorHAnsi"/>
          <w:sz w:val="22"/>
          <w:szCs w:val="22"/>
          <w:lang w:val="fr-FR"/>
        </w:rPr>
        <w:t xml:space="preserve">. Le poids du velours est de 665 gr/m² et la composition du velours consiste en 100% de polyamide 6 teint dans la masse.  Le poids total est de 4180 gr/m².  </w:t>
      </w:r>
    </w:p>
    <w:p w14:paraId="5E74BEA4" w14:textId="77777777" w:rsidR="000E1396" w:rsidRPr="000E1396" w:rsidRDefault="000E1396" w:rsidP="000E1396">
      <w:pPr>
        <w:spacing w:line="276" w:lineRule="auto"/>
        <w:rPr>
          <w:rFonts w:asciiTheme="minorHAnsi" w:hAnsiTheme="minorHAnsi" w:cstheme="minorHAnsi"/>
          <w:sz w:val="22"/>
          <w:szCs w:val="22"/>
          <w:lang w:val="fr-FR"/>
        </w:rPr>
      </w:pPr>
    </w:p>
    <w:p w14:paraId="3FC282B4"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Les dalles de moquette sont conformes à la classe de charge 33 pour un usage commercial intensif.  Le fabricant offre une garantie de 10 ans sur le produit.</w:t>
      </w:r>
    </w:p>
    <w:p w14:paraId="241D072A" w14:textId="77777777" w:rsidR="000E1396" w:rsidRPr="000E1396" w:rsidRDefault="000E1396" w:rsidP="000E1396">
      <w:pPr>
        <w:spacing w:line="276" w:lineRule="auto"/>
        <w:rPr>
          <w:rFonts w:asciiTheme="minorHAnsi" w:hAnsiTheme="minorHAnsi" w:cstheme="minorHAnsi"/>
          <w:sz w:val="22"/>
          <w:szCs w:val="22"/>
          <w:lang w:val="fr-FR"/>
        </w:rPr>
      </w:pPr>
    </w:p>
    <w:p w14:paraId="08A88C96" w14:textId="5320437B"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Le design de la dalle de moquette est basé sur un motif organique</w:t>
      </w:r>
      <w:r w:rsidR="000511C6">
        <w:rPr>
          <w:rFonts w:asciiTheme="minorHAnsi" w:hAnsiTheme="minorHAnsi" w:cstheme="minorHAnsi"/>
          <w:sz w:val="22"/>
          <w:szCs w:val="22"/>
          <w:lang w:val="fr-FR"/>
        </w:rPr>
        <w:t> ‘’</w:t>
      </w:r>
      <w:r w:rsidRPr="000E1396">
        <w:rPr>
          <w:rFonts w:asciiTheme="minorHAnsi" w:hAnsiTheme="minorHAnsi" w:cstheme="minorHAnsi"/>
          <w:sz w:val="22"/>
          <w:szCs w:val="22"/>
          <w:lang w:val="fr-FR"/>
        </w:rPr>
        <w:t>all-over</w:t>
      </w:r>
      <w:r w:rsidR="000511C6">
        <w:rPr>
          <w:rFonts w:asciiTheme="minorHAnsi" w:hAnsiTheme="minorHAnsi" w:cstheme="minorHAnsi"/>
          <w:sz w:val="22"/>
          <w:szCs w:val="22"/>
          <w:lang w:val="fr-FR"/>
        </w:rPr>
        <w:t>’’</w:t>
      </w:r>
      <w:r w:rsidRPr="000E1396">
        <w:rPr>
          <w:rFonts w:asciiTheme="minorHAnsi" w:hAnsiTheme="minorHAnsi" w:cstheme="minorHAnsi"/>
          <w:sz w:val="22"/>
          <w:szCs w:val="22"/>
          <w:lang w:val="fr-FR"/>
        </w:rPr>
        <w:t xml:space="preserve"> de formations nuageuses qui rétablissent le lien avec la nature et le monde extérieur.  Il existe un choix d'au moins 16 couleurs dans une large gamme de tons, allant du foncé au très clair.  L'indice de luxe est LC1.  </w:t>
      </w:r>
    </w:p>
    <w:p w14:paraId="4525FE0E" w14:textId="77777777" w:rsidR="000E1396" w:rsidRPr="000E1396" w:rsidRDefault="000E1396" w:rsidP="000E1396">
      <w:pPr>
        <w:spacing w:line="276" w:lineRule="auto"/>
        <w:rPr>
          <w:rFonts w:asciiTheme="minorHAnsi" w:hAnsiTheme="minorHAnsi" w:cstheme="minorHAnsi"/>
          <w:sz w:val="22"/>
          <w:szCs w:val="22"/>
          <w:lang w:val="fr-FR"/>
        </w:rPr>
      </w:pPr>
    </w:p>
    <w:p w14:paraId="5D903554"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 xml:space="preserve">La dalle de moquette offre une réduction des bruits d'impact de 26 dB et sa valeur d'absorption acoustique est de 0,15 aW.   La classe de réaction au feu est Bfl-S1.  </w:t>
      </w:r>
    </w:p>
    <w:p w14:paraId="005AB3FB" w14:textId="77777777" w:rsidR="000E1396" w:rsidRPr="000E1396" w:rsidRDefault="000E1396" w:rsidP="000E1396">
      <w:pPr>
        <w:spacing w:line="276" w:lineRule="auto"/>
        <w:rPr>
          <w:rFonts w:asciiTheme="minorHAnsi" w:hAnsiTheme="minorHAnsi" w:cstheme="minorHAnsi"/>
          <w:sz w:val="22"/>
          <w:szCs w:val="22"/>
          <w:lang w:val="fr-FR"/>
        </w:rPr>
      </w:pPr>
    </w:p>
    <w:p w14:paraId="32B75D35"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La dalle de moquette contient plus de 61 % de matières premières recyclées en poids.  Seule de l'électricité verte provenant de sources renouvelables est utilisée pour la production. Cela fait partie d'un système efficace de gestion de l'environnement certifié ISO 14001. L'impact environnemental au cours du cycle de vie de la dalle de moquette est documenté dans une EPD préparée par une partie indépendante.</w:t>
      </w:r>
    </w:p>
    <w:p w14:paraId="3F7F7680" w14:textId="77777777" w:rsidR="000E1396" w:rsidRPr="000E1396" w:rsidRDefault="000E1396" w:rsidP="000E1396">
      <w:pPr>
        <w:spacing w:line="276" w:lineRule="auto"/>
        <w:rPr>
          <w:rFonts w:asciiTheme="minorHAnsi" w:hAnsiTheme="minorHAnsi" w:cstheme="minorHAnsi"/>
          <w:sz w:val="22"/>
          <w:szCs w:val="22"/>
          <w:lang w:val="fr-FR"/>
        </w:rPr>
      </w:pPr>
    </w:p>
    <w:p w14:paraId="17F1CFDD" w14:textId="301088F3"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 xml:space="preserve">Les découpes résultant de l'installation des dalles de moquette peuvent être renvoyées dans le cadre du programme </w:t>
      </w:r>
      <w:r w:rsidR="00A23BCF">
        <w:rPr>
          <w:rFonts w:asciiTheme="minorHAnsi" w:hAnsiTheme="minorHAnsi" w:cstheme="minorHAnsi"/>
          <w:sz w:val="22"/>
          <w:szCs w:val="22"/>
          <w:lang w:val="fr-FR"/>
        </w:rPr>
        <w:t>‘’</w:t>
      </w:r>
      <w:r w:rsidRPr="000E1396">
        <w:rPr>
          <w:rFonts w:asciiTheme="minorHAnsi" w:hAnsiTheme="minorHAnsi" w:cstheme="minorHAnsi"/>
          <w:sz w:val="22"/>
          <w:szCs w:val="22"/>
          <w:lang w:val="fr-FR"/>
        </w:rPr>
        <w:t>Back to the Floor</w:t>
      </w:r>
      <w:r w:rsidR="00A23BCF">
        <w:rPr>
          <w:rFonts w:asciiTheme="minorHAnsi" w:hAnsiTheme="minorHAnsi" w:cstheme="minorHAnsi"/>
          <w:sz w:val="22"/>
          <w:szCs w:val="22"/>
          <w:lang w:val="fr-FR"/>
        </w:rPr>
        <w:t>’’</w:t>
      </w:r>
      <w:r w:rsidRPr="000E1396">
        <w:rPr>
          <w:rFonts w:asciiTheme="minorHAnsi" w:hAnsiTheme="minorHAnsi" w:cstheme="minorHAnsi"/>
          <w:sz w:val="22"/>
          <w:szCs w:val="22"/>
          <w:lang w:val="fr-FR"/>
        </w:rPr>
        <w:t xml:space="preserve"> du fabricant à des fins de recyclage.</w:t>
      </w:r>
    </w:p>
    <w:p w14:paraId="32C01014" w14:textId="77777777" w:rsidR="000E1396" w:rsidRPr="000E1396" w:rsidRDefault="000E1396" w:rsidP="000E1396">
      <w:pPr>
        <w:spacing w:line="276" w:lineRule="auto"/>
        <w:rPr>
          <w:rFonts w:asciiTheme="minorHAnsi" w:hAnsiTheme="minorHAnsi" w:cstheme="minorHAnsi"/>
          <w:sz w:val="22"/>
          <w:szCs w:val="22"/>
          <w:lang w:val="fr-FR"/>
        </w:rPr>
      </w:pPr>
    </w:p>
    <w:p w14:paraId="0D358AFD"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 xml:space="preserve">La dalle de moquette possède un certificat Prodis-Gut et la moquette est conforme à la législation européenne en matière d'émissions.      </w:t>
      </w:r>
    </w:p>
    <w:p w14:paraId="5A21B678" w14:textId="77777777" w:rsidR="000E1396" w:rsidRPr="000E1396" w:rsidRDefault="000E1396" w:rsidP="000E1396">
      <w:pPr>
        <w:spacing w:line="276" w:lineRule="auto"/>
        <w:rPr>
          <w:rFonts w:asciiTheme="minorHAnsi" w:hAnsiTheme="minorHAnsi" w:cstheme="minorHAnsi"/>
          <w:sz w:val="22"/>
          <w:szCs w:val="22"/>
          <w:lang w:val="fr-FR"/>
        </w:rPr>
      </w:pPr>
    </w:p>
    <w:p w14:paraId="5A61FA06" w14:textId="77777777" w:rsidR="000E1396" w:rsidRPr="000E1396" w:rsidRDefault="000E1396" w:rsidP="000E1396">
      <w:pPr>
        <w:spacing w:line="276" w:lineRule="auto"/>
        <w:rPr>
          <w:rFonts w:asciiTheme="minorHAnsi" w:hAnsiTheme="minorHAnsi" w:cstheme="minorHAnsi"/>
          <w:sz w:val="22"/>
          <w:szCs w:val="22"/>
          <w:lang w:val="fr-FR"/>
        </w:rPr>
      </w:pPr>
      <w:r w:rsidRPr="000E1396">
        <w:rPr>
          <w:rFonts w:asciiTheme="minorHAnsi" w:hAnsiTheme="minorHAnsi" w:cstheme="minorHAnsi"/>
          <w:sz w:val="22"/>
          <w:szCs w:val="22"/>
          <w:lang w:val="fr-FR"/>
        </w:rPr>
        <w:t>L'usine qui produit la moquette doit être certifiée ISO 9001, SA 8000 et OHSAS 18001.</w:t>
      </w:r>
    </w:p>
    <w:p w14:paraId="7BC1AF9D" w14:textId="77777777" w:rsidR="000E1396" w:rsidRPr="000E1396" w:rsidRDefault="000E1396" w:rsidP="000E1396">
      <w:pPr>
        <w:spacing w:line="276" w:lineRule="auto"/>
        <w:rPr>
          <w:rFonts w:asciiTheme="minorHAnsi" w:hAnsiTheme="minorHAnsi" w:cstheme="minorHAnsi"/>
          <w:sz w:val="22"/>
          <w:szCs w:val="22"/>
          <w:lang w:val="fr-FR"/>
        </w:rPr>
      </w:pPr>
    </w:p>
    <w:p w14:paraId="43FB83B1" w14:textId="39483F87" w:rsidR="004966A1" w:rsidRDefault="004966A1" w:rsidP="00BF2D66">
      <w:pPr>
        <w:pStyle w:val="TxBrp4"/>
        <w:spacing w:line="276" w:lineRule="auto"/>
        <w:rPr>
          <w:rFonts w:asciiTheme="minorHAnsi" w:hAnsiTheme="minorHAnsi" w:cstheme="minorHAnsi"/>
          <w:iCs/>
          <w:color w:val="000000"/>
          <w:sz w:val="22"/>
          <w:szCs w:val="22"/>
          <w:lang w:val="fr-FR"/>
        </w:rPr>
      </w:pPr>
    </w:p>
    <w:p w14:paraId="01C1E113" w14:textId="77777777" w:rsidR="00102907" w:rsidRDefault="00102907" w:rsidP="00BF2D66">
      <w:pPr>
        <w:pStyle w:val="TxBrp4"/>
        <w:spacing w:line="276" w:lineRule="auto"/>
        <w:rPr>
          <w:rFonts w:asciiTheme="minorHAnsi" w:hAnsiTheme="minorHAnsi" w:cstheme="minorHAnsi"/>
          <w:sz w:val="22"/>
          <w:szCs w:val="22"/>
          <w:u w:val="single"/>
          <w:lang w:val="fr-FR"/>
        </w:rPr>
      </w:pPr>
    </w:p>
    <w:p w14:paraId="43FB83B2" w14:textId="32AF14E8" w:rsidR="00D1062E" w:rsidRDefault="00D1062E" w:rsidP="00BF2D66">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w:t>
      </w:r>
      <w:r w:rsidR="008F0120" w:rsidRPr="00BF2D66">
        <w:rPr>
          <w:rFonts w:asciiTheme="minorHAnsi" w:hAnsiTheme="minorHAnsi" w:cstheme="minorHAnsi"/>
          <w:sz w:val="22"/>
          <w:szCs w:val="22"/>
          <w:u w:val="single"/>
          <w:lang w:val="fr-FR"/>
        </w:rPr>
        <w:t>ications techniques selon EN 1307</w:t>
      </w:r>
      <w:r w:rsidRPr="00BF2D66">
        <w:rPr>
          <w:rFonts w:asciiTheme="minorHAnsi" w:hAnsiTheme="minorHAnsi" w:cstheme="minorHAnsi"/>
          <w:sz w:val="22"/>
          <w:szCs w:val="22"/>
          <w:u w:val="single"/>
          <w:lang w:val="fr-FR"/>
        </w:rPr>
        <w:t xml:space="preserve"> et</w:t>
      </w:r>
      <w:r w:rsidR="00195A8A" w:rsidRPr="00BF2D66">
        <w:rPr>
          <w:rFonts w:asciiTheme="minorHAnsi" w:hAnsiTheme="minorHAnsi" w:cstheme="minorHAnsi"/>
          <w:sz w:val="22"/>
          <w:szCs w:val="22"/>
          <w:u w:val="single"/>
          <w:lang w:val="fr-FR"/>
        </w:rPr>
        <w:t xml:space="preserve"> EN</w:t>
      </w:r>
      <w:r w:rsidRPr="00BF2D66">
        <w:rPr>
          <w:rFonts w:asciiTheme="minorHAnsi" w:hAnsiTheme="minorHAnsi" w:cstheme="minorHAnsi"/>
          <w:sz w:val="22"/>
          <w:szCs w:val="22"/>
          <w:u w:val="single"/>
          <w:lang w:val="fr-FR"/>
        </w:rPr>
        <w:t xml:space="preserve"> 14041</w:t>
      </w:r>
    </w:p>
    <w:p w14:paraId="43FB83B3"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p>
    <w:tbl>
      <w:tblPr>
        <w:tblStyle w:val="Tabelraster"/>
        <w:tblW w:w="10031" w:type="dxa"/>
        <w:tblLayout w:type="fixed"/>
        <w:tblLook w:val="04A0" w:firstRow="1" w:lastRow="0" w:firstColumn="1" w:lastColumn="0" w:noHBand="0" w:noVBand="1"/>
      </w:tblPr>
      <w:tblGrid>
        <w:gridCol w:w="3085"/>
        <w:gridCol w:w="1843"/>
        <w:gridCol w:w="5103"/>
      </w:tblGrid>
      <w:tr w:rsidR="001D57B1" w:rsidRPr="00BF2D66" w14:paraId="43FB83B7" w14:textId="77777777" w:rsidTr="006F72AA">
        <w:trPr>
          <w:trHeight w:val="283"/>
        </w:trPr>
        <w:tc>
          <w:tcPr>
            <w:tcW w:w="3085" w:type="dxa"/>
          </w:tcPr>
          <w:p w14:paraId="43FB83B4" w14:textId="77777777" w:rsidR="001D57B1" w:rsidRPr="00BF2D66" w:rsidRDefault="00AB6AD2"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843" w:type="dxa"/>
          </w:tcPr>
          <w:p w14:paraId="43FB83B5"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B6" w14:textId="4C4722D8" w:rsidR="001D57B1" w:rsidRPr="00BF2D66" w:rsidRDefault="00A66E69"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Dalle de tapis à </w:t>
            </w:r>
            <w:r w:rsidR="008939C4" w:rsidRPr="008939C4">
              <w:rPr>
                <w:rFonts w:asciiTheme="minorHAnsi" w:hAnsiTheme="minorHAnsi" w:cstheme="minorHAnsi"/>
                <w:color w:val="000000"/>
                <w:sz w:val="22"/>
                <w:szCs w:val="22"/>
                <w:lang w:val="fr-FR"/>
              </w:rPr>
              <w:t>poils bouclés texturés</w:t>
            </w:r>
            <w:r>
              <w:rPr>
                <w:rFonts w:asciiTheme="minorHAnsi" w:hAnsiTheme="minorHAnsi" w:cstheme="minorHAnsi"/>
                <w:color w:val="000000"/>
                <w:sz w:val="22"/>
                <w:szCs w:val="22"/>
                <w:lang w:val="fr-FR"/>
              </w:rPr>
              <w:t xml:space="preserve"> – division 1/12’’ </w:t>
            </w:r>
          </w:p>
        </w:tc>
      </w:tr>
      <w:tr w:rsidR="001D57B1" w:rsidRPr="00BF2D66" w14:paraId="43FB83BB" w14:textId="77777777" w:rsidTr="006F72AA">
        <w:trPr>
          <w:trHeight w:val="283"/>
        </w:trPr>
        <w:tc>
          <w:tcPr>
            <w:tcW w:w="3085" w:type="dxa"/>
          </w:tcPr>
          <w:p w14:paraId="43FB83B8"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843" w:type="dxa"/>
          </w:tcPr>
          <w:p w14:paraId="43FB83B9" w14:textId="26052C68" w:rsidR="001D57B1" w:rsidRPr="00BF2D66" w:rsidRDefault="00451398"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103" w:type="dxa"/>
          </w:tcPr>
          <w:p w14:paraId="43FB83BA"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1D57B1" w:rsidRPr="00BF2D66" w14:paraId="43FB83BF" w14:textId="77777777" w:rsidTr="006F72AA">
        <w:trPr>
          <w:trHeight w:val="283"/>
        </w:trPr>
        <w:tc>
          <w:tcPr>
            <w:tcW w:w="3085" w:type="dxa"/>
          </w:tcPr>
          <w:p w14:paraId="43FB83BC"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843" w:type="dxa"/>
          </w:tcPr>
          <w:p w14:paraId="43FB83BD" w14:textId="526D59D2" w:rsidR="001D57B1" w:rsidRPr="00451398" w:rsidRDefault="00451398" w:rsidP="00BF2D66">
            <w:pPr>
              <w:widowControl/>
              <w:autoSpaceDE/>
              <w:autoSpaceDN/>
              <w:adjustRightInd/>
              <w:spacing w:line="276" w:lineRule="auto"/>
              <w:rPr>
                <w:rFonts w:asciiTheme="minorHAnsi" w:hAnsiTheme="minorHAnsi" w:cstheme="minorHAnsi"/>
                <w:sz w:val="22"/>
                <w:szCs w:val="22"/>
                <w:lang w:val="fr-FR"/>
              </w:rPr>
            </w:pPr>
            <w:r w:rsidRPr="00451398">
              <w:rPr>
                <w:rFonts w:asciiTheme="minorHAnsi" w:hAnsiTheme="minorHAnsi" w:cstheme="minorHAnsi"/>
                <w:sz w:val="22"/>
                <w:szCs w:val="22"/>
                <w:lang w:val="fr-FR"/>
              </w:rPr>
              <w:t>ISO 1765</w:t>
            </w:r>
          </w:p>
        </w:tc>
        <w:tc>
          <w:tcPr>
            <w:tcW w:w="5103" w:type="dxa"/>
          </w:tcPr>
          <w:p w14:paraId="43FB83BE" w14:textId="39112480" w:rsidR="001D57B1" w:rsidRPr="00BF2D66" w:rsidRDefault="0009208F" w:rsidP="00BF2D66">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7</w:t>
            </w:r>
            <w:r w:rsidR="0016547C">
              <w:rPr>
                <w:rFonts w:asciiTheme="minorHAnsi" w:hAnsiTheme="minorHAnsi" w:cstheme="minorHAnsi"/>
                <w:color w:val="000000"/>
                <w:sz w:val="22"/>
                <w:szCs w:val="22"/>
                <w:lang w:val="fr-FR"/>
              </w:rPr>
              <w:t>,2</w:t>
            </w:r>
            <w:r w:rsidR="001D57B1" w:rsidRPr="00BF2D66">
              <w:rPr>
                <w:rFonts w:asciiTheme="minorHAnsi" w:hAnsiTheme="minorHAnsi" w:cstheme="minorHAnsi"/>
                <w:color w:val="000000"/>
                <w:sz w:val="22"/>
                <w:szCs w:val="22"/>
                <w:lang w:val="fr-FR"/>
              </w:rPr>
              <w:t xml:space="preserve"> mm +/- 10</w:t>
            </w:r>
            <w:r w:rsidR="00BF2D66">
              <w:rPr>
                <w:rFonts w:asciiTheme="minorHAnsi" w:hAnsiTheme="minorHAnsi" w:cstheme="minorHAnsi"/>
                <w:color w:val="000000"/>
                <w:sz w:val="22"/>
                <w:szCs w:val="22"/>
                <w:lang w:val="fr-FR"/>
              </w:rPr>
              <w:t xml:space="preserve"> </w:t>
            </w:r>
            <w:r w:rsidR="001D57B1" w:rsidRPr="00BF2D66">
              <w:rPr>
                <w:rFonts w:asciiTheme="minorHAnsi" w:hAnsiTheme="minorHAnsi" w:cstheme="minorHAnsi"/>
                <w:color w:val="000000"/>
                <w:sz w:val="22"/>
                <w:szCs w:val="22"/>
                <w:lang w:val="fr-FR"/>
              </w:rPr>
              <w:t>%</w:t>
            </w:r>
          </w:p>
        </w:tc>
      </w:tr>
      <w:tr w:rsidR="001D57B1" w:rsidRPr="00BF2D66" w14:paraId="43FB83C3" w14:textId="77777777" w:rsidTr="006F72AA">
        <w:trPr>
          <w:trHeight w:val="283"/>
        </w:trPr>
        <w:tc>
          <w:tcPr>
            <w:tcW w:w="3085" w:type="dxa"/>
          </w:tcPr>
          <w:p w14:paraId="43FB83C0"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843" w:type="dxa"/>
          </w:tcPr>
          <w:p w14:paraId="43FB83C1" w14:textId="01DFD4A8" w:rsidR="001D57B1" w:rsidRPr="00451398" w:rsidRDefault="00451398"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ISO 1766</w:t>
            </w:r>
          </w:p>
        </w:tc>
        <w:tc>
          <w:tcPr>
            <w:tcW w:w="5103" w:type="dxa"/>
          </w:tcPr>
          <w:p w14:paraId="43FB83C2" w14:textId="752E70A3" w:rsidR="001D57B1" w:rsidRPr="00BF2D66" w:rsidRDefault="0009208F" w:rsidP="00BF2D66">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4,4</w:t>
            </w:r>
            <w:r w:rsidR="001D57B1" w:rsidRPr="00BF2D66">
              <w:rPr>
                <w:rFonts w:asciiTheme="minorHAnsi" w:hAnsiTheme="minorHAnsi" w:cstheme="minorHAnsi"/>
                <w:sz w:val="22"/>
                <w:szCs w:val="22"/>
                <w:lang w:val="fr-FR"/>
              </w:rPr>
              <w:t xml:space="preserve"> mm</w:t>
            </w:r>
            <w:r w:rsidR="00BF2D66">
              <w:rPr>
                <w:rFonts w:asciiTheme="minorHAnsi" w:hAnsiTheme="minorHAnsi" w:cstheme="minorHAnsi"/>
                <w:sz w:val="22"/>
                <w:szCs w:val="22"/>
                <w:lang w:val="fr-FR"/>
              </w:rPr>
              <w:t xml:space="preserve"> </w:t>
            </w:r>
            <w:r w:rsidR="001D57B1" w:rsidRPr="00BF2D66">
              <w:rPr>
                <w:rFonts w:asciiTheme="minorHAnsi" w:hAnsiTheme="minorHAnsi" w:cstheme="minorHAnsi"/>
                <w:sz w:val="22"/>
                <w:szCs w:val="22"/>
                <w:lang w:val="fr-FR"/>
              </w:rPr>
              <w:t>+/- 0,5</w:t>
            </w:r>
            <w:r w:rsidR="00BF2D66">
              <w:rPr>
                <w:rFonts w:asciiTheme="minorHAnsi" w:hAnsiTheme="minorHAnsi" w:cstheme="minorHAnsi"/>
                <w:sz w:val="22"/>
                <w:szCs w:val="22"/>
                <w:lang w:val="fr-FR"/>
              </w:rPr>
              <w:t xml:space="preserve"> </w:t>
            </w:r>
            <w:r w:rsidR="001D57B1" w:rsidRPr="00BF2D66">
              <w:rPr>
                <w:rFonts w:asciiTheme="minorHAnsi" w:hAnsiTheme="minorHAnsi" w:cstheme="minorHAnsi"/>
                <w:sz w:val="22"/>
                <w:szCs w:val="22"/>
                <w:lang w:val="fr-FR"/>
              </w:rPr>
              <w:t>mm</w:t>
            </w:r>
          </w:p>
        </w:tc>
      </w:tr>
      <w:tr w:rsidR="001D57B1" w:rsidRPr="00BF2D66" w14:paraId="43FB83C7" w14:textId="77777777" w:rsidTr="006F72AA">
        <w:trPr>
          <w:trHeight w:val="283"/>
        </w:trPr>
        <w:tc>
          <w:tcPr>
            <w:tcW w:w="3085" w:type="dxa"/>
          </w:tcPr>
          <w:p w14:paraId="43FB83C4"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843" w:type="dxa"/>
          </w:tcPr>
          <w:p w14:paraId="43FB83C5"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p>
        </w:tc>
        <w:tc>
          <w:tcPr>
            <w:tcW w:w="5103" w:type="dxa"/>
          </w:tcPr>
          <w:p w14:paraId="43FB83C6" w14:textId="4BF4AFDF" w:rsidR="001D57B1" w:rsidRPr="00BF2D66" w:rsidRDefault="0009208F"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16</w:t>
            </w:r>
            <w:r w:rsidR="00AB6AD2" w:rsidRPr="00BF2D66">
              <w:rPr>
                <w:rFonts w:asciiTheme="minorHAnsi" w:hAnsiTheme="minorHAnsi" w:cstheme="minorHAnsi"/>
                <w:sz w:val="22"/>
                <w:szCs w:val="22"/>
                <w:lang w:val="fr-FR"/>
              </w:rPr>
              <w:t xml:space="preserve"> coloris </w:t>
            </w:r>
            <w:r w:rsidR="00BF2D66">
              <w:rPr>
                <w:rFonts w:asciiTheme="minorHAnsi" w:hAnsiTheme="minorHAnsi" w:cstheme="minorHAnsi"/>
                <w:sz w:val="22"/>
                <w:szCs w:val="22"/>
                <w:lang w:val="fr-FR"/>
              </w:rPr>
              <w:t>(</w:t>
            </w:r>
            <w:r w:rsidR="0016547C">
              <w:rPr>
                <w:rFonts w:asciiTheme="minorHAnsi" w:hAnsiTheme="minorHAnsi" w:cstheme="minorHAnsi"/>
                <w:sz w:val="22"/>
                <w:szCs w:val="22"/>
                <w:lang w:val="fr-FR"/>
              </w:rPr>
              <w:t>4</w:t>
            </w:r>
            <w:r w:rsidR="00BF2D66">
              <w:rPr>
                <w:rFonts w:asciiTheme="minorHAnsi" w:hAnsiTheme="minorHAnsi" w:cstheme="minorHAnsi"/>
                <w:sz w:val="22"/>
                <w:szCs w:val="22"/>
                <w:lang w:val="fr-FR"/>
              </w:rPr>
              <w:t xml:space="preserve"> </w:t>
            </w:r>
            <w:r w:rsidR="00AB6AD2" w:rsidRPr="00BF2D66">
              <w:rPr>
                <w:rFonts w:asciiTheme="minorHAnsi" w:hAnsiTheme="minorHAnsi" w:cstheme="minorHAnsi"/>
                <w:sz w:val="22"/>
                <w:szCs w:val="22"/>
                <w:lang w:val="fr-FR"/>
              </w:rPr>
              <w:t xml:space="preserve">m² par </w:t>
            </w:r>
            <w:r w:rsidR="00BF2D66">
              <w:rPr>
                <w:rFonts w:asciiTheme="minorHAnsi" w:hAnsiTheme="minorHAnsi" w:cstheme="minorHAnsi"/>
                <w:sz w:val="22"/>
                <w:szCs w:val="22"/>
                <w:lang w:val="fr-FR"/>
              </w:rPr>
              <w:t>boîte)</w:t>
            </w:r>
          </w:p>
        </w:tc>
      </w:tr>
      <w:tr w:rsidR="001D57B1" w:rsidRPr="00BF2D66" w14:paraId="43FB83CB" w14:textId="77777777" w:rsidTr="006F72AA">
        <w:trPr>
          <w:trHeight w:val="283"/>
        </w:trPr>
        <w:tc>
          <w:tcPr>
            <w:tcW w:w="3085" w:type="dxa"/>
          </w:tcPr>
          <w:p w14:paraId="43FB83C8" w14:textId="32CC1F70" w:rsidR="001D57B1" w:rsidRPr="00BF2D66" w:rsidRDefault="000A59DE" w:rsidP="00BF2D66">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843" w:type="dxa"/>
          </w:tcPr>
          <w:p w14:paraId="43FB83C9" w14:textId="5F383141" w:rsidR="001D57B1" w:rsidRPr="00BF2D66" w:rsidRDefault="0039673A" w:rsidP="00BF2D66">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ISO 10874</w:t>
            </w:r>
          </w:p>
        </w:tc>
        <w:tc>
          <w:tcPr>
            <w:tcW w:w="5103" w:type="dxa"/>
          </w:tcPr>
          <w:p w14:paraId="43FB83CA"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0A59DE" w:rsidRPr="00BF2D66" w14:paraId="60B517ED" w14:textId="77777777" w:rsidTr="006F72AA">
        <w:trPr>
          <w:trHeight w:val="283"/>
        </w:trPr>
        <w:tc>
          <w:tcPr>
            <w:tcW w:w="3085" w:type="dxa"/>
          </w:tcPr>
          <w:p w14:paraId="66D8E172" w14:textId="203314BB" w:rsidR="000A59DE" w:rsidRDefault="000A59DE"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Classification </w:t>
            </w:r>
            <w:r w:rsidR="0098213A">
              <w:rPr>
                <w:rFonts w:asciiTheme="minorHAnsi" w:hAnsiTheme="minorHAnsi" w:cstheme="minorHAnsi"/>
                <w:sz w:val="22"/>
                <w:szCs w:val="22"/>
                <w:lang w:val="fr-FR"/>
              </w:rPr>
              <w:t>luxe</w:t>
            </w:r>
          </w:p>
        </w:tc>
        <w:tc>
          <w:tcPr>
            <w:tcW w:w="1843" w:type="dxa"/>
          </w:tcPr>
          <w:p w14:paraId="294DCDD3" w14:textId="68F22352" w:rsidR="000A59DE" w:rsidRPr="00BF2D66" w:rsidRDefault="0098213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103" w:type="dxa"/>
          </w:tcPr>
          <w:p w14:paraId="28DDD159" w14:textId="23C8789C" w:rsidR="000A59DE" w:rsidRPr="00BF2D66" w:rsidRDefault="0098213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LC1</w:t>
            </w:r>
          </w:p>
        </w:tc>
      </w:tr>
      <w:tr w:rsidR="001D57B1" w:rsidRPr="00BF2D66" w14:paraId="43FB83CF" w14:textId="77777777" w:rsidTr="006F72AA">
        <w:trPr>
          <w:trHeight w:val="283"/>
        </w:trPr>
        <w:tc>
          <w:tcPr>
            <w:tcW w:w="3085" w:type="dxa"/>
          </w:tcPr>
          <w:p w14:paraId="43FB83CC"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843" w:type="dxa"/>
          </w:tcPr>
          <w:p w14:paraId="43FB83CD"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CE" w14:textId="1FD9B055" w:rsidR="001D57B1" w:rsidRPr="00BE4C33" w:rsidRDefault="001D57B1" w:rsidP="00BE4C33">
            <w:pPr>
              <w:pStyle w:val="TxBrp4"/>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100</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sidR="00BE4C33" w:rsidRPr="00BF2D66">
              <w:rPr>
                <w:rFonts w:asciiTheme="minorHAnsi" w:hAnsiTheme="minorHAnsi" w:cstheme="minorHAnsi"/>
                <w:sz w:val="22"/>
                <w:szCs w:val="22"/>
                <w:lang w:val="fr-FR"/>
              </w:rPr>
              <w:t>polyamide</w:t>
            </w:r>
            <w:r w:rsidR="00B62990">
              <w:rPr>
                <w:rFonts w:asciiTheme="minorHAnsi" w:hAnsiTheme="minorHAnsi" w:cstheme="minorHAnsi"/>
                <w:sz w:val="22"/>
                <w:szCs w:val="22"/>
                <w:lang w:val="fr-FR"/>
              </w:rPr>
              <w:t xml:space="preserve"> 6</w:t>
            </w:r>
            <w:r w:rsidR="00BE4C33" w:rsidRPr="00BF2D66">
              <w:rPr>
                <w:rFonts w:asciiTheme="minorHAnsi" w:hAnsiTheme="minorHAnsi" w:cstheme="minorHAnsi"/>
                <w:sz w:val="22"/>
                <w:szCs w:val="22"/>
                <w:lang w:val="fr-FR"/>
              </w:rPr>
              <w:t xml:space="preserve"> </w:t>
            </w:r>
            <w:r w:rsidR="00D8293E" w:rsidRPr="00BF2D66">
              <w:rPr>
                <w:rFonts w:asciiTheme="minorHAnsi" w:hAnsiTheme="minorHAnsi" w:cstheme="minorHAnsi"/>
                <w:sz w:val="22"/>
                <w:szCs w:val="22"/>
                <w:lang w:val="fr-FR"/>
              </w:rPr>
              <w:t xml:space="preserve"> </w:t>
            </w:r>
          </w:p>
        </w:tc>
      </w:tr>
      <w:tr w:rsidR="001D57B1" w:rsidRPr="00BF2D66" w14:paraId="43FB83D3" w14:textId="77777777" w:rsidTr="006F72AA">
        <w:trPr>
          <w:trHeight w:val="283"/>
        </w:trPr>
        <w:tc>
          <w:tcPr>
            <w:tcW w:w="3085" w:type="dxa"/>
          </w:tcPr>
          <w:p w14:paraId="43FB83D0"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843" w:type="dxa"/>
          </w:tcPr>
          <w:p w14:paraId="43FB83D1"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D2" w14:textId="70F48806"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s</w:t>
            </w:r>
            <w:r w:rsidR="00C32883">
              <w:rPr>
                <w:rFonts w:asciiTheme="minorHAnsi" w:hAnsiTheme="minorHAnsi" w:cstheme="minorHAnsi"/>
                <w:color w:val="000000"/>
                <w:sz w:val="22"/>
                <w:szCs w:val="22"/>
                <w:lang w:val="fr-FR"/>
              </w:rPr>
              <w:t>olution</w:t>
            </w:r>
            <w:r w:rsidRPr="00BF2D66">
              <w:rPr>
                <w:rFonts w:asciiTheme="minorHAnsi" w:hAnsiTheme="minorHAnsi" w:cstheme="minorHAnsi"/>
                <w:color w:val="000000"/>
                <w:sz w:val="22"/>
                <w:szCs w:val="22"/>
                <w:lang w:val="fr-FR"/>
              </w:rPr>
              <w:t xml:space="preserve"> dyed</w:t>
            </w:r>
          </w:p>
        </w:tc>
      </w:tr>
      <w:tr w:rsidR="001D57B1" w:rsidRPr="00BF2D66" w14:paraId="43FB83D7" w14:textId="77777777" w:rsidTr="006F72AA">
        <w:trPr>
          <w:trHeight w:val="283"/>
        </w:trPr>
        <w:tc>
          <w:tcPr>
            <w:tcW w:w="3085" w:type="dxa"/>
          </w:tcPr>
          <w:p w14:paraId="43FB83D4"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843" w:type="dxa"/>
          </w:tcPr>
          <w:p w14:paraId="43FB83D5" w14:textId="7F67E8D1" w:rsidR="001D57B1" w:rsidRPr="00BF2D66" w:rsidRDefault="00447A8C"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1763</w:t>
            </w:r>
          </w:p>
        </w:tc>
        <w:tc>
          <w:tcPr>
            <w:tcW w:w="5103" w:type="dxa"/>
          </w:tcPr>
          <w:p w14:paraId="43FB83D6" w14:textId="3475861E" w:rsidR="001D57B1" w:rsidRPr="00BF2D66" w:rsidRDefault="00BF2D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2</w:t>
            </w:r>
            <w:r w:rsidR="00C32883">
              <w:rPr>
                <w:rFonts w:asciiTheme="minorHAnsi" w:hAnsiTheme="minorHAnsi" w:cstheme="minorHAnsi"/>
                <w:color w:val="000000"/>
                <w:sz w:val="22"/>
                <w:szCs w:val="22"/>
                <w:lang w:val="fr-FR"/>
              </w:rPr>
              <w:t>17</w:t>
            </w:r>
            <w:r>
              <w:rPr>
                <w:rFonts w:asciiTheme="minorHAnsi" w:hAnsiTheme="minorHAnsi" w:cstheme="minorHAnsi"/>
                <w:color w:val="000000"/>
                <w:sz w:val="22"/>
                <w:szCs w:val="22"/>
                <w:lang w:val="fr-FR"/>
              </w:rPr>
              <w:t>.</w:t>
            </w:r>
            <w:r w:rsidR="00B62990">
              <w:rPr>
                <w:rFonts w:asciiTheme="minorHAnsi" w:hAnsiTheme="minorHAnsi" w:cstheme="minorHAnsi"/>
                <w:color w:val="000000"/>
                <w:sz w:val="22"/>
                <w:szCs w:val="22"/>
                <w:lang w:val="fr-FR"/>
              </w:rPr>
              <w:t>267</w:t>
            </w:r>
            <w:r>
              <w:rPr>
                <w:rFonts w:asciiTheme="minorHAnsi" w:hAnsiTheme="minorHAnsi" w:cstheme="minorHAnsi"/>
                <w:color w:val="000000"/>
                <w:sz w:val="22"/>
                <w:szCs w:val="22"/>
                <w:lang w:val="fr-FR"/>
              </w:rPr>
              <w:t xml:space="preserve"> par </w:t>
            </w:r>
            <w:r w:rsidR="001D57B1" w:rsidRPr="00BF2D66">
              <w:rPr>
                <w:rFonts w:asciiTheme="minorHAnsi" w:hAnsiTheme="minorHAnsi" w:cstheme="minorHAnsi"/>
                <w:color w:val="000000"/>
                <w:sz w:val="22"/>
                <w:szCs w:val="22"/>
                <w:lang w:val="fr-FR"/>
              </w:rPr>
              <w:t>m²+/- 10</w:t>
            </w:r>
            <w:r w:rsidR="0027663C">
              <w:rPr>
                <w:rFonts w:asciiTheme="minorHAnsi" w:hAnsiTheme="minorHAnsi" w:cstheme="minorHAnsi"/>
                <w:color w:val="000000"/>
                <w:sz w:val="22"/>
                <w:szCs w:val="22"/>
                <w:lang w:val="fr-FR"/>
              </w:rPr>
              <w:t xml:space="preserve"> </w:t>
            </w:r>
            <w:r w:rsidR="001D57B1" w:rsidRPr="00BF2D66">
              <w:rPr>
                <w:rFonts w:asciiTheme="minorHAnsi" w:hAnsiTheme="minorHAnsi" w:cstheme="minorHAnsi"/>
                <w:color w:val="000000"/>
                <w:sz w:val="22"/>
                <w:szCs w:val="22"/>
                <w:lang w:val="fr-FR"/>
              </w:rPr>
              <w:t>%</w:t>
            </w:r>
          </w:p>
        </w:tc>
      </w:tr>
      <w:tr w:rsidR="001D57B1" w:rsidRPr="00BF2D66" w14:paraId="43FB83DB" w14:textId="77777777" w:rsidTr="006F72AA">
        <w:trPr>
          <w:trHeight w:val="283"/>
        </w:trPr>
        <w:tc>
          <w:tcPr>
            <w:tcW w:w="3085" w:type="dxa"/>
          </w:tcPr>
          <w:p w14:paraId="43FB83D8"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843" w:type="dxa"/>
          </w:tcPr>
          <w:p w14:paraId="43FB83D9" w14:textId="4F37970B" w:rsidR="001D57B1" w:rsidRPr="00BF2D66" w:rsidRDefault="00EE3B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103" w:type="dxa"/>
          </w:tcPr>
          <w:p w14:paraId="43FB83DA" w14:textId="6BA2B351" w:rsidR="001D57B1" w:rsidRPr="00BF2D66" w:rsidRDefault="00B6299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665</w:t>
            </w:r>
            <w:r w:rsidR="001D57B1" w:rsidRPr="00BF2D66">
              <w:rPr>
                <w:rFonts w:asciiTheme="minorHAnsi" w:hAnsiTheme="minorHAnsi" w:cstheme="minorHAnsi"/>
                <w:color w:val="000000"/>
                <w:sz w:val="22"/>
                <w:szCs w:val="22"/>
                <w:lang w:val="fr-FR"/>
              </w:rPr>
              <w:t xml:space="preserve"> g</w:t>
            </w:r>
            <w:r w:rsidR="00611BE0">
              <w:rPr>
                <w:rFonts w:asciiTheme="minorHAnsi" w:hAnsiTheme="minorHAnsi" w:cstheme="minorHAnsi"/>
                <w:color w:val="000000"/>
                <w:sz w:val="22"/>
                <w:szCs w:val="22"/>
                <w:lang w:val="fr-FR"/>
              </w:rPr>
              <w:t>/m²</w:t>
            </w:r>
            <w:r w:rsidR="001D57B1" w:rsidRPr="00BF2D66">
              <w:rPr>
                <w:rFonts w:asciiTheme="minorHAnsi" w:hAnsiTheme="minorHAnsi" w:cstheme="minorHAnsi"/>
                <w:color w:val="000000"/>
                <w:sz w:val="22"/>
                <w:szCs w:val="22"/>
                <w:lang w:val="fr-FR"/>
              </w:rPr>
              <w:t xml:space="preserve"> +/- 10</w:t>
            </w:r>
            <w:r w:rsidR="0027663C">
              <w:rPr>
                <w:rFonts w:asciiTheme="minorHAnsi" w:hAnsiTheme="minorHAnsi" w:cstheme="minorHAnsi"/>
                <w:color w:val="000000"/>
                <w:sz w:val="22"/>
                <w:szCs w:val="22"/>
                <w:lang w:val="fr-FR"/>
              </w:rPr>
              <w:t xml:space="preserve"> </w:t>
            </w:r>
            <w:r w:rsidR="001D57B1" w:rsidRPr="00BF2D66">
              <w:rPr>
                <w:rFonts w:asciiTheme="minorHAnsi" w:hAnsiTheme="minorHAnsi" w:cstheme="minorHAnsi"/>
                <w:color w:val="000000"/>
                <w:sz w:val="22"/>
                <w:szCs w:val="22"/>
                <w:lang w:val="fr-FR"/>
              </w:rPr>
              <w:t>%</w:t>
            </w:r>
          </w:p>
        </w:tc>
      </w:tr>
      <w:tr w:rsidR="00CC31A8" w:rsidRPr="00BF2D66" w14:paraId="554F086D" w14:textId="77777777" w:rsidTr="006F72AA">
        <w:trPr>
          <w:trHeight w:val="283"/>
        </w:trPr>
        <w:tc>
          <w:tcPr>
            <w:tcW w:w="3085" w:type="dxa"/>
          </w:tcPr>
          <w:p w14:paraId="08B2F74D" w14:textId="1E099333" w:rsidR="00CC31A8" w:rsidRPr="00BF2D66" w:rsidRDefault="00CC31A8"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Poids de velours effective</w:t>
            </w:r>
          </w:p>
        </w:tc>
        <w:tc>
          <w:tcPr>
            <w:tcW w:w="1843" w:type="dxa"/>
          </w:tcPr>
          <w:p w14:paraId="54C60CD4" w14:textId="76A135AD" w:rsidR="00CC31A8" w:rsidRPr="00BF2D66" w:rsidRDefault="007C5B7E"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103" w:type="dxa"/>
          </w:tcPr>
          <w:p w14:paraId="4CE70246" w14:textId="4FF9FCEC" w:rsidR="00CC31A8" w:rsidRPr="00BF2D66" w:rsidRDefault="00BB7625"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3</w:t>
            </w:r>
            <w:r w:rsidR="00B5720E">
              <w:rPr>
                <w:rFonts w:asciiTheme="minorHAnsi" w:hAnsiTheme="minorHAnsi" w:cstheme="minorHAnsi"/>
                <w:color w:val="000000"/>
                <w:sz w:val="22"/>
                <w:szCs w:val="22"/>
                <w:lang w:val="fr-FR"/>
              </w:rPr>
              <w:t>53</w:t>
            </w:r>
            <w:r w:rsidR="00611BE0">
              <w:rPr>
                <w:rFonts w:asciiTheme="minorHAnsi" w:hAnsiTheme="minorHAnsi" w:cstheme="minorHAnsi"/>
                <w:color w:val="000000"/>
                <w:sz w:val="22"/>
                <w:szCs w:val="22"/>
                <w:lang w:val="fr-FR"/>
              </w:rPr>
              <w:t xml:space="preserve"> g/m²</w:t>
            </w:r>
          </w:p>
        </w:tc>
      </w:tr>
      <w:tr w:rsidR="00CC31A8" w:rsidRPr="00BF2D66" w14:paraId="56072E24" w14:textId="77777777" w:rsidTr="006F72AA">
        <w:trPr>
          <w:trHeight w:val="283"/>
        </w:trPr>
        <w:tc>
          <w:tcPr>
            <w:tcW w:w="3085" w:type="dxa"/>
          </w:tcPr>
          <w:p w14:paraId="4AD0E57D" w14:textId="75943D69" w:rsidR="00CC31A8" w:rsidRPr="00BF2D66" w:rsidRDefault="00E34052"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Densité du velours</w:t>
            </w:r>
          </w:p>
        </w:tc>
        <w:tc>
          <w:tcPr>
            <w:tcW w:w="1843" w:type="dxa"/>
          </w:tcPr>
          <w:p w14:paraId="4B00C6EC" w14:textId="3094B76C" w:rsidR="00CC31A8" w:rsidRPr="00BF2D66" w:rsidRDefault="007C5B7E"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103" w:type="dxa"/>
          </w:tcPr>
          <w:p w14:paraId="77DC35C1" w14:textId="6988F9C4" w:rsidR="00CC31A8" w:rsidRPr="00BF2D66" w:rsidRDefault="00611BE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w:t>
            </w:r>
            <w:r w:rsidR="00BB7625">
              <w:rPr>
                <w:rFonts w:asciiTheme="minorHAnsi" w:hAnsiTheme="minorHAnsi" w:cstheme="minorHAnsi"/>
                <w:color w:val="000000"/>
                <w:sz w:val="22"/>
                <w:szCs w:val="22"/>
                <w:lang w:val="fr-FR"/>
              </w:rPr>
              <w:t>1</w:t>
            </w:r>
            <w:r w:rsidR="00B5720E">
              <w:rPr>
                <w:rFonts w:asciiTheme="minorHAnsi" w:hAnsiTheme="minorHAnsi" w:cstheme="minorHAnsi"/>
                <w:color w:val="000000"/>
                <w:sz w:val="22"/>
                <w:szCs w:val="22"/>
                <w:lang w:val="fr-FR"/>
              </w:rPr>
              <w:t>11</w:t>
            </w:r>
            <w:r w:rsidR="00861D5F">
              <w:rPr>
                <w:rFonts w:asciiTheme="minorHAnsi" w:hAnsiTheme="minorHAnsi" w:cstheme="minorHAnsi"/>
                <w:color w:val="000000"/>
                <w:sz w:val="22"/>
                <w:szCs w:val="22"/>
                <w:lang w:val="fr-FR"/>
              </w:rPr>
              <w:t xml:space="preserve"> g/</w:t>
            </w:r>
            <w:r w:rsidR="00632975">
              <w:rPr>
                <w:rFonts w:asciiTheme="minorHAnsi" w:hAnsiTheme="minorHAnsi" w:cstheme="minorHAnsi"/>
                <w:color w:val="000000"/>
                <w:sz w:val="22"/>
                <w:szCs w:val="22"/>
                <w:lang w:val="fr-FR"/>
              </w:rPr>
              <w:t>c</w:t>
            </w:r>
            <w:r w:rsidR="00861D5F">
              <w:rPr>
                <w:rFonts w:asciiTheme="minorHAnsi" w:hAnsiTheme="minorHAnsi" w:cstheme="minorHAnsi"/>
                <w:color w:val="000000"/>
                <w:sz w:val="22"/>
                <w:szCs w:val="22"/>
                <w:lang w:val="fr-FR"/>
              </w:rPr>
              <w:t>m</w:t>
            </w:r>
            <w:r w:rsidR="008F3B70">
              <w:rPr>
                <w:rFonts w:asciiTheme="minorHAnsi" w:hAnsiTheme="minorHAnsi" w:cstheme="minorHAnsi"/>
                <w:color w:val="000000"/>
                <w:sz w:val="22"/>
                <w:szCs w:val="22"/>
                <w:lang w:val="fr-FR"/>
              </w:rPr>
              <w:t>³</w:t>
            </w:r>
          </w:p>
        </w:tc>
      </w:tr>
      <w:tr w:rsidR="001D57B1" w:rsidRPr="00BF2D66" w14:paraId="43FB83DF" w14:textId="77777777" w:rsidTr="006F72AA">
        <w:trPr>
          <w:trHeight w:val="283"/>
        </w:trPr>
        <w:tc>
          <w:tcPr>
            <w:tcW w:w="3085" w:type="dxa"/>
          </w:tcPr>
          <w:p w14:paraId="43FB83DC"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843" w:type="dxa"/>
          </w:tcPr>
          <w:p w14:paraId="43FB83DD" w14:textId="2ECFCF65" w:rsidR="001D57B1" w:rsidRPr="00BF2D66" w:rsidRDefault="00C4610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103" w:type="dxa"/>
          </w:tcPr>
          <w:p w14:paraId="43FB83DE" w14:textId="1B587EB4" w:rsidR="001D57B1" w:rsidRPr="00BF2D66" w:rsidRDefault="00537367"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4.1</w:t>
            </w:r>
            <w:r w:rsidR="00B5720E">
              <w:rPr>
                <w:rFonts w:asciiTheme="minorHAnsi" w:hAnsiTheme="minorHAnsi" w:cstheme="minorHAnsi"/>
                <w:color w:val="000000"/>
                <w:sz w:val="22"/>
                <w:szCs w:val="22"/>
                <w:lang w:val="fr-FR"/>
              </w:rPr>
              <w:t>80</w:t>
            </w:r>
            <w:r w:rsidR="001D57B1" w:rsidRPr="00BF2D66">
              <w:rPr>
                <w:rFonts w:asciiTheme="minorHAnsi" w:hAnsiTheme="minorHAnsi" w:cstheme="minorHAnsi"/>
                <w:color w:val="000000"/>
                <w:sz w:val="22"/>
                <w:szCs w:val="22"/>
                <w:lang w:val="fr-FR"/>
              </w:rPr>
              <w:t xml:space="preserve"> g</w:t>
            </w:r>
            <w:r w:rsidR="008F3B70">
              <w:rPr>
                <w:rFonts w:asciiTheme="minorHAnsi" w:hAnsiTheme="minorHAnsi" w:cstheme="minorHAnsi"/>
                <w:color w:val="000000"/>
                <w:sz w:val="22"/>
                <w:szCs w:val="22"/>
                <w:lang w:val="fr-FR"/>
              </w:rPr>
              <w:t>/</w:t>
            </w:r>
            <w:r w:rsidR="001D57B1" w:rsidRPr="00BF2D66">
              <w:rPr>
                <w:rFonts w:asciiTheme="minorHAnsi" w:hAnsiTheme="minorHAnsi" w:cstheme="minorHAnsi"/>
                <w:color w:val="000000"/>
                <w:sz w:val="22"/>
                <w:szCs w:val="22"/>
                <w:lang w:val="fr-FR"/>
              </w:rPr>
              <w:t>m</w:t>
            </w:r>
            <w:r w:rsidR="008F3B70">
              <w:rPr>
                <w:rFonts w:asciiTheme="minorHAnsi" w:hAnsiTheme="minorHAnsi" w:cstheme="minorHAnsi"/>
                <w:color w:val="000000"/>
                <w:sz w:val="22"/>
                <w:szCs w:val="22"/>
                <w:lang w:val="fr-FR"/>
              </w:rPr>
              <w:t>²</w:t>
            </w:r>
            <w:r w:rsidR="001D57B1" w:rsidRPr="00BF2D66">
              <w:rPr>
                <w:rFonts w:asciiTheme="minorHAnsi" w:hAnsiTheme="minorHAnsi" w:cstheme="minorHAnsi"/>
                <w:color w:val="000000"/>
                <w:sz w:val="22"/>
                <w:szCs w:val="22"/>
                <w:lang w:val="fr-FR"/>
              </w:rPr>
              <w:t xml:space="preserve"> +/- 10</w:t>
            </w:r>
            <w:r w:rsidR="0027663C">
              <w:rPr>
                <w:rFonts w:asciiTheme="minorHAnsi" w:hAnsiTheme="minorHAnsi" w:cstheme="minorHAnsi"/>
                <w:color w:val="000000"/>
                <w:sz w:val="22"/>
                <w:szCs w:val="22"/>
                <w:lang w:val="fr-FR"/>
              </w:rPr>
              <w:t xml:space="preserve"> </w:t>
            </w:r>
            <w:r w:rsidR="001D57B1" w:rsidRPr="00BF2D66">
              <w:rPr>
                <w:rFonts w:asciiTheme="minorHAnsi" w:hAnsiTheme="minorHAnsi" w:cstheme="minorHAnsi"/>
                <w:color w:val="000000"/>
                <w:sz w:val="22"/>
                <w:szCs w:val="22"/>
                <w:lang w:val="fr-FR"/>
              </w:rPr>
              <w:t>%</w:t>
            </w:r>
          </w:p>
        </w:tc>
      </w:tr>
      <w:tr w:rsidR="001D57B1" w:rsidRPr="00BF2D66" w14:paraId="43FB83E3" w14:textId="77777777" w:rsidTr="006F72AA">
        <w:trPr>
          <w:trHeight w:val="283"/>
        </w:trPr>
        <w:tc>
          <w:tcPr>
            <w:tcW w:w="3085" w:type="dxa"/>
          </w:tcPr>
          <w:p w14:paraId="43FB83E0"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843" w:type="dxa"/>
          </w:tcPr>
          <w:p w14:paraId="43FB83E1"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103" w:type="dxa"/>
          </w:tcPr>
          <w:p w14:paraId="43FB83E2" w14:textId="77777777" w:rsidR="001D57B1" w:rsidRPr="00BF2D66" w:rsidRDefault="00BF2D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001D57B1" w:rsidRPr="00BF2D66">
              <w:rPr>
                <w:rFonts w:asciiTheme="minorHAnsi" w:hAnsiTheme="minorHAnsi" w:cstheme="minorHAnsi"/>
                <w:color w:val="000000"/>
                <w:sz w:val="22"/>
                <w:szCs w:val="22"/>
                <w:lang w:val="fr-FR"/>
              </w:rPr>
              <w:t>olyester</w:t>
            </w:r>
          </w:p>
        </w:tc>
      </w:tr>
      <w:tr w:rsidR="001D57B1" w:rsidRPr="00BF2D66" w14:paraId="43FB83E7" w14:textId="77777777" w:rsidTr="006F72AA">
        <w:trPr>
          <w:trHeight w:val="283"/>
        </w:trPr>
        <w:tc>
          <w:tcPr>
            <w:tcW w:w="3085" w:type="dxa"/>
          </w:tcPr>
          <w:p w14:paraId="43FB83E4"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843" w:type="dxa"/>
          </w:tcPr>
          <w:p w14:paraId="43FB83E5"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E6" w14:textId="3E559080" w:rsidR="008D57FB" w:rsidRPr="00BF2D66" w:rsidRDefault="008D57FB" w:rsidP="00E8048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Probac remplisseur minéral </w:t>
            </w:r>
            <w:r w:rsidR="00C46100">
              <w:rPr>
                <w:rFonts w:asciiTheme="minorHAnsi" w:hAnsiTheme="minorHAnsi" w:cstheme="minorHAnsi"/>
                <w:color w:val="000000"/>
                <w:sz w:val="22"/>
                <w:szCs w:val="22"/>
                <w:lang w:val="fr-FR"/>
              </w:rPr>
              <w:t>recyclé</w:t>
            </w:r>
            <w:r w:rsidR="009F436D">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avec un faible montant de bitume modifié et </w:t>
            </w:r>
            <w:r w:rsidR="00BF2421">
              <w:rPr>
                <w:rFonts w:asciiTheme="minorHAnsi" w:hAnsiTheme="minorHAnsi" w:cstheme="minorHAnsi"/>
                <w:color w:val="000000"/>
                <w:sz w:val="22"/>
                <w:szCs w:val="22"/>
                <w:lang w:val="fr-FR"/>
              </w:rPr>
              <w:t xml:space="preserve">un tissu en </w:t>
            </w:r>
            <w:r w:rsidRPr="00BF2D66">
              <w:rPr>
                <w:rFonts w:asciiTheme="minorHAnsi" w:hAnsiTheme="minorHAnsi" w:cstheme="minorHAnsi"/>
                <w:color w:val="000000"/>
                <w:sz w:val="22"/>
                <w:szCs w:val="22"/>
                <w:lang w:val="fr-FR"/>
              </w:rPr>
              <w:t>polyester</w:t>
            </w:r>
            <w:r w:rsidR="00BF2421">
              <w:rPr>
                <w:rFonts w:asciiTheme="minorHAnsi" w:hAnsiTheme="minorHAnsi" w:cstheme="minorHAnsi"/>
                <w:color w:val="000000"/>
                <w:sz w:val="22"/>
                <w:szCs w:val="22"/>
                <w:lang w:val="fr-FR"/>
              </w:rPr>
              <w:t>.  C</w:t>
            </w:r>
            <w:r w:rsidRPr="00BF2D66">
              <w:rPr>
                <w:rFonts w:asciiTheme="minorHAnsi" w:hAnsiTheme="minorHAnsi" w:cstheme="minorHAnsi"/>
                <w:color w:val="000000"/>
                <w:sz w:val="22"/>
                <w:szCs w:val="22"/>
                <w:lang w:val="fr-FR"/>
              </w:rPr>
              <w:t>ontient plus que 76</w:t>
            </w:r>
            <w:r w:rsidR="00E8048E">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1D57B1" w:rsidRPr="00BF2D66" w14:paraId="43FB83EB" w14:textId="77777777" w:rsidTr="006F72AA">
        <w:trPr>
          <w:trHeight w:val="283"/>
        </w:trPr>
        <w:tc>
          <w:tcPr>
            <w:tcW w:w="3085" w:type="dxa"/>
          </w:tcPr>
          <w:p w14:paraId="43FB83E8"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843" w:type="dxa"/>
          </w:tcPr>
          <w:p w14:paraId="43FB83E9" w14:textId="637CFDC0"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EN985</w:t>
            </w:r>
          </w:p>
        </w:tc>
        <w:tc>
          <w:tcPr>
            <w:tcW w:w="5103" w:type="dxa"/>
          </w:tcPr>
          <w:p w14:paraId="43FB83EA" w14:textId="53F0E165" w:rsidR="001D57B1" w:rsidRPr="00BF2D66" w:rsidRDefault="00D80808" w:rsidP="00E8048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w:t>
            </w:r>
            <w:r w:rsidR="009A63C6" w:rsidRPr="00BF2D66">
              <w:rPr>
                <w:rFonts w:asciiTheme="minorHAnsi" w:hAnsiTheme="minorHAnsi" w:cstheme="minorHAnsi"/>
                <w:sz w:val="22"/>
                <w:szCs w:val="22"/>
                <w:lang w:val="fr-FR"/>
              </w:rPr>
              <w:t xml:space="preserve"> ≥ 2,4</w:t>
            </w:r>
            <w:r>
              <w:rPr>
                <w:rFonts w:asciiTheme="minorHAnsi" w:hAnsiTheme="minorHAnsi" w:cstheme="minorHAnsi"/>
                <w:sz w:val="22"/>
                <w:szCs w:val="22"/>
                <w:lang w:val="fr-FR"/>
              </w:rPr>
              <w:t xml:space="preserve"> – Classe A (utilisage intensif)</w:t>
            </w:r>
          </w:p>
        </w:tc>
      </w:tr>
      <w:tr w:rsidR="001D57B1" w:rsidRPr="00BF2D66" w14:paraId="43FB83EF" w14:textId="77777777" w:rsidTr="006F72AA">
        <w:trPr>
          <w:trHeight w:val="283"/>
        </w:trPr>
        <w:tc>
          <w:tcPr>
            <w:tcW w:w="3085" w:type="dxa"/>
          </w:tcPr>
          <w:p w14:paraId="43FB83EC" w14:textId="77777777" w:rsidR="001D57B1" w:rsidRPr="00BF2D66" w:rsidRDefault="00AB6AD2"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Solidité des couleurs</w:t>
            </w:r>
            <w:r w:rsidR="001D57B1" w:rsidRPr="00BF2D66">
              <w:rPr>
                <w:rFonts w:asciiTheme="minorHAnsi" w:hAnsiTheme="minorHAnsi" w:cstheme="minorHAnsi"/>
                <w:color w:val="000000"/>
                <w:sz w:val="22"/>
                <w:szCs w:val="22"/>
                <w:lang w:val="fr-FR"/>
              </w:rPr>
              <w:t xml:space="preserve"> à la lumière</w:t>
            </w:r>
          </w:p>
        </w:tc>
        <w:tc>
          <w:tcPr>
            <w:tcW w:w="1843" w:type="dxa"/>
          </w:tcPr>
          <w:p w14:paraId="43FB83ED"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103" w:type="dxa"/>
          </w:tcPr>
          <w:p w14:paraId="43FB83EE"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5</w:t>
            </w:r>
          </w:p>
        </w:tc>
      </w:tr>
      <w:tr w:rsidR="001D57B1" w:rsidRPr="00BF2D66" w14:paraId="43FB83F3" w14:textId="77777777" w:rsidTr="006F72AA">
        <w:trPr>
          <w:trHeight w:val="283"/>
        </w:trPr>
        <w:tc>
          <w:tcPr>
            <w:tcW w:w="3085" w:type="dxa"/>
          </w:tcPr>
          <w:p w14:paraId="43FB83F0"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843" w:type="dxa"/>
          </w:tcPr>
          <w:p w14:paraId="43FB83F1" w14:textId="77777777" w:rsidR="001D57B1" w:rsidRPr="00BF2D66" w:rsidRDefault="00BF2D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103" w:type="dxa"/>
          </w:tcPr>
          <w:p w14:paraId="43FB83F2"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1D57B1" w:rsidRPr="00BF2D66" w14:paraId="43FB83F7" w14:textId="77777777" w:rsidTr="006F72AA">
        <w:trPr>
          <w:trHeight w:val="283"/>
        </w:trPr>
        <w:tc>
          <w:tcPr>
            <w:tcW w:w="3085" w:type="dxa"/>
          </w:tcPr>
          <w:p w14:paraId="43FB83F4" w14:textId="77777777" w:rsidR="001D57B1" w:rsidRPr="00BF2D66" w:rsidRDefault="00AB6AD2"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w:t>
            </w:r>
            <w:r w:rsidR="001D57B1" w:rsidRPr="00BF2D66">
              <w:rPr>
                <w:rFonts w:asciiTheme="minorHAnsi" w:hAnsiTheme="minorHAnsi" w:cstheme="minorHAnsi"/>
                <w:color w:val="000000"/>
                <w:sz w:val="22"/>
                <w:szCs w:val="22"/>
                <w:lang w:val="fr-FR"/>
              </w:rPr>
              <w:t xml:space="preserve"> bruit</w:t>
            </w:r>
            <w:r w:rsidRPr="00BF2D66">
              <w:rPr>
                <w:rFonts w:asciiTheme="minorHAnsi" w:hAnsiTheme="minorHAnsi" w:cstheme="minorHAnsi"/>
                <w:color w:val="000000"/>
                <w:sz w:val="22"/>
                <w:szCs w:val="22"/>
                <w:lang w:val="fr-FR"/>
              </w:rPr>
              <w:t>s</w:t>
            </w:r>
            <w:r w:rsidR="001D57B1" w:rsidRPr="00BF2D66">
              <w:rPr>
                <w:rFonts w:asciiTheme="minorHAnsi" w:hAnsiTheme="minorHAnsi" w:cstheme="minorHAnsi"/>
                <w:color w:val="000000"/>
                <w:sz w:val="22"/>
                <w:szCs w:val="22"/>
                <w:lang w:val="fr-FR"/>
              </w:rPr>
              <w:t xml:space="preserve"> d’impact</w:t>
            </w:r>
          </w:p>
        </w:tc>
        <w:tc>
          <w:tcPr>
            <w:tcW w:w="1843" w:type="dxa"/>
          </w:tcPr>
          <w:p w14:paraId="43FB83F5" w14:textId="1D63E13F"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sidR="00E8048E">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10140-3</w:t>
            </w:r>
            <w:r w:rsidR="001E420F">
              <w:rPr>
                <w:rFonts w:asciiTheme="minorHAnsi" w:hAnsiTheme="minorHAnsi" w:cstheme="minorHAnsi"/>
                <w:sz w:val="22"/>
                <w:szCs w:val="22"/>
                <w:lang w:val="fr-FR"/>
              </w:rPr>
              <w:t xml:space="preserve"> </w:t>
            </w:r>
          </w:p>
        </w:tc>
        <w:tc>
          <w:tcPr>
            <w:tcW w:w="5103" w:type="dxa"/>
          </w:tcPr>
          <w:p w14:paraId="43FB83F6" w14:textId="65AC5CA7" w:rsidR="001D57B1" w:rsidRPr="00BF2D66" w:rsidRDefault="001E420F"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w:t>
            </w:r>
            <w:r w:rsidR="001D57B1" w:rsidRPr="00BF2D66">
              <w:rPr>
                <w:rFonts w:asciiTheme="minorHAnsi" w:hAnsiTheme="minorHAnsi" w:cstheme="minorHAnsi"/>
                <w:color w:val="000000"/>
                <w:sz w:val="22"/>
                <w:szCs w:val="22"/>
                <w:lang w:val="fr-FR"/>
              </w:rPr>
              <w:t>2</w:t>
            </w:r>
            <w:r w:rsidR="00071C6B">
              <w:rPr>
                <w:rFonts w:asciiTheme="minorHAnsi" w:hAnsiTheme="minorHAnsi" w:cstheme="minorHAnsi"/>
                <w:color w:val="000000"/>
                <w:sz w:val="22"/>
                <w:szCs w:val="22"/>
                <w:lang w:val="fr-FR"/>
              </w:rPr>
              <w:t>6</w:t>
            </w:r>
            <w:r w:rsidR="001E08B4">
              <w:rPr>
                <w:rFonts w:asciiTheme="minorHAnsi" w:hAnsiTheme="minorHAnsi" w:cstheme="minorHAnsi"/>
                <w:color w:val="000000"/>
                <w:sz w:val="22"/>
                <w:szCs w:val="22"/>
                <w:lang w:val="fr-FR"/>
              </w:rPr>
              <w:t xml:space="preserve"> </w:t>
            </w:r>
            <w:r w:rsidR="001D57B1" w:rsidRPr="00BF2D66">
              <w:rPr>
                <w:rFonts w:asciiTheme="minorHAnsi" w:hAnsiTheme="minorHAnsi" w:cstheme="minorHAnsi"/>
                <w:color w:val="000000"/>
                <w:sz w:val="22"/>
                <w:szCs w:val="22"/>
                <w:lang w:val="fr-FR"/>
              </w:rPr>
              <w:t>dB</w:t>
            </w:r>
          </w:p>
        </w:tc>
      </w:tr>
      <w:tr w:rsidR="001E420F" w:rsidRPr="00BF2D66" w14:paraId="726F7855" w14:textId="77777777" w:rsidTr="006F72AA">
        <w:trPr>
          <w:trHeight w:val="283"/>
        </w:trPr>
        <w:tc>
          <w:tcPr>
            <w:tcW w:w="3085" w:type="dxa"/>
          </w:tcPr>
          <w:p w14:paraId="6F30E296" w14:textId="6EE847C6" w:rsidR="001E420F" w:rsidRPr="00BF2D66" w:rsidRDefault="00900384"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843" w:type="dxa"/>
          </w:tcPr>
          <w:p w14:paraId="41717AC5" w14:textId="079C744B" w:rsidR="001E420F" w:rsidRPr="00BF2D66" w:rsidRDefault="00BD37F7"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En ISO 354</w:t>
            </w:r>
          </w:p>
        </w:tc>
        <w:tc>
          <w:tcPr>
            <w:tcW w:w="5103" w:type="dxa"/>
          </w:tcPr>
          <w:p w14:paraId="397FAF29" w14:textId="6B3964CD" w:rsidR="001E420F" w:rsidRPr="006F72AA" w:rsidRDefault="008D4850" w:rsidP="00BF2D66">
            <w:pPr>
              <w:widowControl/>
              <w:autoSpaceDE/>
              <w:autoSpaceDN/>
              <w:adjustRightInd/>
              <w:spacing w:line="276" w:lineRule="auto"/>
              <w:rPr>
                <w:rFonts w:asciiTheme="minorHAnsi" w:hAnsiTheme="minorHAnsi" w:cstheme="minorHAnsi"/>
                <w:sz w:val="22"/>
                <w:szCs w:val="22"/>
                <w:lang w:val="fr-FR"/>
              </w:rPr>
            </w:pPr>
            <w:r w:rsidRPr="006F72AA">
              <w:rPr>
                <w:sz w:val="22"/>
                <w:szCs w:val="22"/>
              </w:rPr>
              <w:t>αw</w:t>
            </w:r>
            <w:r w:rsidRPr="006F72AA">
              <w:rPr>
                <w:rFonts w:ascii="Calibri" w:hAnsi="Calibri" w:cs="Arial"/>
                <w:sz w:val="22"/>
                <w:szCs w:val="22"/>
                <w:lang w:val="nl-BE"/>
              </w:rPr>
              <w:t xml:space="preserve"> = 0,15</w:t>
            </w:r>
          </w:p>
        </w:tc>
      </w:tr>
      <w:tr w:rsidR="004B57C3" w:rsidRPr="00BF2D66" w14:paraId="43FB83FB" w14:textId="77777777" w:rsidTr="006F72AA">
        <w:trPr>
          <w:trHeight w:val="283"/>
        </w:trPr>
        <w:tc>
          <w:tcPr>
            <w:tcW w:w="3085" w:type="dxa"/>
          </w:tcPr>
          <w:p w14:paraId="43FB83F8" w14:textId="77777777" w:rsidR="004B57C3" w:rsidRPr="00BF2D66" w:rsidRDefault="00E8048E" w:rsidP="00BF2D66">
            <w:pPr>
              <w:widowControl/>
              <w:autoSpaceDE/>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Electricité renou</w:t>
            </w:r>
            <w:r w:rsidR="004B57C3" w:rsidRPr="00BF2D66">
              <w:rPr>
                <w:rFonts w:asciiTheme="minorHAnsi" w:hAnsiTheme="minorHAnsi" w:cstheme="minorHAnsi"/>
                <w:sz w:val="22"/>
                <w:szCs w:val="22"/>
                <w:lang w:val="fr-FR"/>
              </w:rPr>
              <w:t>velable</w:t>
            </w:r>
          </w:p>
        </w:tc>
        <w:tc>
          <w:tcPr>
            <w:tcW w:w="1843" w:type="dxa"/>
          </w:tcPr>
          <w:p w14:paraId="43FB83F9"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FA" w14:textId="617A9CE6" w:rsidR="004B57C3" w:rsidRPr="0027663C" w:rsidRDefault="004C1FEB"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 xml:space="preserve">Fabrication à </w:t>
            </w:r>
            <w:r w:rsidR="008B0366">
              <w:rPr>
                <w:rFonts w:asciiTheme="minorHAnsi" w:hAnsiTheme="minorHAnsi" w:cstheme="minorHAnsi"/>
                <w:sz w:val="22"/>
                <w:szCs w:val="22"/>
                <w:lang w:val="fr-FR"/>
              </w:rPr>
              <w:t xml:space="preserve">base d’électricité </w:t>
            </w:r>
            <w:r w:rsidR="00FF283B">
              <w:rPr>
                <w:rFonts w:asciiTheme="minorHAnsi" w:hAnsiTheme="minorHAnsi" w:cstheme="minorHAnsi"/>
                <w:sz w:val="22"/>
                <w:szCs w:val="22"/>
                <w:lang w:val="fr-FR"/>
              </w:rPr>
              <w:t>100% verte</w:t>
            </w:r>
            <w:r w:rsidR="00243611">
              <w:rPr>
                <w:rFonts w:asciiTheme="minorHAnsi" w:hAnsiTheme="minorHAnsi" w:cstheme="minorHAnsi"/>
                <w:sz w:val="22"/>
                <w:szCs w:val="22"/>
                <w:lang w:val="fr-FR"/>
              </w:rPr>
              <w:t>.</w:t>
            </w:r>
          </w:p>
        </w:tc>
      </w:tr>
      <w:tr w:rsidR="004B57C3" w:rsidRPr="00BF2D66" w14:paraId="43FB83FF" w14:textId="77777777" w:rsidTr="006F72AA">
        <w:trPr>
          <w:trHeight w:val="283"/>
        </w:trPr>
        <w:tc>
          <w:tcPr>
            <w:tcW w:w="3085" w:type="dxa"/>
          </w:tcPr>
          <w:p w14:paraId="43FB83FC"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843" w:type="dxa"/>
          </w:tcPr>
          <w:p w14:paraId="43FB83FD"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3FE" w14:textId="37E2082F" w:rsidR="004B57C3" w:rsidRPr="0027663C" w:rsidRDefault="0027663C" w:rsidP="00BF2D66">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plus de </w:t>
            </w:r>
            <w:r w:rsidR="00071C6B">
              <w:rPr>
                <w:rFonts w:asciiTheme="minorHAnsi" w:eastAsia="MyriadPro-Regular" w:hAnsiTheme="minorHAnsi" w:cstheme="minorHAnsi"/>
                <w:sz w:val="22"/>
                <w:szCs w:val="22"/>
                <w:lang w:val="fr-FR" w:bidi="ar-SA"/>
              </w:rPr>
              <w:t>6</w:t>
            </w:r>
            <w:r w:rsidR="00FF283B">
              <w:rPr>
                <w:rFonts w:asciiTheme="minorHAnsi" w:eastAsia="MyriadPro-Regular" w:hAnsiTheme="minorHAnsi" w:cstheme="minorHAnsi"/>
                <w:sz w:val="22"/>
                <w:szCs w:val="22"/>
                <w:lang w:val="fr-FR" w:bidi="ar-SA"/>
              </w:rPr>
              <w:t>1</w:t>
            </w:r>
            <w:r w:rsidRPr="0027663C">
              <w:rPr>
                <w:rFonts w:asciiTheme="minorHAnsi" w:eastAsia="MyriadPro-Regular" w:hAnsiTheme="minorHAnsi" w:cstheme="minorHAnsi"/>
                <w:sz w:val="22"/>
                <w:szCs w:val="22"/>
                <w:lang w:val="fr-FR" w:bidi="ar-SA"/>
              </w:rPr>
              <w:t xml:space="preserve"> % de contenu recycl</w:t>
            </w:r>
            <w:r w:rsidR="00FF283B">
              <w:rPr>
                <w:rFonts w:asciiTheme="minorHAnsi" w:eastAsia="MyriadPro-Regular" w:hAnsiTheme="minorHAnsi" w:cstheme="minorHAnsi"/>
                <w:sz w:val="22"/>
                <w:szCs w:val="22"/>
                <w:lang w:val="fr-FR" w:bidi="ar-SA"/>
              </w:rPr>
              <w:t>é</w:t>
            </w:r>
            <w:r w:rsidRPr="0027663C">
              <w:rPr>
                <w:rFonts w:asciiTheme="minorHAnsi" w:eastAsia="MyriadPro-Regular" w:hAnsiTheme="minorHAnsi" w:cstheme="minorHAnsi"/>
                <w:sz w:val="22"/>
                <w:szCs w:val="22"/>
                <w:lang w:val="fr-FR" w:bidi="ar-SA"/>
              </w:rPr>
              <w:t xml:space="preserve"> par poids</w:t>
            </w:r>
            <w:r w:rsidR="00243611">
              <w:rPr>
                <w:rFonts w:asciiTheme="minorHAnsi" w:eastAsia="MyriadPro-Regular" w:hAnsiTheme="minorHAnsi" w:cstheme="minorHAnsi"/>
                <w:sz w:val="22"/>
                <w:szCs w:val="22"/>
                <w:lang w:val="fr-FR" w:bidi="ar-SA"/>
              </w:rPr>
              <w:t>.</w:t>
            </w:r>
          </w:p>
        </w:tc>
      </w:tr>
      <w:tr w:rsidR="004B57C3" w:rsidRPr="00BF2D66" w14:paraId="43FB8403" w14:textId="77777777" w:rsidTr="006F72AA">
        <w:trPr>
          <w:trHeight w:val="283"/>
        </w:trPr>
        <w:tc>
          <w:tcPr>
            <w:tcW w:w="3085" w:type="dxa"/>
          </w:tcPr>
          <w:p w14:paraId="43FB8400"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Indoor air quality</w:t>
            </w:r>
          </w:p>
        </w:tc>
        <w:tc>
          <w:tcPr>
            <w:tcW w:w="1843" w:type="dxa"/>
          </w:tcPr>
          <w:p w14:paraId="43FB8401"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402" w14:textId="3B725E50" w:rsidR="004B57C3" w:rsidRPr="0027663C" w:rsidRDefault="00763B36" w:rsidP="00BF2D66">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Attestation Eurofins et Prodis-GUT disponible</w:t>
            </w:r>
          </w:p>
        </w:tc>
      </w:tr>
      <w:tr w:rsidR="00363FCA" w:rsidRPr="00BF2D66" w14:paraId="3B09D473" w14:textId="77777777" w:rsidTr="006F72AA">
        <w:trPr>
          <w:trHeight w:val="283"/>
        </w:trPr>
        <w:tc>
          <w:tcPr>
            <w:tcW w:w="3085" w:type="dxa"/>
          </w:tcPr>
          <w:p w14:paraId="6A6C2E30" w14:textId="048E8BA7" w:rsidR="00363FCA" w:rsidRDefault="00363FC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843" w:type="dxa"/>
          </w:tcPr>
          <w:p w14:paraId="5334DF8C" w14:textId="77777777" w:rsidR="00363FCA" w:rsidRPr="00BF2D66" w:rsidRDefault="00363FCA"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2E70DE38" w14:textId="269EFA48" w:rsidR="00363FCA" w:rsidRDefault="00363FCA" w:rsidP="00BF2D66">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4B57C3" w:rsidRPr="00BF2D66" w14:paraId="43FB8407" w14:textId="77777777" w:rsidTr="006F72AA">
        <w:trPr>
          <w:trHeight w:val="283"/>
        </w:trPr>
        <w:tc>
          <w:tcPr>
            <w:tcW w:w="3085" w:type="dxa"/>
          </w:tcPr>
          <w:p w14:paraId="43FB8404"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843" w:type="dxa"/>
          </w:tcPr>
          <w:p w14:paraId="43FB8405" w14:textId="77777777" w:rsidR="004B57C3" w:rsidRPr="00BF2D66" w:rsidRDefault="004B57C3" w:rsidP="00BF2D66">
            <w:pPr>
              <w:widowControl/>
              <w:autoSpaceDE/>
              <w:autoSpaceDN/>
              <w:adjustRightInd/>
              <w:spacing w:line="276" w:lineRule="auto"/>
              <w:rPr>
                <w:rFonts w:asciiTheme="minorHAnsi" w:hAnsiTheme="minorHAnsi" w:cstheme="minorHAnsi"/>
                <w:color w:val="000000"/>
                <w:sz w:val="22"/>
                <w:szCs w:val="22"/>
                <w:lang w:val="fr-FR"/>
              </w:rPr>
            </w:pPr>
          </w:p>
        </w:tc>
        <w:tc>
          <w:tcPr>
            <w:tcW w:w="5103" w:type="dxa"/>
          </w:tcPr>
          <w:p w14:paraId="43FB8406" w14:textId="6D66BC8E" w:rsidR="004B57C3" w:rsidRPr="0027663C" w:rsidRDefault="00710D0E"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S</w:t>
            </w:r>
            <w:r w:rsidRPr="00710D0E">
              <w:rPr>
                <w:rFonts w:asciiTheme="minorHAnsi" w:hAnsiTheme="minorHAnsi" w:cstheme="minorHAnsi"/>
                <w:color w:val="000000"/>
                <w:sz w:val="22"/>
                <w:szCs w:val="22"/>
                <w:lang w:val="fr-FR"/>
              </w:rPr>
              <w:t>ans direction ou monolithique</w:t>
            </w:r>
          </w:p>
        </w:tc>
      </w:tr>
      <w:tr w:rsidR="00CA3748" w:rsidRPr="00BF2D66" w14:paraId="4018AB90" w14:textId="77777777" w:rsidTr="00E266BA">
        <w:trPr>
          <w:trHeight w:val="283"/>
        </w:trPr>
        <w:tc>
          <w:tcPr>
            <w:tcW w:w="3085" w:type="dxa"/>
          </w:tcPr>
          <w:p w14:paraId="5A39E62E"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843" w:type="dxa"/>
          </w:tcPr>
          <w:p w14:paraId="7A40632D"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103" w:type="dxa"/>
          </w:tcPr>
          <w:p w14:paraId="1329A7D7" w14:textId="77777777" w:rsidR="00CA3748" w:rsidRPr="00BF2D66" w:rsidRDefault="00CA3748" w:rsidP="003D39B7">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p>
        </w:tc>
      </w:tr>
      <w:tr w:rsidR="00CA3748" w:rsidRPr="00BF2D66" w14:paraId="2E08C0AA" w14:textId="77777777" w:rsidTr="00E266BA">
        <w:trPr>
          <w:trHeight w:val="283"/>
        </w:trPr>
        <w:tc>
          <w:tcPr>
            <w:tcW w:w="3085" w:type="dxa"/>
          </w:tcPr>
          <w:p w14:paraId="0D7A7F98"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843" w:type="dxa"/>
          </w:tcPr>
          <w:p w14:paraId="2F7D9A40"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103" w:type="dxa"/>
          </w:tcPr>
          <w:p w14:paraId="00934D4A"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sidRPr="00BF2D66">
              <w:rPr>
                <w:rFonts w:asciiTheme="minorHAnsi" w:hAnsiTheme="minorHAnsi" w:cstheme="minorHAnsi"/>
                <w:sz w:val="22"/>
                <w:szCs w:val="22"/>
                <w:lang w:val="fr-FR"/>
              </w:rPr>
              <w:t>≥0,30</w:t>
            </w:r>
          </w:p>
        </w:tc>
      </w:tr>
      <w:tr w:rsidR="00CA3748" w:rsidRPr="00BF2D66" w14:paraId="263005C8" w14:textId="77777777" w:rsidTr="00E266BA">
        <w:trPr>
          <w:trHeight w:val="283"/>
        </w:trPr>
        <w:tc>
          <w:tcPr>
            <w:tcW w:w="3085" w:type="dxa"/>
          </w:tcPr>
          <w:p w14:paraId="20D3F6C1" w14:textId="77777777" w:rsidR="00CA3748" w:rsidRPr="00BF2D66" w:rsidRDefault="00CA3748" w:rsidP="003D39B7">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843" w:type="dxa"/>
          </w:tcPr>
          <w:p w14:paraId="7EAE038B"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BS-ISO 10965 &amp; EN1815</w:t>
            </w:r>
          </w:p>
        </w:tc>
        <w:tc>
          <w:tcPr>
            <w:tcW w:w="5103" w:type="dxa"/>
          </w:tcPr>
          <w:p w14:paraId="74CAE13E" w14:textId="3FAB7E6C"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&lt;</w:t>
            </w:r>
            <w:r w:rsidR="009B187F">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1 x 10</w:t>
            </w:r>
            <w:r w:rsidRPr="00BF2D66">
              <w:rPr>
                <w:rFonts w:asciiTheme="minorHAnsi" w:hAnsiTheme="minorHAnsi" w:cstheme="minorHAnsi"/>
                <w:color w:val="000000"/>
                <w:sz w:val="22"/>
                <w:szCs w:val="22"/>
                <w:vertAlign w:val="superscript"/>
                <w:lang w:val="fr-FR"/>
              </w:rPr>
              <w:t>9</w:t>
            </w:r>
            <w:r w:rsidRPr="00BF2D66">
              <w:rPr>
                <w:rFonts w:asciiTheme="minorHAnsi" w:hAnsiTheme="minorHAnsi" w:cstheme="minorHAnsi"/>
                <w:sz w:val="22"/>
                <w:szCs w:val="22"/>
                <w:lang w:val="fr-FR"/>
              </w:rPr>
              <w:t xml:space="preserve"> Ω: </w:t>
            </w:r>
            <w:r w:rsidR="005073D2">
              <w:rPr>
                <w:rFonts w:asciiTheme="minorHAnsi" w:hAnsiTheme="minorHAnsi" w:cstheme="minorHAnsi"/>
                <w:sz w:val="22"/>
                <w:szCs w:val="22"/>
                <w:lang w:val="fr-FR"/>
              </w:rPr>
              <w:t>S</w:t>
            </w:r>
            <w:r w:rsidR="0083700F">
              <w:rPr>
                <w:rFonts w:asciiTheme="minorHAnsi" w:hAnsiTheme="minorHAnsi" w:cstheme="minorHAnsi"/>
                <w:sz w:val="22"/>
                <w:szCs w:val="22"/>
                <w:lang w:val="fr-FR"/>
              </w:rPr>
              <w:t>tatiquement dissipatif</w:t>
            </w:r>
            <w:r w:rsidRPr="00BF2D66">
              <w:rPr>
                <w:rFonts w:asciiTheme="minorHAnsi" w:hAnsiTheme="minorHAnsi" w:cstheme="minorHAnsi"/>
                <w:sz w:val="22"/>
                <w:szCs w:val="22"/>
                <w:lang w:val="fr-FR"/>
              </w:rPr>
              <w:t>. Tension au niveau du corps &lt; 2 kV</w:t>
            </w:r>
            <w:r w:rsidR="00F71733">
              <w:rPr>
                <w:rFonts w:asciiTheme="minorHAnsi" w:hAnsiTheme="minorHAnsi" w:cstheme="minorHAnsi"/>
                <w:sz w:val="22"/>
                <w:szCs w:val="22"/>
                <w:lang w:val="fr-FR"/>
              </w:rPr>
              <w:t xml:space="preserve"> </w:t>
            </w:r>
            <w:r w:rsidR="0055227C">
              <w:rPr>
                <w:rFonts w:asciiTheme="minorHAnsi" w:hAnsiTheme="minorHAnsi" w:cstheme="minorHAnsi"/>
                <w:sz w:val="22"/>
                <w:szCs w:val="22"/>
                <w:lang w:val="fr-FR"/>
              </w:rPr>
              <w:t>(</w:t>
            </w:r>
            <w:r w:rsidR="00F71733">
              <w:rPr>
                <w:rFonts w:asciiTheme="minorHAnsi" w:hAnsiTheme="minorHAnsi" w:cstheme="minorHAnsi"/>
                <w:sz w:val="22"/>
                <w:szCs w:val="22"/>
                <w:lang w:val="fr-FR"/>
              </w:rPr>
              <w:t>antistatique</w:t>
            </w:r>
            <w:r w:rsidRPr="00BF2D66">
              <w:rPr>
                <w:rFonts w:asciiTheme="minorHAnsi" w:hAnsiTheme="minorHAnsi" w:cstheme="minorHAnsi"/>
                <w:sz w:val="22"/>
                <w:szCs w:val="22"/>
                <w:lang w:val="fr-FR"/>
              </w:rPr>
              <w:t>).</w:t>
            </w:r>
            <w:r>
              <w:rPr>
                <w:rFonts w:asciiTheme="minorHAnsi" w:hAnsiTheme="minorHAnsi" w:cstheme="minorHAnsi"/>
                <w:sz w:val="22"/>
                <w:szCs w:val="22"/>
                <w:lang w:val="fr-FR"/>
              </w:rPr>
              <w:t xml:space="preserve"> </w:t>
            </w:r>
            <w:r w:rsidR="00C60CB7" w:rsidRPr="00C60CB7">
              <w:rPr>
                <w:rFonts w:asciiTheme="minorHAnsi" w:hAnsiTheme="minorHAnsi" w:cstheme="minorHAnsi"/>
                <w:sz w:val="22"/>
                <w:szCs w:val="22"/>
                <w:lang w:val="fr-FR"/>
              </w:rPr>
              <w:t>Protection à vie grâce à l'utilisation d'un fil antistatique permanent et d'un support antistatique.</w:t>
            </w:r>
          </w:p>
        </w:tc>
      </w:tr>
      <w:tr w:rsidR="00083B61" w:rsidRPr="00BF2D66" w14:paraId="4533693B" w14:textId="77777777" w:rsidTr="00E266BA">
        <w:trPr>
          <w:trHeight w:val="283"/>
        </w:trPr>
        <w:tc>
          <w:tcPr>
            <w:tcW w:w="3085" w:type="dxa"/>
          </w:tcPr>
          <w:p w14:paraId="4BFD43B6" w14:textId="37F3313F" w:rsidR="00083B61" w:rsidRPr="00BF2D66" w:rsidRDefault="00083B61" w:rsidP="003D39B7">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Résistance thermique</w:t>
            </w:r>
          </w:p>
        </w:tc>
        <w:tc>
          <w:tcPr>
            <w:tcW w:w="1843" w:type="dxa"/>
          </w:tcPr>
          <w:p w14:paraId="4E1B6892" w14:textId="07AAF126" w:rsidR="00083B61" w:rsidRPr="00BF2D66" w:rsidRDefault="00083B61"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ISO </w:t>
            </w:r>
            <w:r w:rsidR="00B123C6">
              <w:rPr>
                <w:rFonts w:asciiTheme="minorHAnsi" w:hAnsiTheme="minorHAnsi" w:cstheme="minorHAnsi"/>
                <w:color w:val="000000"/>
                <w:sz w:val="22"/>
                <w:szCs w:val="22"/>
                <w:lang w:val="fr-FR"/>
              </w:rPr>
              <w:t>8302</w:t>
            </w:r>
          </w:p>
        </w:tc>
        <w:tc>
          <w:tcPr>
            <w:tcW w:w="5103" w:type="dxa"/>
          </w:tcPr>
          <w:p w14:paraId="0C877F83" w14:textId="6B290E01" w:rsidR="00083B61" w:rsidRPr="00BF2D66" w:rsidRDefault="00B123C6"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w:t>
            </w:r>
            <w:r w:rsidR="00F67946">
              <w:rPr>
                <w:rFonts w:asciiTheme="minorHAnsi" w:hAnsiTheme="minorHAnsi" w:cstheme="minorHAnsi"/>
                <w:color w:val="000000"/>
                <w:sz w:val="22"/>
                <w:szCs w:val="22"/>
                <w:lang w:val="fr-FR"/>
              </w:rPr>
              <w:t>83</w:t>
            </w:r>
            <w:r>
              <w:rPr>
                <w:rFonts w:asciiTheme="minorHAnsi" w:hAnsiTheme="minorHAnsi" w:cstheme="minorHAnsi"/>
                <w:color w:val="000000"/>
                <w:sz w:val="22"/>
                <w:szCs w:val="22"/>
                <w:lang w:val="fr-FR"/>
              </w:rPr>
              <w:t xml:space="preserve"> W/m-K</w:t>
            </w:r>
          </w:p>
        </w:tc>
      </w:tr>
      <w:tr w:rsidR="00083B61" w:rsidRPr="00BF2D66" w14:paraId="1C968707" w14:textId="77777777" w:rsidTr="00E266BA">
        <w:trPr>
          <w:trHeight w:val="283"/>
        </w:trPr>
        <w:tc>
          <w:tcPr>
            <w:tcW w:w="3085" w:type="dxa"/>
          </w:tcPr>
          <w:p w14:paraId="56E19884" w14:textId="63772F0A" w:rsidR="00083B61" w:rsidRPr="00BF2D66" w:rsidRDefault="00B123C6" w:rsidP="003D39B7">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Label Gut</w:t>
            </w:r>
          </w:p>
        </w:tc>
        <w:tc>
          <w:tcPr>
            <w:tcW w:w="1843" w:type="dxa"/>
          </w:tcPr>
          <w:p w14:paraId="27A4D945" w14:textId="6B4DFB17" w:rsidR="00083B61" w:rsidRPr="00BF2D66" w:rsidRDefault="00B123C6"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www.pro</w:t>
            </w:r>
            <w:r w:rsidR="00C628F1">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dis</w:t>
            </w:r>
            <w:r w:rsidR="00C628F1">
              <w:rPr>
                <w:rFonts w:asciiTheme="minorHAnsi" w:hAnsiTheme="minorHAnsi" w:cstheme="minorHAnsi"/>
                <w:color w:val="000000"/>
                <w:sz w:val="22"/>
                <w:szCs w:val="22"/>
                <w:lang w:val="fr-FR"/>
              </w:rPr>
              <w:t>.info</w:t>
            </w:r>
          </w:p>
        </w:tc>
        <w:tc>
          <w:tcPr>
            <w:tcW w:w="5103" w:type="dxa"/>
          </w:tcPr>
          <w:p w14:paraId="7A2FF352" w14:textId="5A095010" w:rsidR="00083B61" w:rsidRPr="00BF2D66" w:rsidRDefault="004D140F"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Oui</w:t>
            </w:r>
          </w:p>
        </w:tc>
      </w:tr>
    </w:tbl>
    <w:p w14:paraId="5FE11D4B" w14:textId="50477B5E" w:rsidR="00CA3748" w:rsidRDefault="00CA3748" w:rsidP="00BF2D66">
      <w:pPr>
        <w:widowControl/>
        <w:autoSpaceDE/>
        <w:autoSpaceDN/>
        <w:adjustRightInd/>
        <w:spacing w:line="276" w:lineRule="auto"/>
        <w:rPr>
          <w:rFonts w:asciiTheme="minorHAnsi" w:hAnsiTheme="minorHAnsi" w:cstheme="minorHAnsi"/>
          <w:sz w:val="22"/>
          <w:szCs w:val="22"/>
          <w:u w:val="single"/>
          <w:lang w:val="fr-FR"/>
        </w:rPr>
      </w:pPr>
    </w:p>
    <w:p w14:paraId="2FD248AC" w14:textId="77777777" w:rsidR="00B03C5C" w:rsidRDefault="00B03C5C" w:rsidP="00BF2D66">
      <w:pPr>
        <w:widowControl/>
        <w:autoSpaceDE/>
        <w:autoSpaceDN/>
        <w:adjustRightInd/>
        <w:spacing w:line="276" w:lineRule="auto"/>
        <w:rPr>
          <w:rFonts w:asciiTheme="minorHAnsi" w:hAnsiTheme="minorHAnsi" w:cstheme="minorHAnsi"/>
          <w:sz w:val="22"/>
          <w:szCs w:val="22"/>
          <w:u w:val="single"/>
          <w:lang w:val="fr-FR"/>
        </w:rPr>
      </w:pPr>
    </w:p>
    <w:p w14:paraId="43FB8416" w14:textId="229B0317" w:rsidR="00D1062E" w:rsidRDefault="00D1062E"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Exécution et pose</w:t>
      </w:r>
    </w:p>
    <w:p w14:paraId="43FB8417" w14:textId="77777777" w:rsidR="0027663C" w:rsidRPr="00BF2D66" w:rsidRDefault="0027663C" w:rsidP="00BF2D66">
      <w:pPr>
        <w:widowControl/>
        <w:autoSpaceDE/>
        <w:autoSpaceDN/>
        <w:adjustRightInd/>
        <w:spacing w:line="276" w:lineRule="auto"/>
        <w:rPr>
          <w:rFonts w:asciiTheme="minorHAnsi" w:hAnsiTheme="minorHAnsi" w:cstheme="minorHAnsi"/>
          <w:sz w:val="22"/>
          <w:szCs w:val="22"/>
          <w:u w:val="single"/>
          <w:lang w:val="fr-FR"/>
        </w:rPr>
      </w:pPr>
    </w:p>
    <w:p w14:paraId="418F1255" w14:textId="35369333"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sidR="00597471">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sidR="00597471">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28BF199A" w14:textId="77777777" w:rsidR="00266D8B" w:rsidRPr="00266D8B" w:rsidRDefault="00266D8B" w:rsidP="00266D8B">
      <w:pPr>
        <w:pStyle w:val="TxBrp4"/>
        <w:spacing w:line="276" w:lineRule="auto"/>
        <w:rPr>
          <w:rFonts w:asciiTheme="minorHAnsi" w:hAnsiTheme="minorHAnsi" w:cstheme="minorHAnsi"/>
          <w:sz w:val="22"/>
          <w:szCs w:val="22"/>
          <w:lang w:val="fr-FR"/>
        </w:rPr>
      </w:pPr>
    </w:p>
    <w:p w14:paraId="4645F0CD" w14:textId="5A01B4E4"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sidR="00597471">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sidR="00597471">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0433C9BC" w14:textId="77777777" w:rsidR="00266D8B" w:rsidRPr="00266D8B" w:rsidRDefault="00266D8B" w:rsidP="00266D8B">
      <w:pPr>
        <w:pStyle w:val="TxBrp4"/>
        <w:spacing w:line="276" w:lineRule="auto"/>
        <w:rPr>
          <w:rFonts w:asciiTheme="minorHAnsi" w:hAnsiTheme="minorHAnsi" w:cstheme="minorHAnsi"/>
          <w:sz w:val="22"/>
          <w:szCs w:val="22"/>
          <w:lang w:val="fr-FR"/>
        </w:rPr>
      </w:pPr>
    </w:p>
    <w:p w14:paraId="51CEDBEE" w14:textId="77777777"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07D820DE" w14:textId="77777777" w:rsidR="00266D8B" w:rsidRPr="00266D8B" w:rsidRDefault="00266D8B" w:rsidP="00266D8B">
      <w:pPr>
        <w:pStyle w:val="TxBrp4"/>
        <w:spacing w:line="276" w:lineRule="auto"/>
        <w:rPr>
          <w:rFonts w:asciiTheme="minorHAnsi" w:hAnsiTheme="minorHAnsi" w:cstheme="minorHAnsi"/>
          <w:sz w:val="22"/>
          <w:szCs w:val="22"/>
          <w:lang w:val="fr-FR"/>
        </w:rPr>
      </w:pPr>
    </w:p>
    <w:p w14:paraId="09718B3D" w14:textId="77777777"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63F76B8A" w14:textId="77777777"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25E578CF" w14:textId="77777777" w:rsidR="00266D8B" w:rsidRPr="00266D8B"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6F585159" w14:textId="77777777" w:rsidR="00266D8B" w:rsidRPr="00266D8B" w:rsidRDefault="00266D8B" w:rsidP="00266D8B">
      <w:pPr>
        <w:pStyle w:val="TxBrp4"/>
        <w:spacing w:line="276" w:lineRule="auto"/>
        <w:rPr>
          <w:rFonts w:asciiTheme="minorHAnsi" w:hAnsiTheme="minorHAnsi" w:cstheme="minorHAnsi"/>
          <w:sz w:val="22"/>
          <w:szCs w:val="22"/>
          <w:lang w:val="fr-FR"/>
        </w:rPr>
      </w:pPr>
    </w:p>
    <w:p w14:paraId="209E7544" w14:textId="2CC34379" w:rsidR="007F0D8C" w:rsidRDefault="00266D8B" w:rsidP="00266D8B">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sidR="004D78F3">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03C51094" w14:textId="0D157CDA" w:rsidR="00F40D7E" w:rsidRDefault="00F40D7E" w:rsidP="00BF2D66">
      <w:pPr>
        <w:pStyle w:val="TxBrp4"/>
        <w:spacing w:line="276" w:lineRule="auto"/>
        <w:rPr>
          <w:rFonts w:asciiTheme="minorHAnsi" w:hAnsiTheme="minorHAnsi" w:cstheme="minorHAnsi"/>
          <w:sz w:val="22"/>
          <w:szCs w:val="22"/>
          <w:lang w:val="fr-FR"/>
        </w:rPr>
      </w:pPr>
    </w:p>
    <w:p w14:paraId="43FB841D" w14:textId="42806BAE" w:rsidR="00CE660B" w:rsidRDefault="008D40FE" w:rsidP="00BF2D66">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w:t>
      </w:r>
      <w:r w:rsidR="00E8048E" w:rsidRPr="003239A7">
        <w:rPr>
          <w:rFonts w:asciiTheme="minorHAnsi" w:hAnsiTheme="minorHAnsi" w:cstheme="minorHAnsi"/>
          <w:b/>
          <w:bCs/>
          <w:sz w:val="22"/>
          <w:szCs w:val="22"/>
          <w:lang w:val="fr-FR"/>
        </w:rPr>
        <w:t>de la</w:t>
      </w:r>
      <w:r w:rsidRPr="003239A7">
        <w:rPr>
          <w:rFonts w:asciiTheme="minorHAnsi" w:hAnsiTheme="minorHAnsi" w:cstheme="minorHAnsi"/>
          <w:b/>
          <w:bCs/>
          <w:sz w:val="22"/>
          <w:szCs w:val="22"/>
          <w:lang w:val="fr-FR"/>
        </w:rPr>
        <w:t xml:space="preserve"> </w:t>
      </w:r>
      <w:r w:rsidR="003A4BAB" w:rsidRPr="003239A7">
        <w:rPr>
          <w:rFonts w:asciiTheme="minorHAnsi" w:hAnsiTheme="minorHAnsi" w:cstheme="minorHAnsi"/>
          <w:b/>
          <w:bCs/>
          <w:sz w:val="22"/>
          <w:szCs w:val="22"/>
          <w:lang w:val="fr-FR"/>
        </w:rPr>
        <w:t>dalle</w:t>
      </w:r>
      <w:r w:rsidR="00CE660B" w:rsidRPr="003239A7">
        <w:rPr>
          <w:rFonts w:asciiTheme="minorHAnsi" w:hAnsiTheme="minorHAnsi" w:cstheme="minorHAnsi"/>
          <w:b/>
          <w:bCs/>
          <w:sz w:val="22"/>
          <w:szCs w:val="22"/>
          <w:lang w:val="fr-FR"/>
        </w:rPr>
        <w:t xml:space="preserve"> englobe également</w:t>
      </w:r>
      <w:r w:rsidR="00F13CA1" w:rsidRPr="003239A7">
        <w:rPr>
          <w:rFonts w:asciiTheme="minorHAnsi" w:hAnsiTheme="minorHAnsi" w:cstheme="minorHAnsi"/>
          <w:b/>
          <w:bCs/>
          <w:sz w:val="22"/>
          <w:szCs w:val="22"/>
          <w:lang w:val="fr-FR"/>
        </w:rPr>
        <w:t> </w:t>
      </w:r>
      <w:r w:rsidR="00CE660B" w:rsidRPr="003239A7">
        <w:rPr>
          <w:rFonts w:asciiTheme="minorHAnsi" w:hAnsiTheme="minorHAnsi" w:cstheme="minorHAnsi"/>
          <w:b/>
          <w:bCs/>
          <w:sz w:val="22"/>
          <w:szCs w:val="22"/>
          <w:lang w:val="fr-FR"/>
        </w:rPr>
        <w:t xml:space="preserve">: </w:t>
      </w:r>
    </w:p>
    <w:p w14:paraId="66B5E812" w14:textId="77777777" w:rsidR="003239A7" w:rsidRPr="003239A7" w:rsidRDefault="003239A7" w:rsidP="00BF2D66">
      <w:pPr>
        <w:pStyle w:val="TxBrp4"/>
        <w:spacing w:line="276" w:lineRule="auto"/>
        <w:rPr>
          <w:rFonts w:asciiTheme="minorHAnsi" w:hAnsiTheme="minorHAnsi" w:cstheme="minorHAnsi"/>
          <w:b/>
          <w:bCs/>
          <w:sz w:val="22"/>
          <w:szCs w:val="22"/>
          <w:lang w:val="fr-FR"/>
        </w:rPr>
      </w:pPr>
    </w:p>
    <w:p w14:paraId="43FB841E" w14:textId="7CDE4BB9" w:rsidR="00CE660B" w:rsidRPr="00BF2D66" w:rsidRDefault="007E67BB" w:rsidP="00BF2D66">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CE660B" w:rsidRPr="00BF2D66">
        <w:rPr>
          <w:rFonts w:asciiTheme="minorHAnsi" w:hAnsiTheme="minorHAnsi" w:cstheme="minorHAnsi"/>
          <w:sz w:val="22"/>
          <w:szCs w:val="22"/>
          <w:lang w:val="fr-FR"/>
        </w:rPr>
        <w:t>a réparation des chapes en stabilisé avec des mortiers de ragréage adaptés offrant une résistance à la pression de ≥ 30</w:t>
      </w:r>
      <w:r w:rsidR="00F13CA1" w:rsidRPr="00BF2D66">
        <w:rPr>
          <w:rFonts w:asciiTheme="minorHAnsi" w:hAnsiTheme="minorHAnsi" w:cstheme="minorHAnsi"/>
          <w:sz w:val="22"/>
          <w:szCs w:val="22"/>
          <w:lang w:val="fr-FR"/>
        </w:rPr>
        <w:t> </w:t>
      </w:r>
      <w:r w:rsidR="00CE660B" w:rsidRPr="00BF2D66">
        <w:rPr>
          <w:rFonts w:asciiTheme="minorHAnsi" w:hAnsiTheme="minorHAnsi" w:cstheme="minorHAnsi"/>
          <w:sz w:val="22"/>
          <w:szCs w:val="22"/>
          <w:lang w:val="fr-FR"/>
        </w:rPr>
        <w:t>N/mm</w:t>
      </w:r>
      <w:r w:rsidR="00CE660B" w:rsidRPr="00BF2D66">
        <w:rPr>
          <w:rFonts w:asciiTheme="minorHAnsi" w:hAnsiTheme="minorHAnsi" w:cstheme="minorHAnsi"/>
          <w:sz w:val="22"/>
          <w:szCs w:val="22"/>
          <w:vertAlign w:val="superscript"/>
          <w:lang w:val="fr-FR"/>
        </w:rPr>
        <w:t xml:space="preserve">2 </w:t>
      </w:r>
      <w:r w:rsidR="00CE660B" w:rsidRPr="00BF2D66">
        <w:rPr>
          <w:rFonts w:asciiTheme="minorHAnsi" w:hAnsiTheme="minorHAnsi" w:cstheme="minorHAnsi"/>
          <w:sz w:val="22"/>
          <w:szCs w:val="22"/>
          <w:lang w:val="fr-FR"/>
        </w:rPr>
        <w:t>mesurée selon NEN-EN</w:t>
      </w:r>
      <w:r w:rsidR="00F13CA1" w:rsidRPr="00BF2D66">
        <w:rPr>
          <w:rFonts w:asciiTheme="minorHAnsi" w:hAnsiTheme="minorHAnsi" w:cstheme="minorHAnsi"/>
          <w:sz w:val="22"/>
          <w:szCs w:val="22"/>
          <w:lang w:val="fr-FR"/>
        </w:rPr>
        <w:t> </w:t>
      </w:r>
      <w:r w:rsidR="00CE660B" w:rsidRPr="00BF2D66">
        <w:rPr>
          <w:rFonts w:asciiTheme="minorHAnsi" w:hAnsiTheme="minorHAnsi" w:cstheme="minorHAnsi"/>
          <w:sz w:val="22"/>
          <w:szCs w:val="22"/>
          <w:lang w:val="fr-FR"/>
        </w:rPr>
        <w:t>13892 et une résistance à la flexion de ≥ 8 N/mm² mesurée selon NEN-EN</w:t>
      </w:r>
      <w:r w:rsidR="00F13CA1" w:rsidRPr="00BF2D66">
        <w:rPr>
          <w:rFonts w:asciiTheme="minorHAnsi" w:hAnsiTheme="minorHAnsi" w:cstheme="minorHAnsi"/>
          <w:sz w:val="22"/>
          <w:szCs w:val="22"/>
          <w:lang w:val="fr-FR"/>
        </w:rPr>
        <w:t> </w:t>
      </w:r>
      <w:r w:rsidR="00CE660B" w:rsidRPr="00BF2D66">
        <w:rPr>
          <w:rFonts w:asciiTheme="minorHAnsi" w:hAnsiTheme="minorHAnsi" w:cstheme="minorHAnsi"/>
          <w:sz w:val="22"/>
          <w:szCs w:val="22"/>
          <w:lang w:val="fr-FR"/>
        </w:rPr>
        <w:t>13892. Ces mortiers doivent également porter le label</w:t>
      </w:r>
      <w:r w:rsidR="00F13CA1" w:rsidRPr="00BF2D66">
        <w:rPr>
          <w:rFonts w:asciiTheme="minorHAnsi" w:hAnsiTheme="minorHAnsi" w:cstheme="minorHAnsi"/>
          <w:sz w:val="22"/>
          <w:szCs w:val="22"/>
          <w:lang w:val="fr-FR"/>
        </w:rPr>
        <w:t> </w:t>
      </w:r>
      <w:r w:rsidR="00AF3635">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EC1+</w:t>
      </w:r>
      <w:r w:rsidR="00AF3635">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 xml:space="preserve"> et l</w:t>
      </w:r>
      <w:r w:rsidR="00F13CA1" w:rsidRPr="00BF2D66">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 xml:space="preserve">étiquette </w:t>
      </w:r>
      <w:r w:rsidR="00FB4ED7">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90</w:t>
      </w:r>
      <w:r w:rsidR="00C00738" w:rsidRPr="00BF2D66">
        <w:rPr>
          <w:rFonts w:asciiTheme="minorHAnsi" w:hAnsiTheme="minorHAnsi" w:cstheme="minorHAnsi"/>
          <w:sz w:val="22"/>
          <w:szCs w:val="22"/>
          <w:lang w:val="fr-FR"/>
        </w:rPr>
        <w:t xml:space="preserve"> </w:t>
      </w:r>
      <w:r w:rsidR="00CE660B" w:rsidRPr="00BF2D66">
        <w:rPr>
          <w:rFonts w:asciiTheme="minorHAnsi" w:hAnsiTheme="minorHAnsi" w:cstheme="minorHAnsi"/>
          <w:sz w:val="22"/>
          <w:szCs w:val="22"/>
          <w:lang w:val="fr-FR"/>
        </w:rPr>
        <w:t>% moins de poussière</w:t>
      </w:r>
      <w:r w:rsidR="00FB4ED7">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w:t>
      </w:r>
    </w:p>
    <w:p w14:paraId="43FB841F" w14:textId="6E95F451" w:rsidR="00CE660B" w:rsidRPr="00BF2D66" w:rsidRDefault="00CE660B" w:rsidP="00BF2D66">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w:t>
      </w:r>
      <w:r w:rsidR="007E67BB"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à base de sulfate de calcium offrant une résistance à la pression de &gt; 20,0 N/mm² et une résistance à la flexion de 8,0 N/mm² selon NEN-EN</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13892 et portant le label</w:t>
      </w:r>
      <w:r w:rsidR="00F13CA1" w:rsidRPr="00BF2D66">
        <w:rPr>
          <w:rFonts w:asciiTheme="minorHAnsi" w:hAnsiTheme="minorHAnsi" w:cstheme="minorHAnsi"/>
          <w:sz w:val="22"/>
          <w:szCs w:val="22"/>
          <w:lang w:val="fr-FR"/>
        </w:rPr>
        <w:t> </w:t>
      </w:r>
      <w:r w:rsidR="00BE5115">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sidR="00BE5115">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étiquette </w:t>
      </w:r>
      <w:r w:rsidR="00BE5115">
        <w:rPr>
          <w:rFonts w:asciiTheme="minorHAnsi" w:hAnsiTheme="minorHAnsi" w:cstheme="minorHAnsi"/>
          <w:sz w:val="22"/>
          <w:szCs w:val="22"/>
          <w:lang w:val="fr-FR"/>
        </w:rPr>
        <w:t>‘’</w:t>
      </w:r>
      <w:r w:rsidRPr="00BF2D66">
        <w:rPr>
          <w:rFonts w:asciiTheme="minorHAnsi" w:hAnsiTheme="minorHAnsi" w:cstheme="minorHAnsi"/>
          <w:sz w:val="22"/>
          <w:szCs w:val="22"/>
          <w:lang w:val="fr-FR"/>
        </w:rPr>
        <w:t>90</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moins de poussière</w:t>
      </w:r>
      <w:r w:rsidR="00BE5115">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43FB8420" w14:textId="77777777" w:rsidR="00CE660B" w:rsidRPr="00BF2D66" w:rsidRDefault="00CE660B" w:rsidP="00BF2D66">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C</w:t>
      </w:r>
      <w:r w:rsidR="007E67BB" w:rsidRPr="00BF2D66">
        <w:rPr>
          <w:rFonts w:asciiTheme="minorHAnsi" w:hAnsiTheme="minorHAnsi" w:cstheme="minorHAnsi"/>
          <w:sz w:val="22"/>
          <w:szCs w:val="22"/>
          <w:lang w:val="fr-FR"/>
        </w:rPr>
        <w:t>M</w:t>
      </w:r>
      <w:r w:rsidRPr="00BF2D66">
        <w:rPr>
          <w:rFonts w:asciiTheme="minorHAnsi" w:hAnsiTheme="minorHAnsi" w:cstheme="minorHAnsi"/>
          <w:sz w:val="22"/>
          <w:szCs w:val="22"/>
          <w:lang w:val="fr-FR"/>
        </w:rPr>
        <w:t xml:space="preserve"> du taux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humidité de la chape. Pour une chape adhésive, il convient également de déterminer le taux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humidité du béton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isolation et du sol porteur.</w:t>
      </w:r>
    </w:p>
    <w:p w14:paraId="43FB8421" w14:textId="77777777" w:rsidR="00CE660B" w:rsidRPr="00BF2D66" w:rsidRDefault="00CE660B" w:rsidP="00BF2D66">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humidité maximum est de 2,0</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 pour les chapes liées au ciment et </w:t>
      </w:r>
      <w:r w:rsidR="007E67BB" w:rsidRPr="00BF2D66">
        <w:rPr>
          <w:rFonts w:asciiTheme="minorHAnsi" w:hAnsiTheme="minorHAnsi" w:cstheme="minorHAnsi"/>
          <w:sz w:val="22"/>
          <w:szCs w:val="22"/>
          <w:lang w:val="fr-FR"/>
        </w:rPr>
        <w:t xml:space="preserve">de </w:t>
      </w:r>
      <w:r w:rsidRPr="00BF2D66">
        <w:rPr>
          <w:rFonts w:asciiTheme="minorHAnsi" w:hAnsiTheme="minorHAnsi" w:cstheme="minorHAnsi"/>
          <w:sz w:val="22"/>
          <w:szCs w:val="22"/>
          <w:lang w:val="fr-FR"/>
        </w:rPr>
        <w:t>0,5</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pour les chapes anhydrites.</w:t>
      </w:r>
    </w:p>
    <w:p w14:paraId="43FB8422" w14:textId="77777777" w:rsidR="0075624D" w:rsidRPr="00BF2D66" w:rsidRDefault="008B04F1" w:rsidP="00BF2D66">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humidité maximum admis est de 1,8</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pour les chapes liées au ciment et de 0,3</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pour les chapes anhydrites.</w:t>
      </w:r>
    </w:p>
    <w:p w14:paraId="43FB8423" w14:textId="77777777" w:rsidR="008B04F1" w:rsidRPr="00BF2D66" w:rsidRDefault="0075624D" w:rsidP="00BF2D66">
      <w:pPr>
        <w:pStyle w:val="TxBrp4"/>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En cas de pose sur un chauffage par le sol, le protocole de démarrage du chauffage par le sol doit être entièrement exécuté conformément aux directives du fournisseur et à la NIT</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 xml:space="preserve">241 point 7.2.6. </w:t>
      </w:r>
      <w:r w:rsidRPr="00BF2D66">
        <w:rPr>
          <w:rFonts w:asciiTheme="minorHAnsi" w:hAnsiTheme="minorHAnsi" w:cstheme="minorHAnsi"/>
          <w:sz w:val="22"/>
          <w:szCs w:val="22"/>
          <w:lang w:val="fr-FR"/>
        </w:rPr>
        <w:lastRenderedPageBreak/>
        <w:t>Éteindre le chauffage la veille de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égalisation ; remettre le chauffage en marche au minimum 24 heures après la pose du revêtement de sol ; augmenter la température de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eau par incréments de maximum 5</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°C par jour. Les joints de la chape doivent être repris dans le revêtement de sol conformément aux directives de la NIT</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241 point</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7.2.5</w:t>
      </w:r>
      <w:r w:rsidR="007E67BB" w:rsidRPr="00BF2D66">
        <w:rPr>
          <w:rFonts w:asciiTheme="minorHAnsi" w:hAnsiTheme="minorHAnsi" w:cstheme="minorHAnsi"/>
          <w:sz w:val="22"/>
          <w:szCs w:val="22"/>
          <w:lang w:val="fr-FR"/>
        </w:rPr>
        <w:t>.</w:t>
      </w:r>
    </w:p>
    <w:p w14:paraId="43FB8424" w14:textId="77777777" w:rsidR="00CE660B" w:rsidRDefault="000F15D0" w:rsidP="00BF2D66">
      <w:pPr>
        <w:pStyle w:val="TxBrp5"/>
        <w:numPr>
          <w:ilvl w:val="0"/>
          <w:numId w:val="5"/>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w:t>
      </w:r>
      <w:r w:rsidR="0032080D"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sec en permanence et exempt de graisse et de salissures,</w:t>
      </w:r>
      <w:r w:rsidR="0032080D"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conformément aux exigenc</w:t>
      </w:r>
      <w:r w:rsidR="0027663C">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1753A323" w14:textId="77777777" w:rsidR="006401E7" w:rsidRPr="00BF2D66" w:rsidRDefault="006401E7" w:rsidP="006401E7">
      <w:pPr>
        <w:pStyle w:val="TxBrp5"/>
        <w:spacing w:line="276" w:lineRule="auto"/>
        <w:ind w:left="683" w:firstLine="0"/>
        <w:rPr>
          <w:rFonts w:asciiTheme="minorHAnsi" w:hAnsiTheme="minorHAnsi" w:cstheme="minorHAnsi"/>
          <w:sz w:val="22"/>
          <w:szCs w:val="22"/>
          <w:lang w:val="fr-FR"/>
        </w:rPr>
      </w:pPr>
    </w:p>
    <w:p w14:paraId="43FB8425" w14:textId="0C7E85C9" w:rsidR="00CE660B" w:rsidRDefault="00CE660B" w:rsidP="00694565">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C</w:t>
      </w:r>
      <w:r w:rsidR="0027663C" w:rsidRPr="00694565">
        <w:rPr>
          <w:rFonts w:asciiTheme="minorHAnsi" w:hAnsiTheme="minorHAnsi" w:cstheme="minorHAnsi"/>
          <w:b/>
          <w:bCs/>
          <w:sz w:val="22"/>
          <w:szCs w:val="22"/>
          <w:u w:val="single"/>
          <w:lang w:val="fr-FR"/>
        </w:rPr>
        <w:t>hape à base de ciment</w:t>
      </w:r>
      <w:r w:rsidR="00694565" w:rsidRPr="00694565">
        <w:rPr>
          <w:rFonts w:asciiTheme="minorHAnsi" w:hAnsiTheme="minorHAnsi" w:cstheme="minorHAnsi"/>
          <w:b/>
          <w:bCs/>
          <w:sz w:val="22"/>
          <w:szCs w:val="22"/>
          <w:u w:val="single"/>
          <w:lang w:val="fr-FR"/>
        </w:rPr>
        <w:t xml:space="preserve"> : </w:t>
      </w:r>
    </w:p>
    <w:p w14:paraId="453C8983" w14:textId="77777777" w:rsidR="00694565" w:rsidRPr="00694565" w:rsidRDefault="00694565" w:rsidP="00694565">
      <w:pPr>
        <w:pStyle w:val="TxBrp5"/>
        <w:spacing w:line="276" w:lineRule="auto"/>
        <w:ind w:left="323" w:firstLine="0"/>
        <w:rPr>
          <w:rFonts w:asciiTheme="minorHAnsi" w:hAnsiTheme="minorHAnsi" w:cstheme="minorHAnsi"/>
          <w:b/>
          <w:bCs/>
          <w:sz w:val="22"/>
          <w:szCs w:val="22"/>
          <w:u w:val="single"/>
          <w:lang w:val="fr-FR"/>
        </w:rPr>
      </w:pPr>
    </w:p>
    <w:p w14:paraId="43FB8426" w14:textId="5C443D5D" w:rsidR="00CE660B" w:rsidRPr="00BF2D66" w:rsidRDefault="00CE660B" w:rsidP="00BF2D66">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égalisation. Le primaire présente un poids spécifique de 1,01</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kg/l et un rendement de</w:t>
      </w:r>
      <w:r w:rsidR="006D27A1">
        <w:rPr>
          <w:rFonts w:asciiTheme="minorHAnsi" w:hAnsiTheme="minorHAnsi" w:cstheme="minorHAnsi"/>
          <w:sz w:val="22"/>
          <w:szCs w:val="22"/>
          <w:lang w:val="fr-FR"/>
        </w:rPr>
        <w:t xml:space="preserve"> 50-75 gr/m² sur des</w:t>
      </w:r>
      <w:r w:rsidR="0046501D">
        <w:rPr>
          <w:rFonts w:asciiTheme="minorHAnsi" w:hAnsiTheme="minorHAnsi" w:cstheme="minorHAnsi"/>
          <w:sz w:val="22"/>
          <w:szCs w:val="22"/>
          <w:lang w:val="fr-FR"/>
        </w:rPr>
        <w:t xml:space="preserve"> sols fermés</w:t>
      </w:r>
      <w:r w:rsidR="00F849C2">
        <w:rPr>
          <w:rFonts w:asciiTheme="minorHAnsi" w:hAnsiTheme="minorHAnsi" w:cstheme="minorHAnsi"/>
          <w:sz w:val="22"/>
          <w:szCs w:val="22"/>
          <w:lang w:val="fr-FR"/>
        </w:rPr>
        <w:t xml:space="preserve"> et</w:t>
      </w:r>
      <w:r w:rsidRPr="00BF2D66">
        <w:rPr>
          <w:rFonts w:asciiTheme="minorHAnsi" w:hAnsiTheme="minorHAnsi" w:cstheme="minorHAnsi"/>
          <w:sz w:val="22"/>
          <w:szCs w:val="22"/>
          <w:lang w:val="fr-FR"/>
        </w:rPr>
        <w:t xml:space="preserve"> 100-200</w:t>
      </w:r>
      <w:r w:rsidR="00F13CA1" w:rsidRPr="00BF2D66">
        <w:rPr>
          <w:rFonts w:asciiTheme="minorHAnsi" w:hAnsiTheme="minorHAnsi" w:cstheme="minorHAnsi"/>
          <w:sz w:val="22"/>
          <w:szCs w:val="22"/>
          <w:lang w:val="fr-FR"/>
        </w:rPr>
        <w:t> </w:t>
      </w:r>
      <w:r w:rsidR="0032080D" w:rsidRPr="00BF2D66">
        <w:rPr>
          <w:rFonts w:asciiTheme="minorHAnsi" w:hAnsiTheme="minorHAnsi" w:cstheme="minorHAnsi"/>
          <w:sz w:val="22"/>
          <w:szCs w:val="22"/>
          <w:lang w:val="fr-FR"/>
        </w:rPr>
        <w:t>g</w:t>
      </w:r>
      <w:r w:rsidR="00C00738" w:rsidRPr="00BF2D66">
        <w:rPr>
          <w:rFonts w:asciiTheme="minorHAnsi" w:hAnsiTheme="minorHAnsi" w:cstheme="minorHAnsi"/>
          <w:sz w:val="22"/>
          <w:szCs w:val="22"/>
          <w:lang w:val="fr-FR"/>
        </w:rPr>
        <w:t>r</w:t>
      </w:r>
      <w:r w:rsidRPr="00BF2D66">
        <w:rPr>
          <w:rFonts w:asciiTheme="minorHAnsi" w:hAnsiTheme="minorHAnsi" w:cstheme="minorHAnsi"/>
          <w:sz w:val="22"/>
          <w:szCs w:val="22"/>
          <w:lang w:val="fr-FR"/>
        </w:rPr>
        <w:t>/m²</w:t>
      </w:r>
      <w:r w:rsidR="00F849C2">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sidR="008A73A4">
        <w:rPr>
          <w:rFonts w:asciiTheme="minorHAnsi" w:hAnsiTheme="minorHAnsi" w:cstheme="minorHAnsi"/>
          <w:sz w:val="22"/>
          <w:szCs w:val="22"/>
          <w:lang w:val="fr-FR"/>
        </w:rPr>
        <w:t xml:space="preserve">ce produit est </w:t>
      </w:r>
      <w:r w:rsidR="000E12FE">
        <w:rPr>
          <w:rFonts w:asciiTheme="minorHAnsi" w:hAnsiTheme="minorHAnsi" w:cstheme="minorHAnsi"/>
          <w:sz w:val="22"/>
          <w:szCs w:val="22"/>
          <w:lang w:val="fr-FR"/>
        </w:rPr>
        <w:t xml:space="preserve">conforme à l’Emicode </w:t>
      </w:r>
      <w:r w:rsidR="005A7BDE">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sidR="005A7BDE">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sidR="000E12FE">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sidR="005A7BDE">
        <w:rPr>
          <w:rFonts w:asciiTheme="minorHAnsi" w:hAnsiTheme="minorHAnsi" w:cstheme="minorHAnsi"/>
          <w:sz w:val="22"/>
          <w:szCs w:val="22"/>
          <w:lang w:val="fr-FR"/>
        </w:rPr>
        <w:t>e label ‘’Eco</w:t>
      </w:r>
      <w:r w:rsidR="001417F9">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bookmarkEnd w:id="0"/>
    <w:p w14:paraId="43FB8427" w14:textId="3D68FC65" w:rsidR="00CE660B" w:rsidRPr="00BF2D66" w:rsidRDefault="00CE660B" w:rsidP="00BF2D66">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égalisation obligatoire de toute la surface en une épaisseur de chape minimum de 2</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mm, avec une résistance à la pression de &gt; 34,0 N/mm² et une résistance à la flexion de 9,0 N/mm² selon NEN-EN</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13892</w:t>
      </w:r>
      <w:r w:rsidR="00206226">
        <w:rPr>
          <w:rFonts w:asciiTheme="minorHAnsi" w:hAnsiTheme="minorHAnsi" w:cstheme="minorHAnsi"/>
          <w:sz w:val="22"/>
          <w:szCs w:val="22"/>
          <w:lang w:val="fr-FR"/>
        </w:rPr>
        <w:t xml:space="preserve">.  </w:t>
      </w:r>
      <w:r w:rsidR="006F39C9">
        <w:rPr>
          <w:rFonts w:asciiTheme="minorHAnsi" w:hAnsiTheme="minorHAnsi" w:cstheme="minorHAnsi"/>
          <w:sz w:val="22"/>
          <w:szCs w:val="22"/>
          <w:lang w:val="fr-FR"/>
        </w:rPr>
        <w:t xml:space="preserve">Ce </w:t>
      </w:r>
      <w:bookmarkStart w:id="1" w:name="_Hlk183084115"/>
      <w:r w:rsidR="006F39C9">
        <w:rPr>
          <w:rFonts w:asciiTheme="minorHAnsi" w:hAnsiTheme="minorHAnsi" w:cstheme="minorHAnsi"/>
          <w:sz w:val="22"/>
          <w:szCs w:val="22"/>
          <w:lang w:val="fr-FR"/>
        </w:rPr>
        <w:t xml:space="preserve">produit est conforme à l’Emicode ‘’EC1+’’ en porte le </w:t>
      </w:r>
      <w:r w:rsidR="00F765C4">
        <w:rPr>
          <w:rFonts w:asciiTheme="minorHAnsi" w:hAnsiTheme="minorHAnsi" w:cstheme="minorHAnsi"/>
          <w:sz w:val="22"/>
          <w:szCs w:val="22"/>
          <w:lang w:val="fr-FR"/>
        </w:rPr>
        <w:t>label ‘’</w:t>
      </w:r>
      <w:r w:rsidRPr="00BF2D66">
        <w:rPr>
          <w:rFonts w:asciiTheme="minorHAnsi" w:hAnsiTheme="minorHAnsi" w:cstheme="minorHAnsi"/>
          <w:sz w:val="22"/>
          <w:szCs w:val="22"/>
          <w:lang w:val="fr-FR"/>
        </w:rPr>
        <w:t>90</w:t>
      </w:r>
      <w:r w:rsidR="00C00738"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moins de poussière</w:t>
      </w:r>
      <w:r w:rsidR="00FF44CC">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1F41CF49" w14:textId="5507DDBB" w:rsidR="00F765C4" w:rsidRPr="00F765C4" w:rsidRDefault="00CE660B" w:rsidP="00F765C4">
      <w:pPr>
        <w:pStyle w:val="TxBrp5"/>
        <w:numPr>
          <w:ilvl w:val="3"/>
          <w:numId w:val="3"/>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Les produits d</w:t>
      </w:r>
      <w:r w:rsidR="00F13CA1" w:rsidRPr="00F765C4">
        <w:rPr>
          <w:rFonts w:asciiTheme="minorHAnsi" w:hAnsiTheme="minorHAnsi" w:cstheme="minorHAnsi"/>
          <w:sz w:val="22"/>
          <w:szCs w:val="22"/>
          <w:lang w:val="fr-FR"/>
        </w:rPr>
        <w:t>’</w:t>
      </w:r>
      <w:r w:rsidRPr="00F765C4">
        <w:rPr>
          <w:rFonts w:asciiTheme="minorHAnsi" w:hAnsiTheme="minorHAnsi" w:cstheme="minorHAnsi"/>
          <w:sz w:val="22"/>
          <w:szCs w:val="22"/>
          <w:lang w:val="fr-FR"/>
        </w:rPr>
        <w:t xml:space="preserve">égalisation existants qui ne nécessitent pas de primaire avec une résistance à la pression de &gt; 33,0 </w:t>
      </w:r>
      <w:r w:rsidR="00F13CA1" w:rsidRPr="00F765C4">
        <w:rPr>
          <w:rFonts w:asciiTheme="minorHAnsi" w:hAnsiTheme="minorHAnsi" w:cstheme="minorHAnsi"/>
          <w:sz w:val="22"/>
          <w:szCs w:val="22"/>
          <w:lang w:val="fr-FR"/>
        </w:rPr>
        <w:t>N</w:t>
      </w:r>
      <w:r w:rsidRPr="00F765C4">
        <w:rPr>
          <w:rFonts w:asciiTheme="minorHAnsi" w:hAnsiTheme="minorHAnsi" w:cstheme="minorHAnsi"/>
          <w:sz w:val="22"/>
          <w:szCs w:val="22"/>
          <w:lang w:val="fr-FR"/>
        </w:rPr>
        <w:t>/mm² et une résistance à la flexion de 11,0 N/mm² selon NEN-EN</w:t>
      </w:r>
      <w:r w:rsidR="00F13CA1" w:rsidRPr="00F765C4">
        <w:rPr>
          <w:rFonts w:asciiTheme="minorHAnsi" w:hAnsiTheme="minorHAnsi" w:cstheme="minorHAnsi"/>
          <w:sz w:val="22"/>
          <w:szCs w:val="22"/>
          <w:lang w:val="fr-FR"/>
        </w:rPr>
        <w:t> </w:t>
      </w:r>
      <w:r w:rsidRPr="00F765C4">
        <w:rPr>
          <w:rFonts w:asciiTheme="minorHAnsi" w:hAnsiTheme="minorHAnsi" w:cstheme="minorHAnsi"/>
          <w:sz w:val="22"/>
          <w:szCs w:val="22"/>
          <w:lang w:val="fr-FR"/>
        </w:rPr>
        <w:t>13892</w:t>
      </w:r>
      <w:r w:rsidR="00F765C4" w:rsidRPr="00F765C4">
        <w:rPr>
          <w:rFonts w:asciiTheme="minorHAnsi" w:hAnsiTheme="minorHAnsi" w:cstheme="minorHAnsi"/>
          <w:sz w:val="22"/>
          <w:szCs w:val="22"/>
          <w:lang w:val="fr-FR"/>
        </w:rPr>
        <w:t xml:space="preserve">.  Ce </w:t>
      </w:r>
      <w:r w:rsidR="00F765C4" w:rsidRPr="00F765C4">
        <w:rPr>
          <w:rFonts w:asciiTheme="minorHAnsi" w:hAnsiTheme="minorHAnsi" w:cstheme="minorHAnsi"/>
          <w:sz w:val="22"/>
          <w:szCs w:val="22"/>
          <w:lang w:val="fr-FR"/>
        </w:rPr>
        <w:t xml:space="preserve">produit est conforme à l’Emicode ‘’EC1+’’ en porte le label ‘’90 % moins de poussière’’. </w:t>
      </w:r>
    </w:p>
    <w:p w14:paraId="310D98B3" w14:textId="3AB9EB60" w:rsidR="00CD5D3F" w:rsidRPr="00F765C4" w:rsidRDefault="00CD5D3F" w:rsidP="00F765C4">
      <w:pPr>
        <w:pStyle w:val="TxBrp5"/>
        <w:spacing w:line="276" w:lineRule="auto"/>
        <w:ind w:left="1073" w:firstLine="0"/>
        <w:rPr>
          <w:rFonts w:asciiTheme="minorHAnsi" w:hAnsiTheme="minorHAnsi" w:cstheme="minorHAnsi"/>
          <w:sz w:val="22"/>
          <w:szCs w:val="22"/>
          <w:lang w:val="fr-FR"/>
        </w:rPr>
      </w:pPr>
    </w:p>
    <w:p w14:paraId="43FB8429" w14:textId="49A9DA8A" w:rsidR="00CE660B" w:rsidRDefault="00CE660B" w:rsidP="00CD5D3F">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sidR="00CD5D3F">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w:t>
      </w:r>
      <w:r w:rsidR="00CD5D3F" w:rsidRPr="00CD5D3F">
        <w:rPr>
          <w:rFonts w:asciiTheme="minorHAnsi" w:hAnsiTheme="minorHAnsi" w:cstheme="minorHAnsi"/>
          <w:b/>
          <w:bCs/>
          <w:sz w:val="22"/>
          <w:szCs w:val="22"/>
          <w:u w:val="single"/>
          <w:lang w:val="fr-FR"/>
        </w:rPr>
        <w:t> :</w:t>
      </w:r>
    </w:p>
    <w:p w14:paraId="55BAB478" w14:textId="77777777" w:rsidR="00CD5D3F" w:rsidRPr="00CD5D3F" w:rsidRDefault="00CD5D3F" w:rsidP="00CD5D3F">
      <w:pPr>
        <w:pStyle w:val="TxBrp5"/>
        <w:spacing w:line="276" w:lineRule="auto"/>
        <w:ind w:left="0" w:firstLine="0"/>
        <w:rPr>
          <w:rFonts w:asciiTheme="minorHAnsi" w:hAnsiTheme="minorHAnsi" w:cstheme="minorHAnsi"/>
          <w:b/>
          <w:bCs/>
          <w:sz w:val="22"/>
          <w:szCs w:val="22"/>
          <w:u w:val="single"/>
          <w:lang w:val="fr-FR"/>
        </w:rPr>
      </w:pPr>
    </w:p>
    <w:p w14:paraId="43FB842C" w14:textId="2A3473C6" w:rsidR="00CE660B" w:rsidRPr="008A73A4" w:rsidRDefault="00CE660B" w:rsidP="008A73A4">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application sur la chape en anhydrite synthétique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un apprêt adapté à base de dispersion acrylique présentant un poids spécifique de 1,01</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kg/l</w:t>
      </w:r>
      <w:r w:rsidR="00D9763D" w:rsidRPr="00D9763D">
        <w:rPr>
          <w:rFonts w:asciiTheme="minorHAnsi" w:hAnsiTheme="minorHAnsi" w:cstheme="minorHAnsi"/>
          <w:sz w:val="22"/>
          <w:szCs w:val="22"/>
          <w:lang w:val="fr-FR"/>
        </w:rPr>
        <w:t xml:space="preserve"> </w:t>
      </w:r>
      <w:r w:rsidR="00D9763D" w:rsidRPr="00BF2D66">
        <w:rPr>
          <w:rFonts w:asciiTheme="minorHAnsi" w:hAnsiTheme="minorHAnsi" w:cstheme="minorHAnsi"/>
          <w:sz w:val="22"/>
          <w:szCs w:val="22"/>
          <w:lang w:val="fr-FR"/>
        </w:rPr>
        <w:t>et un rendement de</w:t>
      </w:r>
      <w:r w:rsidRPr="00BF2D66">
        <w:rPr>
          <w:rFonts w:asciiTheme="minorHAnsi" w:hAnsiTheme="minorHAnsi" w:cstheme="minorHAnsi"/>
          <w:sz w:val="22"/>
          <w:szCs w:val="22"/>
          <w:lang w:val="fr-FR"/>
        </w:rPr>
        <w:t xml:space="preserve"> </w:t>
      </w:r>
      <w:r w:rsidR="00C506CE">
        <w:rPr>
          <w:rFonts w:asciiTheme="minorHAnsi" w:hAnsiTheme="minorHAnsi" w:cstheme="minorHAnsi"/>
          <w:sz w:val="22"/>
          <w:szCs w:val="22"/>
          <w:lang w:val="fr-FR"/>
        </w:rPr>
        <w:t>50-75 gr/m² sur des sols fermés et</w:t>
      </w:r>
      <w:r w:rsidR="00C506CE" w:rsidRPr="00BF2D66">
        <w:rPr>
          <w:rFonts w:asciiTheme="minorHAnsi" w:hAnsiTheme="minorHAnsi" w:cstheme="minorHAnsi"/>
          <w:sz w:val="22"/>
          <w:szCs w:val="22"/>
          <w:lang w:val="fr-FR"/>
        </w:rPr>
        <w:t xml:space="preserve"> 100-200 gr/m²</w:t>
      </w:r>
      <w:r w:rsidR="00C506CE">
        <w:rPr>
          <w:rFonts w:asciiTheme="minorHAnsi" w:hAnsiTheme="minorHAnsi" w:cstheme="minorHAnsi"/>
          <w:sz w:val="22"/>
          <w:szCs w:val="22"/>
          <w:lang w:val="fr-FR"/>
        </w:rPr>
        <w:t xml:space="preserve"> sur des sols poreuses</w:t>
      </w:r>
      <w:r w:rsidR="009B28C1">
        <w:rPr>
          <w:rFonts w:asciiTheme="minorHAnsi" w:hAnsiTheme="minorHAnsi" w:cstheme="minorHAnsi"/>
          <w:sz w:val="22"/>
          <w:szCs w:val="22"/>
          <w:lang w:val="fr-FR"/>
        </w:rPr>
        <w:t>.  Ce</w:t>
      </w:r>
      <w:bookmarkStart w:id="2" w:name="_Hlk183083947"/>
      <w:r w:rsidRPr="00C506CE">
        <w:rPr>
          <w:rFonts w:asciiTheme="minorHAnsi" w:hAnsiTheme="minorHAnsi" w:cstheme="minorHAnsi"/>
          <w:sz w:val="22"/>
          <w:szCs w:val="22"/>
          <w:lang w:val="fr-FR"/>
        </w:rPr>
        <w:t xml:space="preserve"> produit </w:t>
      </w:r>
      <w:r w:rsidR="008A73A4">
        <w:rPr>
          <w:rFonts w:asciiTheme="minorHAnsi" w:hAnsiTheme="minorHAnsi" w:cstheme="minorHAnsi"/>
          <w:sz w:val="22"/>
          <w:szCs w:val="22"/>
          <w:lang w:val="fr-FR"/>
        </w:rPr>
        <w:t xml:space="preserve">est </w:t>
      </w:r>
      <w:r w:rsidR="00CD5D3F">
        <w:rPr>
          <w:rFonts w:asciiTheme="minorHAnsi" w:hAnsiTheme="minorHAnsi" w:cstheme="minorHAnsi"/>
          <w:sz w:val="22"/>
          <w:szCs w:val="22"/>
          <w:lang w:val="fr-FR"/>
        </w:rPr>
        <w:t>conforme à l’Emicode ‘’</w:t>
      </w:r>
      <w:r w:rsidR="00CD5D3F" w:rsidRPr="00BF2D66">
        <w:rPr>
          <w:rFonts w:asciiTheme="minorHAnsi" w:hAnsiTheme="minorHAnsi" w:cstheme="minorHAnsi"/>
          <w:sz w:val="22"/>
          <w:szCs w:val="22"/>
          <w:lang w:val="fr-FR"/>
        </w:rPr>
        <w:t>EC1+</w:t>
      </w:r>
      <w:r w:rsidR="00CD5D3F">
        <w:rPr>
          <w:rFonts w:asciiTheme="minorHAnsi" w:hAnsiTheme="minorHAnsi" w:cstheme="minorHAnsi"/>
          <w:sz w:val="22"/>
          <w:szCs w:val="22"/>
          <w:lang w:val="fr-FR"/>
        </w:rPr>
        <w:t>’’</w:t>
      </w:r>
      <w:r w:rsidR="00CD5D3F" w:rsidRPr="00BF2D66">
        <w:rPr>
          <w:rFonts w:asciiTheme="minorHAnsi" w:hAnsiTheme="minorHAnsi" w:cstheme="minorHAnsi"/>
          <w:sz w:val="22"/>
          <w:szCs w:val="22"/>
          <w:lang w:val="fr-FR"/>
        </w:rPr>
        <w:t xml:space="preserve">et </w:t>
      </w:r>
      <w:r w:rsidR="00CD5D3F">
        <w:rPr>
          <w:rFonts w:asciiTheme="minorHAnsi" w:hAnsiTheme="minorHAnsi" w:cstheme="minorHAnsi"/>
          <w:sz w:val="22"/>
          <w:szCs w:val="22"/>
          <w:lang w:val="fr-FR"/>
        </w:rPr>
        <w:t>porte</w:t>
      </w:r>
      <w:r w:rsidR="008A73A4">
        <w:rPr>
          <w:rFonts w:asciiTheme="minorHAnsi" w:hAnsiTheme="minorHAnsi" w:cstheme="minorHAnsi"/>
          <w:sz w:val="22"/>
          <w:szCs w:val="22"/>
          <w:lang w:val="fr-FR"/>
        </w:rPr>
        <w:t xml:space="preserve"> </w:t>
      </w:r>
      <w:r w:rsidR="00CD5D3F" w:rsidRPr="00BF2D66">
        <w:rPr>
          <w:rFonts w:asciiTheme="minorHAnsi" w:hAnsiTheme="minorHAnsi" w:cstheme="minorHAnsi"/>
          <w:sz w:val="22"/>
          <w:szCs w:val="22"/>
          <w:lang w:val="fr-FR"/>
        </w:rPr>
        <w:t>l</w:t>
      </w:r>
      <w:r w:rsidR="00CD5D3F">
        <w:rPr>
          <w:rFonts w:asciiTheme="minorHAnsi" w:hAnsiTheme="minorHAnsi" w:cstheme="minorHAnsi"/>
          <w:sz w:val="22"/>
          <w:szCs w:val="22"/>
          <w:lang w:val="fr-FR"/>
        </w:rPr>
        <w:t>e label ‘’Eco’’</w:t>
      </w:r>
      <w:r w:rsidR="00CD5D3F" w:rsidRPr="00BF2D66">
        <w:rPr>
          <w:rFonts w:asciiTheme="minorHAnsi" w:hAnsiTheme="minorHAnsi" w:cstheme="minorHAnsi"/>
          <w:sz w:val="22"/>
          <w:szCs w:val="22"/>
          <w:lang w:val="fr-FR"/>
        </w:rPr>
        <w:t>.</w:t>
      </w:r>
    </w:p>
    <w:bookmarkEnd w:id="2"/>
    <w:p w14:paraId="43FB842E" w14:textId="37C6382A" w:rsidR="00CE660B" w:rsidRPr="006B393F" w:rsidRDefault="00CE660B" w:rsidP="006B393F">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égalisation obligatoire de toute la surface en une épaisseur de chape minimum de 2</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 xml:space="preserve">mm, avec une égalisation à base de sulfate de calcium offrant une résistance à la pression de &gt; 35,0 N/mm² et une résistance à la flexion de 9,0 </w:t>
      </w:r>
      <w:r w:rsidR="00F13CA1" w:rsidRPr="00BF2D66">
        <w:rPr>
          <w:rFonts w:asciiTheme="minorHAnsi" w:hAnsiTheme="minorHAnsi" w:cstheme="minorHAnsi"/>
          <w:sz w:val="22"/>
          <w:szCs w:val="22"/>
          <w:lang w:val="fr-FR"/>
        </w:rPr>
        <w:t>N</w:t>
      </w:r>
      <w:r w:rsidRPr="00BF2D66">
        <w:rPr>
          <w:rFonts w:asciiTheme="minorHAnsi" w:hAnsiTheme="minorHAnsi" w:cstheme="minorHAnsi"/>
          <w:sz w:val="22"/>
          <w:szCs w:val="22"/>
          <w:lang w:val="fr-FR"/>
        </w:rPr>
        <w:t>/mm² selon NEN-EN</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13892</w:t>
      </w:r>
      <w:r w:rsidR="006B393F">
        <w:rPr>
          <w:rFonts w:asciiTheme="minorHAnsi" w:hAnsiTheme="minorHAnsi" w:cstheme="minorHAnsi"/>
          <w:sz w:val="22"/>
          <w:szCs w:val="22"/>
          <w:lang w:val="fr-FR"/>
        </w:rPr>
        <w:t>.  C</w:t>
      </w:r>
      <w:r w:rsidR="006B393F" w:rsidRPr="006B393F">
        <w:rPr>
          <w:rFonts w:asciiTheme="minorHAnsi" w:hAnsiTheme="minorHAnsi" w:cstheme="minorHAnsi"/>
          <w:sz w:val="22"/>
          <w:szCs w:val="22"/>
          <w:lang w:val="fr-FR"/>
        </w:rPr>
        <w:t>e produit est conforme à l’Emicode ‘’EC1+’’et porte le label ‘’</w:t>
      </w:r>
      <w:r w:rsidR="00EA44F4">
        <w:rPr>
          <w:rFonts w:asciiTheme="minorHAnsi" w:hAnsiTheme="minorHAnsi" w:cstheme="minorHAnsi"/>
          <w:sz w:val="22"/>
          <w:szCs w:val="22"/>
          <w:lang w:val="fr-FR"/>
        </w:rPr>
        <w:t>90% moins de poussière</w:t>
      </w:r>
      <w:r w:rsidR="006B393F" w:rsidRPr="006B393F">
        <w:rPr>
          <w:rFonts w:asciiTheme="minorHAnsi" w:hAnsiTheme="minorHAnsi" w:cstheme="minorHAnsi"/>
          <w:sz w:val="22"/>
          <w:szCs w:val="22"/>
          <w:lang w:val="fr-FR"/>
        </w:rPr>
        <w:t>’’.</w:t>
      </w:r>
    </w:p>
    <w:p w14:paraId="5E13488D" w14:textId="77777777" w:rsidR="00117956" w:rsidRPr="006B393F" w:rsidRDefault="00CE660B" w:rsidP="00117956">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égalisation existants qui ne nécessitent pas de primaire à base de sulfate de calcium présentant une teneur particulièrement élevée en liants et offrant une résistance à la pression de &gt; 30,0 N/mm² et une résistance à la flexion de 11,0 </w:t>
      </w:r>
      <w:r w:rsidR="00F13CA1" w:rsidRPr="00BF2D66">
        <w:rPr>
          <w:rFonts w:asciiTheme="minorHAnsi" w:hAnsiTheme="minorHAnsi" w:cstheme="minorHAnsi"/>
          <w:sz w:val="22"/>
          <w:szCs w:val="22"/>
          <w:lang w:val="fr-FR"/>
        </w:rPr>
        <w:t>N</w:t>
      </w:r>
      <w:r w:rsidRPr="00BF2D66">
        <w:rPr>
          <w:rFonts w:asciiTheme="minorHAnsi" w:hAnsiTheme="minorHAnsi" w:cstheme="minorHAnsi"/>
          <w:sz w:val="22"/>
          <w:szCs w:val="22"/>
          <w:lang w:val="fr-FR"/>
        </w:rPr>
        <w:t>/mm² selon NEN-EN</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13892</w:t>
      </w:r>
      <w:r w:rsidR="00971627">
        <w:rPr>
          <w:rFonts w:asciiTheme="minorHAnsi" w:hAnsiTheme="minorHAnsi" w:cstheme="minorHAnsi"/>
          <w:sz w:val="22"/>
          <w:szCs w:val="22"/>
          <w:lang w:val="fr-FR"/>
        </w:rPr>
        <w:t xml:space="preserve">. </w:t>
      </w:r>
      <w:r w:rsidR="00117956">
        <w:rPr>
          <w:rFonts w:asciiTheme="minorHAnsi" w:hAnsiTheme="minorHAnsi" w:cstheme="minorHAnsi"/>
          <w:sz w:val="22"/>
          <w:szCs w:val="22"/>
          <w:lang w:val="fr-FR"/>
        </w:rPr>
        <w:t>C</w:t>
      </w:r>
      <w:r w:rsidR="00117956" w:rsidRPr="006B393F">
        <w:rPr>
          <w:rFonts w:asciiTheme="minorHAnsi" w:hAnsiTheme="minorHAnsi" w:cstheme="minorHAnsi"/>
          <w:sz w:val="22"/>
          <w:szCs w:val="22"/>
          <w:lang w:val="fr-FR"/>
        </w:rPr>
        <w:t>e produit est conforme à l’Emicode ‘’EC1+’’et porte le label ‘’</w:t>
      </w:r>
      <w:r w:rsidR="00117956">
        <w:rPr>
          <w:rFonts w:asciiTheme="minorHAnsi" w:hAnsiTheme="minorHAnsi" w:cstheme="minorHAnsi"/>
          <w:sz w:val="22"/>
          <w:szCs w:val="22"/>
          <w:lang w:val="fr-FR"/>
        </w:rPr>
        <w:t>90% moins de poussière</w:t>
      </w:r>
      <w:r w:rsidR="00117956" w:rsidRPr="006B393F">
        <w:rPr>
          <w:rFonts w:asciiTheme="minorHAnsi" w:hAnsiTheme="minorHAnsi" w:cstheme="minorHAnsi"/>
          <w:sz w:val="22"/>
          <w:szCs w:val="22"/>
          <w:lang w:val="fr-FR"/>
        </w:rPr>
        <w:t>’’.</w:t>
      </w:r>
    </w:p>
    <w:p w14:paraId="43FB842F" w14:textId="1CDE553F" w:rsidR="00CE660B" w:rsidRPr="00BF2D66" w:rsidRDefault="00CE660B" w:rsidP="00117956">
      <w:pPr>
        <w:pStyle w:val="TxBrp5"/>
        <w:spacing w:line="276" w:lineRule="auto"/>
        <w:ind w:left="713" w:firstLine="0"/>
        <w:rPr>
          <w:rFonts w:asciiTheme="minorHAnsi" w:hAnsiTheme="minorHAnsi" w:cstheme="minorHAnsi"/>
          <w:sz w:val="22"/>
          <w:szCs w:val="22"/>
          <w:lang w:val="fr-FR"/>
        </w:rPr>
      </w:pPr>
    </w:p>
    <w:p w14:paraId="43FB8430" w14:textId="77777777" w:rsidR="00CE660B" w:rsidRPr="00BF2D66" w:rsidRDefault="00CE660B" w:rsidP="00BF2D66">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épaisseur de la couche et la résistance de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égalisation sont fonction de la charge ponctuelle permanente et de la nature du trafic.</w:t>
      </w:r>
    </w:p>
    <w:p w14:paraId="43FB8431" w14:textId="09FF07A6" w:rsidR="00CE660B" w:rsidRPr="00BF2D66" w:rsidRDefault="00D60F2F" w:rsidP="00BF2D66">
      <w:pPr>
        <w:pStyle w:val="TxBrp5"/>
        <w:numPr>
          <w:ilvl w:val="0"/>
          <w:numId w:val="3"/>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000F15D0" w:rsidRPr="00BF2D66">
        <w:rPr>
          <w:rFonts w:asciiTheme="minorHAnsi" w:hAnsiTheme="minorHAnsi" w:cstheme="minorHAnsi"/>
          <w:sz w:val="22"/>
          <w:szCs w:val="22"/>
          <w:lang w:val="fr-FR"/>
        </w:rPr>
        <w:t>obtenir une surface parfaitement plane</w:t>
      </w:r>
      <w:r w:rsidR="00CE660B" w:rsidRPr="00BF2D66">
        <w:rPr>
          <w:rFonts w:asciiTheme="minorHAnsi" w:hAnsiTheme="minorHAnsi" w:cstheme="minorHAnsi"/>
          <w:sz w:val="22"/>
          <w:szCs w:val="22"/>
          <w:lang w:val="fr-FR"/>
        </w:rPr>
        <w:t>.</w:t>
      </w:r>
    </w:p>
    <w:p w14:paraId="43FB8432" w14:textId="77777777" w:rsidR="00CE660B" w:rsidRPr="00BF2D66" w:rsidRDefault="00CE660B" w:rsidP="00BF2D66">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w:t>
      </w:r>
      <w:r w:rsidR="007E67BB" w:rsidRPr="00BF2D66">
        <w:rPr>
          <w:rFonts w:asciiTheme="minorHAnsi" w:hAnsiTheme="minorHAnsi" w:cstheme="minorHAnsi"/>
          <w:sz w:val="22"/>
          <w:szCs w:val="22"/>
          <w:lang w:val="fr-FR"/>
        </w:rPr>
        <w:t>r</w:t>
      </w:r>
      <w:r w:rsidRPr="00BF2D66">
        <w:rPr>
          <w:rFonts w:asciiTheme="minorHAnsi" w:hAnsiTheme="minorHAnsi" w:cstheme="minorHAnsi"/>
          <w:sz w:val="22"/>
          <w:szCs w:val="22"/>
          <w:lang w:val="fr-FR"/>
        </w:rPr>
        <w:t xml:space="preserve"> dans une </w:t>
      </w:r>
      <w:r w:rsidR="00A478E6" w:rsidRPr="00BF2D66">
        <w:rPr>
          <w:rFonts w:asciiTheme="minorHAnsi" w:hAnsiTheme="minorHAnsi" w:cstheme="minorHAnsi"/>
          <w:sz w:val="22"/>
          <w:szCs w:val="22"/>
          <w:lang w:val="fr-FR"/>
        </w:rPr>
        <w:t>même pièce des dalles d’un même lot et dont les numéros de lot se suivent.</w:t>
      </w:r>
    </w:p>
    <w:p w14:paraId="43FB8433" w14:textId="29020674" w:rsidR="00A478E6" w:rsidRPr="00BF2D66" w:rsidRDefault="0032080D" w:rsidP="00BF2D66">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L</w:t>
      </w:r>
      <w:r w:rsidR="00A478E6" w:rsidRPr="00BF2D66">
        <w:rPr>
          <w:rFonts w:asciiTheme="minorHAnsi" w:hAnsiTheme="minorHAnsi" w:cstheme="minorHAnsi"/>
          <w:sz w:val="22"/>
          <w:szCs w:val="22"/>
          <w:lang w:val="fr-FR"/>
        </w:rPr>
        <w:t>e</w:t>
      </w:r>
      <w:r w:rsidR="00CB1CBB" w:rsidRPr="00BF2D66">
        <w:rPr>
          <w:rFonts w:asciiTheme="minorHAnsi" w:hAnsiTheme="minorHAnsi" w:cstheme="minorHAnsi"/>
          <w:sz w:val="22"/>
          <w:szCs w:val="22"/>
          <w:lang w:val="fr-FR"/>
        </w:rPr>
        <w:t>s dalles sont i</w:t>
      </w:r>
      <w:r w:rsidR="00F2324C" w:rsidRPr="00BF2D66">
        <w:rPr>
          <w:rFonts w:asciiTheme="minorHAnsi" w:hAnsiTheme="minorHAnsi" w:cstheme="minorHAnsi"/>
          <w:sz w:val="22"/>
          <w:szCs w:val="22"/>
          <w:lang w:val="fr-FR"/>
        </w:rPr>
        <w:t>nstallées</w:t>
      </w:r>
      <w:r w:rsidR="00A50232">
        <w:rPr>
          <w:rFonts w:asciiTheme="minorHAnsi" w:hAnsiTheme="minorHAnsi" w:cstheme="minorHAnsi"/>
          <w:sz w:val="22"/>
          <w:szCs w:val="22"/>
          <w:lang w:val="fr-FR"/>
        </w:rPr>
        <w:t xml:space="preserve"> conforme les </w:t>
      </w:r>
      <w:r w:rsidR="00A97C4A">
        <w:rPr>
          <w:rFonts w:asciiTheme="minorHAnsi" w:hAnsiTheme="minorHAnsi" w:cstheme="minorHAnsi"/>
          <w:sz w:val="22"/>
          <w:szCs w:val="22"/>
          <w:lang w:val="fr-FR"/>
        </w:rPr>
        <w:t>consignes</w:t>
      </w:r>
      <w:r w:rsidR="00A50232">
        <w:rPr>
          <w:rFonts w:asciiTheme="minorHAnsi" w:hAnsiTheme="minorHAnsi" w:cstheme="minorHAnsi"/>
          <w:sz w:val="22"/>
          <w:szCs w:val="22"/>
          <w:lang w:val="fr-FR"/>
        </w:rPr>
        <w:t xml:space="preserve"> de pose</w:t>
      </w:r>
      <w:r w:rsidR="00A97C4A">
        <w:rPr>
          <w:rFonts w:asciiTheme="minorHAnsi" w:hAnsiTheme="minorHAnsi" w:cstheme="minorHAnsi"/>
          <w:sz w:val="22"/>
          <w:szCs w:val="22"/>
          <w:lang w:val="fr-FR"/>
        </w:rPr>
        <w:t xml:space="preserve"> et</w:t>
      </w:r>
      <w:r w:rsidR="00F2324C" w:rsidRPr="00BF2D66">
        <w:rPr>
          <w:rFonts w:asciiTheme="minorHAnsi" w:hAnsiTheme="minorHAnsi" w:cstheme="minorHAnsi"/>
          <w:sz w:val="22"/>
          <w:szCs w:val="22"/>
          <w:lang w:val="fr-FR"/>
        </w:rPr>
        <w:t xml:space="preserve"> dans le motif de pose</w:t>
      </w:r>
      <w:r w:rsidR="00A478E6" w:rsidRPr="00BF2D66">
        <w:rPr>
          <w:rFonts w:asciiTheme="minorHAnsi" w:hAnsiTheme="minorHAnsi" w:cstheme="minorHAnsi"/>
          <w:sz w:val="22"/>
          <w:szCs w:val="22"/>
          <w:lang w:val="fr-FR"/>
        </w:rPr>
        <w:t xml:space="preserve"> demandé.</w:t>
      </w:r>
    </w:p>
    <w:p w14:paraId="43FB8434" w14:textId="35EC14EA" w:rsidR="00005380" w:rsidRPr="00BF2D66" w:rsidRDefault="0032080D" w:rsidP="00BF2D66">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w:t>
      </w:r>
      <w:r w:rsidR="00A478E6" w:rsidRPr="00BF2D66">
        <w:rPr>
          <w:rFonts w:asciiTheme="minorHAnsi" w:hAnsiTheme="minorHAnsi" w:cstheme="minorHAnsi"/>
          <w:sz w:val="22"/>
          <w:szCs w:val="22"/>
          <w:lang w:val="fr-FR"/>
        </w:rPr>
        <w:t xml:space="preserve">’encollage des dalles se fait avec un fixateur </w:t>
      </w:r>
      <w:r w:rsidR="00C97BD5" w:rsidRPr="00C97BD5">
        <w:rPr>
          <w:rFonts w:asciiTheme="minorHAnsi" w:hAnsiTheme="minorHAnsi" w:cstheme="minorHAnsi"/>
          <w:sz w:val="22"/>
          <w:szCs w:val="22"/>
          <w:lang w:val="fr-FR"/>
        </w:rPr>
        <w:t>à forte adhérence finale</w:t>
      </w:r>
      <w:r w:rsidR="00BE6231">
        <w:rPr>
          <w:rFonts w:asciiTheme="minorHAnsi" w:hAnsiTheme="minorHAnsi" w:cstheme="minorHAnsi"/>
          <w:sz w:val="22"/>
          <w:szCs w:val="22"/>
          <w:lang w:val="fr-FR"/>
        </w:rPr>
        <w:t xml:space="preserve"> </w:t>
      </w:r>
      <w:r w:rsidR="00A478E6" w:rsidRPr="00BF2D66">
        <w:rPr>
          <w:rFonts w:asciiTheme="minorHAnsi" w:hAnsiTheme="minorHAnsi" w:cstheme="minorHAnsi"/>
          <w:sz w:val="22"/>
          <w:szCs w:val="22"/>
          <w:lang w:val="fr-FR"/>
        </w:rPr>
        <w:t>(colle de déménagement)</w:t>
      </w:r>
      <w:r w:rsidRPr="00BF2D66">
        <w:rPr>
          <w:rFonts w:asciiTheme="minorHAnsi" w:hAnsiTheme="minorHAnsi" w:cstheme="minorHAnsi"/>
          <w:sz w:val="22"/>
          <w:szCs w:val="22"/>
          <w:lang w:val="fr-FR"/>
        </w:rPr>
        <w:t xml:space="preserve"> </w:t>
      </w:r>
      <w:r w:rsidR="00A478E6" w:rsidRPr="00BF2D66">
        <w:rPr>
          <w:rFonts w:asciiTheme="minorHAnsi" w:hAnsiTheme="minorHAnsi" w:cstheme="minorHAnsi"/>
          <w:sz w:val="22"/>
          <w:szCs w:val="22"/>
          <w:lang w:val="fr-FR"/>
        </w:rPr>
        <w:t>suivant les consignes du fabricant</w:t>
      </w:r>
      <w:r w:rsidR="00B16DC6"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r w:rsidR="00B16DC6" w:rsidRPr="00BF2D66">
        <w:rPr>
          <w:rFonts w:asciiTheme="minorHAnsi" w:hAnsiTheme="minorHAnsi" w:cstheme="minorHAnsi"/>
          <w:sz w:val="22"/>
          <w:szCs w:val="22"/>
          <w:lang w:val="fr-FR"/>
        </w:rPr>
        <w:t xml:space="preserve">La colle est </w:t>
      </w:r>
      <w:r w:rsidR="00A478E6" w:rsidRPr="00BF2D66">
        <w:rPr>
          <w:rFonts w:asciiTheme="minorHAnsi" w:hAnsiTheme="minorHAnsi" w:cstheme="minorHAnsi"/>
          <w:sz w:val="22"/>
          <w:szCs w:val="22"/>
          <w:lang w:val="fr-FR"/>
        </w:rPr>
        <w:t>sur base acrylique à dispersion et présentant une densité spécifique de 1,04</w:t>
      </w:r>
      <w:r w:rsidR="00B16DC6" w:rsidRPr="00BF2D66">
        <w:rPr>
          <w:rFonts w:asciiTheme="minorHAnsi" w:hAnsiTheme="minorHAnsi" w:cstheme="minorHAnsi"/>
          <w:sz w:val="22"/>
          <w:szCs w:val="22"/>
          <w:lang w:val="fr-FR"/>
        </w:rPr>
        <w:t xml:space="preserve"> kg/l et une consommation de 50-100 g</w:t>
      </w:r>
      <w:r w:rsidR="00F2324C" w:rsidRPr="00BF2D66">
        <w:rPr>
          <w:rFonts w:asciiTheme="minorHAnsi" w:hAnsiTheme="minorHAnsi" w:cstheme="minorHAnsi"/>
          <w:sz w:val="22"/>
          <w:szCs w:val="22"/>
          <w:lang w:val="fr-FR"/>
        </w:rPr>
        <w:t>r</w:t>
      </w:r>
      <w:r w:rsidR="00B16DC6" w:rsidRPr="00BF2D66">
        <w:rPr>
          <w:rFonts w:asciiTheme="minorHAnsi" w:hAnsiTheme="minorHAnsi" w:cstheme="minorHAnsi"/>
          <w:sz w:val="22"/>
          <w:szCs w:val="22"/>
          <w:lang w:val="fr-FR"/>
        </w:rPr>
        <w:t>/m² pour sols fermés et de</w:t>
      </w:r>
      <w:r w:rsidR="00A478E6"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100-150 g</w:t>
      </w:r>
      <w:r w:rsidR="006C548E" w:rsidRPr="00BF2D66">
        <w:rPr>
          <w:rFonts w:asciiTheme="minorHAnsi" w:hAnsiTheme="minorHAnsi" w:cstheme="minorHAnsi"/>
          <w:sz w:val="22"/>
          <w:szCs w:val="22"/>
          <w:lang w:val="fr-FR"/>
        </w:rPr>
        <w:t>r</w:t>
      </w:r>
      <w:r w:rsidR="00B16DC6" w:rsidRPr="00BF2D66">
        <w:rPr>
          <w:rFonts w:asciiTheme="minorHAnsi" w:hAnsiTheme="minorHAnsi" w:cstheme="minorHAnsi"/>
          <w:sz w:val="22"/>
          <w:szCs w:val="22"/>
          <w:lang w:val="fr-FR"/>
        </w:rPr>
        <w:t>/m² po</w:t>
      </w:r>
      <w:r w:rsidRPr="00BF2D66">
        <w:rPr>
          <w:rFonts w:asciiTheme="minorHAnsi" w:hAnsiTheme="minorHAnsi" w:cstheme="minorHAnsi"/>
          <w:sz w:val="22"/>
          <w:szCs w:val="22"/>
          <w:lang w:val="fr-FR"/>
        </w:rPr>
        <w:t>u</w:t>
      </w:r>
      <w:r w:rsidR="00B16DC6" w:rsidRPr="00BF2D66">
        <w:rPr>
          <w:rFonts w:asciiTheme="minorHAnsi" w:hAnsiTheme="minorHAnsi" w:cstheme="minorHAnsi"/>
          <w:sz w:val="22"/>
          <w:szCs w:val="22"/>
          <w:lang w:val="fr-FR"/>
        </w:rPr>
        <w:t xml:space="preserve">r sols </w:t>
      </w:r>
      <w:r w:rsidRPr="00BF2D66">
        <w:rPr>
          <w:rFonts w:asciiTheme="minorHAnsi" w:hAnsiTheme="minorHAnsi" w:cstheme="minorHAnsi"/>
          <w:sz w:val="22"/>
          <w:szCs w:val="22"/>
          <w:lang w:val="fr-FR"/>
        </w:rPr>
        <w:t>poreuse</w:t>
      </w:r>
      <w:r w:rsidR="00D6326B">
        <w:rPr>
          <w:rFonts w:asciiTheme="minorHAnsi" w:hAnsiTheme="minorHAnsi" w:cstheme="minorHAnsi"/>
          <w:sz w:val="22"/>
          <w:szCs w:val="22"/>
          <w:lang w:val="fr-FR"/>
        </w:rPr>
        <w:t>s</w:t>
      </w:r>
      <w:r w:rsidR="00B16DC6" w:rsidRPr="00BF2D66">
        <w:rPr>
          <w:rFonts w:asciiTheme="minorHAnsi" w:hAnsiTheme="minorHAnsi" w:cstheme="minorHAnsi"/>
          <w:sz w:val="22"/>
          <w:szCs w:val="22"/>
          <w:lang w:val="fr-FR"/>
        </w:rPr>
        <w:t xml:space="preserve">. </w:t>
      </w:r>
      <w:r w:rsidR="00C97BD5">
        <w:rPr>
          <w:rFonts w:asciiTheme="minorHAnsi" w:hAnsiTheme="minorHAnsi" w:cstheme="minorHAnsi"/>
          <w:sz w:val="22"/>
          <w:szCs w:val="22"/>
          <w:lang w:val="fr-FR"/>
        </w:rPr>
        <w:t>Ce produit est conforme l’Emicode ‘’EC1+’’</w:t>
      </w:r>
      <w:r w:rsidR="00C27028">
        <w:rPr>
          <w:rFonts w:asciiTheme="minorHAnsi" w:hAnsiTheme="minorHAnsi" w:cstheme="minorHAnsi"/>
          <w:sz w:val="22"/>
          <w:szCs w:val="22"/>
          <w:lang w:val="fr-FR"/>
        </w:rPr>
        <w:t xml:space="preserve">.  </w:t>
      </w:r>
      <w:r w:rsidR="00005380" w:rsidRPr="00BF2D66">
        <w:rPr>
          <w:rFonts w:asciiTheme="minorHAnsi" w:hAnsiTheme="minorHAnsi" w:cstheme="minorHAnsi"/>
          <w:sz w:val="22"/>
          <w:szCs w:val="22"/>
          <w:lang w:val="fr-FR"/>
        </w:rPr>
        <w:t>Le lit de colle doit être devenu totalement transparent avant la pose des dalles, qui doivent ensuite être cylindrées soigneusement</w:t>
      </w:r>
      <w:r w:rsidR="005E5B5B" w:rsidRPr="00BF2D66">
        <w:rPr>
          <w:rFonts w:asciiTheme="minorHAnsi" w:hAnsiTheme="minorHAnsi" w:cstheme="minorHAnsi"/>
          <w:sz w:val="22"/>
          <w:szCs w:val="22"/>
          <w:lang w:val="fr-FR"/>
        </w:rPr>
        <w:t>.</w:t>
      </w:r>
    </w:p>
    <w:p w14:paraId="43FB8435" w14:textId="77777777" w:rsidR="005E5B5B" w:rsidRPr="00BF2D66" w:rsidRDefault="005E5B5B" w:rsidP="00BF2D66">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Dans le cas des charges très lourdes </w:t>
      </w:r>
      <w:r w:rsidR="0027663C" w:rsidRPr="00BF2D66">
        <w:rPr>
          <w:rFonts w:asciiTheme="minorHAnsi" w:hAnsiTheme="minorHAnsi" w:cstheme="minorHAnsi"/>
          <w:sz w:val="22"/>
          <w:szCs w:val="22"/>
          <w:lang w:val="fr-FR"/>
        </w:rPr>
        <w:t>un</w:t>
      </w:r>
      <w:r w:rsidRPr="00BF2D66">
        <w:rPr>
          <w:rFonts w:asciiTheme="minorHAnsi" w:hAnsiTheme="minorHAnsi" w:cstheme="minorHAnsi"/>
          <w:sz w:val="22"/>
          <w:szCs w:val="22"/>
          <w:lang w:val="fr-FR"/>
        </w:rPr>
        <w:t xml:space="preserve"> e</w:t>
      </w:r>
      <w:r w:rsidR="00E915FA" w:rsidRPr="00BF2D66">
        <w:rPr>
          <w:rFonts w:asciiTheme="minorHAnsi" w:hAnsiTheme="minorHAnsi" w:cstheme="minorHAnsi"/>
          <w:sz w:val="22"/>
          <w:szCs w:val="22"/>
          <w:lang w:val="fr-FR"/>
        </w:rPr>
        <w:t>n</w:t>
      </w:r>
      <w:r w:rsidRPr="00BF2D66">
        <w:rPr>
          <w:rFonts w:asciiTheme="minorHAnsi" w:hAnsiTheme="minorHAnsi" w:cstheme="minorHAnsi"/>
          <w:sz w:val="22"/>
          <w:szCs w:val="22"/>
          <w:lang w:val="fr-FR"/>
        </w:rPr>
        <w:t>collage fixe est recommandé.</w:t>
      </w:r>
    </w:p>
    <w:p w14:paraId="43FB8436" w14:textId="77777777" w:rsidR="004D3587" w:rsidRPr="00BF2D66" w:rsidRDefault="00B16DC6" w:rsidP="00BF2D66">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La dalle </w:t>
      </w:r>
      <w:r w:rsidR="004D3587" w:rsidRPr="00BF2D66">
        <w:rPr>
          <w:rFonts w:asciiTheme="minorHAnsi" w:hAnsiTheme="minorHAnsi" w:cstheme="minorHAnsi"/>
          <w:sz w:val="22"/>
          <w:szCs w:val="22"/>
          <w:lang w:val="fr-FR"/>
        </w:rPr>
        <w:t xml:space="preserve">est </w:t>
      </w:r>
      <w:r w:rsidR="0027663C" w:rsidRPr="00BF2D66">
        <w:rPr>
          <w:rFonts w:asciiTheme="minorHAnsi" w:hAnsiTheme="minorHAnsi" w:cstheme="minorHAnsi"/>
          <w:sz w:val="22"/>
          <w:szCs w:val="22"/>
          <w:lang w:val="fr-FR"/>
        </w:rPr>
        <w:t>finie</w:t>
      </w:r>
      <w:r w:rsidR="004D3587" w:rsidRPr="00BF2D66">
        <w:rPr>
          <w:rFonts w:asciiTheme="minorHAnsi" w:hAnsiTheme="minorHAnsi" w:cstheme="minorHAnsi"/>
          <w:sz w:val="22"/>
          <w:szCs w:val="22"/>
          <w:lang w:val="fr-FR"/>
        </w:rPr>
        <w:t xml:space="preserve"> contre le mur en fonction de la plinthe choisie.</w:t>
      </w:r>
    </w:p>
    <w:p w14:paraId="43FB8437" w14:textId="77777777" w:rsidR="00CE660B" w:rsidRPr="00BF2D66" w:rsidRDefault="006C548E" w:rsidP="00BF2D66">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w:t>
      </w:r>
      <w:r w:rsidR="00CE660B" w:rsidRPr="00BF2D66">
        <w:rPr>
          <w:rFonts w:asciiTheme="minorHAnsi" w:hAnsiTheme="minorHAnsi" w:cstheme="minorHAnsi"/>
          <w:sz w:val="22"/>
          <w:szCs w:val="22"/>
          <w:lang w:val="fr-FR"/>
        </w:rPr>
        <w:t xml:space="preserve"> du revêtement de sol, y compris l</w:t>
      </w:r>
      <w:r w:rsidR="00F13CA1" w:rsidRPr="00BF2D66">
        <w:rPr>
          <w:rFonts w:asciiTheme="minorHAnsi" w:hAnsiTheme="minorHAnsi" w:cstheme="minorHAnsi"/>
          <w:sz w:val="22"/>
          <w:szCs w:val="22"/>
          <w:lang w:val="fr-FR"/>
        </w:rPr>
        <w:t>’</w:t>
      </w:r>
      <w:r w:rsidR="00CE660B" w:rsidRPr="00BF2D66">
        <w:rPr>
          <w:rFonts w:asciiTheme="minorHAnsi" w:hAnsiTheme="minorHAnsi" w:cstheme="minorHAnsi"/>
          <w:sz w:val="22"/>
          <w:szCs w:val="22"/>
          <w:lang w:val="fr-FR"/>
        </w:rPr>
        <w:t>élimination de la colle excédentaire.</w:t>
      </w:r>
    </w:p>
    <w:p w14:paraId="43FB8438" w14:textId="77777777" w:rsidR="0032080D" w:rsidRPr="00BF2D66" w:rsidRDefault="0032080D" w:rsidP="00BF2D66">
      <w:pPr>
        <w:pStyle w:val="TxBrp4"/>
        <w:spacing w:line="276" w:lineRule="auto"/>
        <w:rPr>
          <w:rFonts w:asciiTheme="minorHAnsi" w:hAnsiTheme="minorHAnsi" w:cstheme="minorHAnsi"/>
          <w:sz w:val="22"/>
          <w:szCs w:val="22"/>
          <w:u w:val="single"/>
          <w:lang w:val="fr-FR"/>
        </w:rPr>
      </w:pPr>
    </w:p>
    <w:p w14:paraId="43FB843A" w14:textId="77777777" w:rsidR="00C72C65" w:rsidRPr="00BF2D66" w:rsidRDefault="00C72C65" w:rsidP="00BF2D66">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43FB843B" w14:textId="77777777" w:rsidR="006C548E" w:rsidRPr="00BF2D66" w:rsidRDefault="006C548E" w:rsidP="00BF2D66">
      <w:pPr>
        <w:spacing w:line="276" w:lineRule="auto"/>
        <w:rPr>
          <w:rFonts w:asciiTheme="minorHAnsi" w:hAnsiTheme="minorHAnsi" w:cstheme="minorHAnsi"/>
          <w:sz w:val="22"/>
          <w:szCs w:val="22"/>
          <w:lang w:val="fr-FR"/>
        </w:rPr>
      </w:pPr>
    </w:p>
    <w:p w14:paraId="43FB843C" w14:textId="77777777" w:rsidR="00C72C65" w:rsidRPr="00BF2D66" w:rsidRDefault="00C72C65"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revêtement de sol doit être protégé pendant toute la durée des travaux sur le chantier.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entrepreneur choisira pour cela un film de protection adapté ou une protection similaire,</w:t>
      </w:r>
      <w:r w:rsidR="007E67BB" w:rsidRPr="00BF2D66">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en fonction des charges et de la circulation attendues</w:t>
      </w:r>
      <w:r w:rsidR="007E67BB" w:rsidRPr="00BF2D66">
        <w:rPr>
          <w:rFonts w:asciiTheme="minorHAnsi" w:hAnsiTheme="minorHAnsi" w:cstheme="minorHAnsi"/>
          <w:sz w:val="22"/>
          <w:szCs w:val="22"/>
          <w:lang w:val="fr-FR"/>
        </w:rPr>
        <w:t xml:space="preserve"> sur le chantier</w:t>
      </w:r>
      <w:r w:rsidRPr="00BF2D66">
        <w:rPr>
          <w:rFonts w:asciiTheme="minorHAnsi" w:hAnsiTheme="minorHAnsi" w:cstheme="minorHAnsi"/>
          <w:sz w:val="22"/>
          <w:szCs w:val="22"/>
          <w:lang w:val="fr-FR"/>
        </w:rPr>
        <w:t>. Le but recherché est de préserver le caractère neuf du revêtement de sol, sans éraflure ni dommages mécaniques.</w:t>
      </w:r>
    </w:p>
    <w:p w14:paraId="43FB843D" w14:textId="77777777" w:rsidR="00C72C65" w:rsidRPr="00BF2D66" w:rsidRDefault="00C72C65" w:rsidP="00BF2D66">
      <w:pPr>
        <w:pStyle w:val="TxBrp11"/>
        <w:tabs>
          <w:tab w:val="left" w:pos="204"/>
        </w:tabs>
        <w:spacing w:line="276" w:lineRule="auto"/>
        <w:rPr>
          <w:rFonts w:asciiTheme="minorHAnsi" w:hAnsiTheme="minorHAnsi" w:cstheme="minorHAnsi"/>
          <w:sz w:val="22"/>
          <w:szCs w:val="22"/>
          <w:lang w:val="fr-FR"/>
        </w:rPr>
      </w:pPr>
    </w:p>
    <w:p w14:paraId="43FB843F" w14:textId="77777777" w:rsidR="00C72C65" w:rsidRPr="00BF2D66" w:rsidRDefault="00C72C65" w:rsidP="00BF2D66">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Entretie</w:t>
      </w:r>
      <w:r w:rsidR="007E67BB" w:rsidRPr="00BF2D66">
        <w:rPr>
          <w:rFonts w:asciiTheme="minorHAnsi" w:hAnsiTheme="minorHAnsi" w:cstheme="minorHAnsi"/>
          <w:sz w:val="22"/>
          <w:szCs w:val="22"/>
          <w:u w:val="single"/>
          <w:lang w:val="fr-FR"/>
        </w:rPr>
        <w:t>n et soin du revêtement de sol</w:t>
      </w:r>
    </w:p>
    <w:p w14:paraId="43FB8440" w14:textId="77777777" w:rsidR="006C548E" w:rsidRPr="00BF2D66" w:rsidRDefault="006C548E" w:rsidP="00BF2D66">
      <w:pPr>
        <w:pStyle w:val="TxBrp4"/>
        <w:spacing w:line="276" w:lineRule="auto"/>
        <w:rPr>
          <w:rFonts w:asciiTheme="minorHAnsi" w:hAnsiTheme="minorHAnsi" w:cstheme="minorHAnsi"/>
          <w:sz w:val="22"/>
          <w:szCs w:val="22"/>
          <w:lang w:val="fr-FR"/>
        </w:rPr>
      </w:pPr>
    </w:p>
    <w:p w14:paraId="43FB8441" w14:textId="77777777" w:rsidR="00C72C65" w:rsidRPr="00BF2D66" w:rsidRDefault="00C72C65" w:rsidP="00BF2D66">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architecte et au maître de l’ouvrage pendant la réunion de chantier. Les instructions de nettoyage prescrites par le fabricant doivent être scrupuleusement respectées.</w:t>
      </w:r>
    </w:p>
    <w:p w14:paraId="43FB8442" w14:textId="77777777" w:rsidR="00C72C65" w:rsidRPr="00BF2D66" w:rsidRDefault="00C72C65" w:rsidP="00BF2D66">
      <w:pPr>
        <w:pStyle w:val="TxBrp4"/>
        <w:spacing w:line="276" w:lineRule="auto"/>
        <w:rPr>
          <w:rFonts w:asciiTheme="minorHAnsi" w:hAnsiTheme="minorHAnsi" w:cstheme="minorHAnsi"/>
          <w:sz w:val="22"/>
          <w:szCs w:val="22"/>
          <w:lang w:val="fr-FR"/>
        </w:rPr>
      </w:pPr>
    </w:p>
    <w:p w14:paraId="43FB8444" w14:textId="77777777" w:rsidR="00C72C65" w:rsidRPr="00BF2D66" w:rsidRDefault="00C72C65"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u w:val="single"/>
          <w:lang w:val="fr-FR"/>
        </w:rPr>
        <w:t>Mesures préventives</w:t>
      </w:r>
    </w:p>
    <w:p w14:paraId="43FB8445" w14:textId="77777777" w:rsidR="006C548E" w:rsidRPr="00BF2D66" w:rsidRDefault="006C548E" w:rsidP="00BF2D66">
      <w:pPr>
        <w:pStyle w:val="TxBrp4"/>
        <w:spacing w:line="276" w:lineRule="auto"/>
        <w:rPr>
          <w:rFonts w:asciiTheme="minorHAnsi" w:hAnsiTheme="minorHAnsi" w:cstheme="minorHAnsi"/>
          <w:sz w:val="22"/>
          <w:szCs w:val="22"/>
          <w:lang w:val="fr-FR"/>
        </w:rPr>
      </w:pPr>
    </w:p>
    <w:p w14:paraId="43FB8447" w14:textId="20DC0AF5" w:rsidR="00C72C65" w:rsidRDefault="008C31DE" w:rsidP="00BF2D66">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sidR="00AF6ED9">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sidR="00AF6ED9">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372F888F" w14:textId="77777777" w:rsidR="008C31DE" w:rsidRPr="00BF2D66" w:rsidRDefault="008C31DE" w:rsidP="00BF2D66">
      <w:pPr>
        <w:pStyle w:val="TxBrp5"/>
        <w:spacing w:line="276" w:lineRule="auto"/>
        <w:ind w:left="0" w:firstLine="0"/>
        <w:rPr>
          <w:rFonts w:asciiTheme="minorHAnsi" w:hAnsiTheme="minorHAnsi" w:cstheme="minorHAnsi"/>
          <w:sz w:val="22"/>
          <w:szCs w:val="22"/>
          <w:lang w:val="fr-FR"/>
        </w:rPr>
      </w:pPr>
    </w:p>
    <w:p w14:paraId="43FB8449" w14:textId="77777777" w:rsidR="00C72C65" w:rsidRPr="00BF2D66" w:rsidRDefault="00C72C65" w:rsidP="00BF2D66">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Assurance de garantie spéciale pour les chantiers de plus de 2.000</w:t>
      </w:r>
      <w:r w:rsidR="00F13CA1" w:rsidRPr="00BF2D66">
        <w:rPr>
          <w:rFonts w:asciiTheme="minorHAnsi" w:hAnsiTheme="minorHAnsi" w:cstheme="minorHAnsi"/>
          <w:sz w:val="22"/>
          <w:szCs w:val="22"/>
          <w:u w:val="single"/>
          <w:lang w:val="fr-FR"/>
        </w:rPr>
        <w:t> </w:t>
      </w:r>
      <w:r w:rsidRPr="00BF2D66">
        <w:rPr>
          <w:rFonts w:asciiTheme="minorHAnsi" w:hAnsiTheme="minorHAnsi" w:cstheme="minorHAnsi"/>
          <w:sz w:val="22"/>
          <w:szCs w:val="22"/>
          <w:u w:val="single"/>
          <w:lang w:val="fr-FR"/>
        </w:rPr>
        <w:t>m²</w:t>
      </w:r>
    </w:p>
    <w:p w14:paraId="43FB844A" w14:textId="77777777" w:rsidR="00C72C65" w:rsidRPr="00BF2D66" w:rsidRDefault="00C72C65" w:rsidP="00BF2D66">
      <w:pPr>
        <w:spacing w:line="276" w:lineRule="auto"/>
        <w:ind w:left="360"/>
        <w:rPr>
          <w:rFonts w:asciiTheme="minorHAnsi" w:hAnsiTheme="minorHAnsi" w:cstheme="minorHAnsi"/>
          <w:sz w:val="22"/>
          <w:szCs w:val="22"/>
          <w:lang w:val="fr-FR"/>
        </w:rPr>
      </w:pPr>
    </w:p>
    <w:p w14:paraId="43FB844B" w14:textId="77777777" w:rsidR="00C72C65" w:rsidRPr="00BF2D66" w:rsidRDefault="00C72C65" w:rsidP="00BF2D66">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w:t>
      </w:r>
      <w:r w:rsidR="000D7B67" w:rsidRPr="00BF2D66">
        <w:rPr>
          <w:rFonts w:asciiTheme="minorHAnsi" w:hAnsiTheme="minorHAnsi" w:cstheme="minorHAnsi"/>
          <w:sz w:val="22"/>
          <w:szCs w:val="22"/>
          <w:lang w:val="fr-FR"/>
        </w:rPr>
        <w:t xml:space="preserve"> revêtement de sol</w:t>
      </w:r>
      <w:r w:rsidRPr="00BF2D66">
        <w:rPr>
          <w:rFonts w:asciiTheme="minorHAnsi" w:hAnsiTheme="minorHAnsi" w:cstheme="minorHAnsi"/>
          <w:sz w:val="22"/>
          <w:szCs w:val="22"/>
          <w:lang w:val="fr-FR"/>
        </w:rPr>
        <w:t>, tant sur le produit que sur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exécution.</w:t>
      </w:r>
    </w:p>
    <w:p w14:paraId="43FB844C" w14:textId="77777777" w:rsidR="006C548E" w:rsidRPr="00BF2D66" w:rsidRDefault="006C548E" w:rsidP="00BF2D66">
      <w:pPr>
        <w:pStyle w:val="TxBrp3"/>
        <w:tabs>
          <w:tab w:val="clear" w:pos="204"/>
        </w:tabs>
        <w:spacing w:line="276" w:lineRule="auto"/>
        <w:rPr>
          <w:rFonts w:asciiTheme="minorHAnsi" w:hAnsiTheme="minorHAnsi" w:cstheme="minorHAnsi"/>
          <w:sz w:val="22"/>
          <w:szCs w:val="22"/>
          <w:lang w:val="fr-FR"/>
        </w:rPr>
      </w:pPr>
    </w:p>
    <w:p w14:paraId="43FB844D" w14:textId="77777777" w:rsidR="00C72C65" w:rsidRPr="00BF2D66" w:rsidRDefault="00C72C65" w:rsidP="00BF2D66">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est cependant octroyée que si le maître de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ouvrage fait appel à une entreprise de pose reconnue par le fabricant.</w:t>
      </w:r>
    </w:p>
    <w:p w14:paraId="43FB844E" w14:textId="77777777" w:rsidR="00C72C65" w:rsidRPr="00BF2D66" w:rsidRDefault="00C72C65" w:rsidP="00BF2D66">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entrepreneur général / maître de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ouvrage / entreprise de pose autorisent le fabricant à effectuer des contrôle</w:t>
      </w:r>
      <w:r w:rsidR="00212DC4" w:rsidRPr="00BF2D66">
        <w:rPr>
          <w:rFonts w:asciiTheme="minorHAnsi" w:hAnsiTheme="minorHAnsi" w:cstheme="minorHAnsi"/>
          <w:sz w:val="22"/>
          <w:szCs w:val="22"/>
          <w:lang w:val="fr-FR"/>
        </w:rPr>
        <w:t xml:space="preserve">s réguliers sur le chantier, </w:t>
      </w:r>
      <w:r w:rsidRPr="00BF2D66">
        <w:rPr>
          <w:rFonts w:asciiTheme="minorHAnsi" w:hAnsiTheme="minorHAnsi" w:cstheme="minorHAnsi"/>
          <w:sz w:val="22"/>
          <w:szCs w:val="22"/>
          <w:lang w:val="fr-FR"/>
        </w:rPr>
        <w:t>selon une procédure déterminée à l</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avance.</w:t>
      </w:r>
    </w:p>
    <w:p w14:paraId="43FB844F" w14:textId="77777777" w:rsidR="006C548E" w:rsidRPr="00BF2D66" w:rsidRDefault="006C548E" w:rsidP="00BF2D66">
      <w:pPr>
        <w:pStyle w:val="TxBrp3"/>
        <w:tabs>
          <w:tab w:val="clear" w:pos="204"/>
        </w:tabs>
        <w:spacing w:line="276" w:lineRule="auto"/>
        <w:rPr>
          <w:rFonts w:asciiTheme="minorHAnsi" w:hAnsiTheme="minorHAnsi" w:cstheme="minorHAnsi"/>
          <w:sz w:val="22"/>
          <w:szCs w:val="22"/>
          <w:lang w:val="fr-FR"/>
        </w:rPr>
      </w:pPr>
    </w:p>
    <w:p w14:paraId="43FB8450"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Inscription au cahier des charges</w:t>
      </w:r>
    </w:p>
    <w:p w14:paraId="43FB8451" w14:textId="77777777" w:rsidR="000D7B67" w:rsidRPr="00BF2D66" w:rsidRDefault="000D7B67" w:rsidP="00BF2D66">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Adjudication / demande de prix entrepreneur général</w:t>
      </w:r>
    </w:p>
    <w:p w14:paraId="43FB8452" w14:textId="77777777" w:rsidR="000D7B67" w:rsidRPr="00BF2D66" w:rsidRDefault="000D7B67" w:rsidP="00BF2D66">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au maître de l’ouvrage</w:t>
      </w:r>
    </w:p>
    <w:p w14:paraId="43FB8453"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écrite de la garantie assurée par l’entreprise de pose</w:t>
      </w:r>
    </w:p>
    <w:p w14:paraId="43FB8454"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Conseils techniques</w:t>
      </w:r>
    </w:p>
    <w:p w14:paraId="43FB8455"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avant la pose</w:t>
      </w:r>
    </w:p>
    <w:p w14:paraId="43FB8456"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pendant la pose</w:t>
      </w:r>
    </w:p>
    <w:p w14:paraId="43FB8457"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définitif et rapport définitif incluant le montant assuré</w:t>
      </w:r>
    </w:p>
    <w:p w14:paraId="43FB8458" w14:textId="77777777" w:rsidR="000D7B67" w:rsidRPr="00BF2D66" w:rsidRDefault="000D7B67" w:rsidP="00BF2D66">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Délivrance de la garantie en cas d’avis positif à l’entreprise de pose</w:t>
      </w:r>
    </w:p>
    <w:p w14:paraId="43FB8459" w14:textId="77777777" w:rsidR="000D7B67" w:rsidRPr="00BF2D66" w:rsidRDefault="000D7B67" w:rsidP="00BF2D66">
      <w:pPr>
        <w:pStyle w:val="TxBrp3"/>
        <w:numPr>
          <w:ilvl w:val="0"/>
          <w:numId w:val="1"/>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43FB845A" w14:textId="77777777" w:rsidR="00212DC4" w:rsidRPr="00BF2D66" w:rsidRDefault="00212DC4" w:rsidP="00BF2D66">
      <w:pPr>
        <w:pStyle w:val="TxBrp3"/>
        <w:tabs>
          <w:tab w:val="clear" w:pos="204"/>
        </w:tabs>
        <w:spacing w:line="276" w:lineRule="auto"/>
        <w:rPr>
          <w:rFonts w:asciiTheme="minorHAnsi" w:hAnsiTheme="minorHAnsi" w:cstheme="minorHAnsi"/>
          <w:sz w:val="22"/>
          <w:szCs w:val="22"/>
          <w:lang w:val="fr-FR"/>
        </w:rPr>
      </w:pPr>
    </w:p>
    <w:p w14:paraId="43FB845B" w14:textId="77777777" w:rsidR="00212DC4" w:rsidRPr="00BF2D66" w:rsidRDefault="00212DC4" w:rsidP="00BF2D66">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fabricant applique les pourcentages d</w:t>
      </w:r>
      <w:r w:rsidR="00F13CA1" w:rsidRPr="00BF2D66">
        <w:rPr>
          <w:rFonts w:asciiTheme="minorHAnsi" w:hAnsiTheme="minorHAnsi" w:cstheme="minorHAnsi"/>
          <w:sz w:val="22"/>
          <w:szCs w:val="22"/>
          <w:lang w:val="fr-FR"/>
        </w:rPr>
        <w:t>’</w:t>
      </w:r>
      <w:r w:rsidRPr="00BF2D66">
        <w:rPr>
          <w:rFonts w:asciiTheme="minorHAnsi" w:hAnsiTheme="minorHAnsi" w:cstheme="minorHAnsi"/>
          <w:sz w:val="22"/>
          <w:szCs w:val="22"/>
          <w:lang w:val="fr-FR"/>
        </w:rPr>
        <w:t>amortissement suivants, y compris en cas de compensation en nature</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 xml:space="preserve">: </w:t>
      </w:r>
    </w:p>
    <w:p w14:paraId="43FB845C" w14:textId="77777777" w:rsidR="006C548E" w:rsidRPr="00BF2D66" w:rsidRDefault="006C548E" w:rsidP="00BF2D66">
      <w:pPr>
        <w:pStyle w:val="TxBrp3"/>
        <w:spacing w:line="276" w:lineRule="auto"/>
        <w:rPr>
          <w:rFonts w:asciiTheme="minorHAnsi" w:hAnsiTheme="minorHAnsi" w:cstheme="minorHAnsi"/>
          <w:sz w:val="22"/>
          <w:szCs w:val="22"/>
          <w:lang w:val="fr-FR"/>
        </w:rPr>
      </w:pPr>
    </w:p>
    <w:p w14:paraId="43FB845D" w14:textId="77777777" w:rsidR="006C548E" w:rsidRPr="00BF2D66" w:rsidRDefault="006C548E"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1</w:t>
      </w:r>
      <w:r w:rsidRPr="00BF2D66">
        <w:rPr>
          <w:rFonts w:asciiTheme="minorHAnsi" w:hAnsiTheme="minorHAnsi" w:cstheme="minorHAnsi"/>
          <w:sz w:val="22"/>
          <w:szCs w:val="22"/>
          <w:vertAlign w:val="superscript"/>
          <w:lang w:val="fr-FR"/>
        </w:rPr>
        <w:t>ière</w:t>
      </w:r>
      <w:r w:rsidRPr="00BF2D66">
        <w:rPr>
          <w:rFonts w:asciiTheme="minorHAnsi" w:hAnsiTheme="minorHAnsi" w:cstheme="minorHAnsi"/>
          <w:sz w:val="22"/>
          <w:szCs w:val="22"/>
          <w:lang w:val="fr-FR"/>
        </w:rPr>
        <w:t xml:space="preserve"> année de garantie : remboursement à 100 % du montant total ;</w:t>
      </w:r>
    </w:p>
    <w:p w14:paraId="43FB845E" w14:textId="77777777" w:rsidR="006C548E" w:rsidRPr="00BF2D66" w:rsidRDefault="006C548E"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2</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3</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85 % du montant total ;</w:t>
      </w:r>
    </w:p>
    <w:p w14:paraId="43FB845F" w14:textId="77777777" w:rsidR="006C548E" w:rsidRPr="00BF2D66" w:rsidRDefault="006C548E"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4</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5</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60 % du montant total ;</w:t>
      </w:r>
    </w:p>
    <w:p w14:paraId="43FB8460" w14:textId="77777777" w:rsidR="006C548E" w:rsidRPr="00BF2D66" w:rsidRDefault="006C548E" w:rsidP="00BF2D66">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6</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7</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30 % du montant total ;</w:t>
      </w:r>
    </w:p>
    <w:p w14:paraId="43FB8461" w14:textId="77777777" w:rsidR="006C548E" w:rsidRPr="00BF2D66" w:rsidRDefault="006C548E" w:rsidP="00BF2D66">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43FB8462" w14:textId="77777777" w:rsidR="00C72C65" w:rsidRPr="00BF2D66" w:rsidRDefault="00C72C65" w:rsidP="00BF2D66">
      <w:pPr>
        <w:spacing w:line="276" w:lineRule="auto"/>
        <w:rPr>
          <w:rFonts w:asciiTheme="minorHAnsi" w:hAnsiTheme="minorHAnsi" w:cstheme="minorHAnsi"/>
          <w:sz w:val="22"/>
          <w:szCs w:val="22"/>
          <w:lang w:val="fr-FR"/>
        </w:rPr>
      </w:pPr>
    </w:p>
    <w:p w14:paraId="43FB8463" w14:textId="77777777" w:rsidR="00D1062E" w:rsidRPr="00BF2D66" w:rsidRDefault="00D1062E" w:rsidP="00BF2D66">
      <w:pPr>
        <w:tabs>
          <w:tab w:val="left" w:pos="204"/>
        </w:tabs>
        <w:spacing w:line="276" w:lineRule="auto"/>
        <w:rPr>
          <w:rFonts w:asciiTheme="minorHAnsi" w:hAnsiTheme="minorHAnsi" w:cstheme="minorHAnsi"/>
          <w:sz w:val="22"/>
          <w:szCs w:val="22"/>
          <w:lang w:val="fr-FR"/>
        </w:rPr>
      </w:pPr>
    </w:p>
    <w:sectPr w:rsidR="00D1062E" w:rsidRPr="00BF2D66" w:rsidSect="004D78F3">
      <w:pgSz w:w="12240" w:h="15840"/>
      <w:pgMar w:top="1440" w:right="1325"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8DA6" w14:textId="77777777" w:rsidR="007C5820" w:rsidRDefault="007C5820" w:rsidP="00212DC4">
      <w:r>
        <w:separator/>
      </w:r>
    </w:p>
  </w:endnote>
  <w:endnote w:type="continuationSeparator" w:id="0">
    <w:p w14:paraId="0F920896" w14:textId="77777777" w:rsidR="007C5820" w:rsidRDefault="007C5820"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CEA2" w14:textId="77777777" w:rsidR="007C5820" w:rsidRDefault="007C5820" w:rsidP="00212DC4">
      <w:r>
        <w:separator/>
      </w:r>
    </w:p>
  </w:footnote>
  <w:footnote w:type="continuationSeparator" w:id="0">
    <w:p w14:paraId="536DB7EE" w14:textId="77777777" w:rsidR="007C5820" w:rsidRDefault="007C5820" w:rsidP="0021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1604069655">
    <w:abstractNumId w:val="1"/>
  </w:num>
  <w:num w:numId="2" w16cid:durableId="1573200186">
    <w:abstractNumId w:val="0"/>
  </w:num>
  <w:num w:numId="3" w16cid:durableId="1987539958">
    <w:abstractNumId w:val="3"/>
  </w:num>
  <w:num w:numId="4" w16cid:durableId="290862247">
    <w:abstractNumId w:val="2"/>
  </w:num>
  <w:num w:numId="5" w16cid:durableId="786050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5380"/>
    <w:rsid w:val="00006EB5"/>
    <w:rsid w:val="0001017A"/>
    <w:rsid w:val="00011B18"/>
    <w:rsid w:val="00024358"/>
    <w:rsid w:val="00033C72"/>
    <w:rsid w:val="00036400"/>
    <w:rsid w:val="0004516D"/>
    <w:rsid w:val="000511C6"/>
    <w:rsid w:val="00066599"/>
    <w:rsid w:val="000709C5"/>
    <w:rsid w:val="00071C6B"/>
    <w:rsid w:val="000735F7"/>
    <w:rsid w:val="00083B61"/>
    <w:rsid w:val="00083FA7"/>
    <w:rsid w:val="00084748"/>
    <w:rsid w:val="0009208F"/>
    <w:rsid w:val="00092DF5"/>
    <w:rsid w:val="000A1B0E"/>
    <w:rsid w:val="000A59DE"/>
    <w:rsid w:val="000A6BC8"/>
    <w:rsid w:val="000B1D75"/>
    <w:rsid w:val="000C44B2"/>
    <w:rsid w:val="000D7B67"/>
    <w:rsid w:val="000E12FE"/>
    <w:rsid w:val="000E1396"/>
    <w:rsid w:val="000E286D"/>
    <w:rsid w:val="000E2D0F"/>
    <w:rsid w:val="000E58E1"/>
    <w:rsid w:val="000F15D0"/>
    <w:rsid w:val="00102907"/>
    <w:rsid w:val="00113575"/>
    <w:rsid w:val="00117956"/>
    <w:rsid w:val="00123A5D"/>
    <w:rsid w:val="00125CCE"/>
    <w:rsid w:val="00127BE8"/>
    <w:rsid w:val="00132C65"/>
    <w:rsid w:val="001417F9"/>
    <w:rsid w:val="00142F4D"/>
    <w:rsid w:val="00153D98"/>
    <w:rsid w:val="0016547C"/>
    <w:rsid w:val="00173008"/>
    <w:rsid w:val="00176273"/>
    <w:rsid w:val="00181120"/>
    <w:rsid w:val="00181275"/>
    <w:rsid w:val="00182B27"/>
    <w:rsid w:val="001933D2"/>
    <w:rsid w:val="001937B4"/>
    <w:rsid w:val="00195A8A"/>
    <w:rsid w:val="001A32BA"/>
    <w:rsid w:val="001A3438"/>
    <w:rsid w:val="001A676D"/>
    <w:rsid w:val="001B3639"/>
    <w:rsid w:val="001C7F8A"/>
    <w:rsid w:val="001D535B"/>
    <w:rsid w:val="001D57B1"/>
    <w:rsid w:val="001E08B4"/>
    <w:rsid w:val="001E420F"/>
    <w:rsid w:val="00200E50"/>
    <w:rsid w:val="00206226"/>
    <w:rsid w:val="00212DC4"/>
    <w:rsid w:val="0022474C"/>
    <w:rsid w:val="002255DD"/>
    <w:rsid w:val="00243611"/>
    <w:rsid w:val="002504E3"/>
    <w:rsid w:val="00266D8B"/>
    <w:rsid w:val="0027663C"/>
    <w:rsid w:val="0028409E"/>
    <w:rsid w:val="002B5379"/>
    <w:rsid w:val="002D2D39"/>
    <w:rsid w:val="0030037D"/>
    <w:rsid w:val="00307F53"/>
    <w:rsid w:val="0032080D"/>
    <w:rsid w:val="00320E28"/>
    <w:rsid w:val="003239A7"/>
    <w:rsid w:val="00344512"/>
    <w:rsid w:val="0035147D"/>
    <w:rsid w:val="003616E6"/>
    <w:rsid w:val="00363FCA"/>
    <w:rsid w:val="00377578"/>
    <w:rsid w:val="003822BC"/>
    <w:rsid w:val="00382EBE"/>
    <w:rsid w:val="0038549E"/>
    <w:rsid w:val="00392D52"/>
    <w:rsid w:val="003963E6"/>
    <w:rsid w:val="0039673A"/>
    <w:rsid w:val="003A4BAB"/>
    <w:rsid w:val="003A59F3"/>
    <w:rsid w:val="003B74C5"/>
    <w:rsid w:val="003C4ECA"/>
    <w:rsid w:val="003D13E3"/>
    <w:rsid w:val="003D2F27"/>
    <w:rsid w:val="003E1182"/>
    <w:rsid w:val="003F0AF1"/>
    <w:rsid w:val="0040636A"/>
    <w:rsid w:val="00413317"/>
    <w:rsid w:val="00415EFD"/>
    <w:rsid w:val="00416742"/>
    <w:rsid w:val="004221BA"/>
    <w:rsid w:val="00427C3A"/>
    <w:rsid w:val="0043315C"/>
    <w:rsid w:val="004331DF"/>
    <w:rsid w:val="004417DC"/>
    <w:rsid w:val="00442B75"/>
    <w:rsid w:val="00447A8C"/>
    <w:rsid w:val="004512A5"/>
    <w:rsid w:val="00451398"/>
    <w:rsid w:val="0046501D"/>
    <w:rsid w:val="00474262"/>
    <w:rsid w:val="004766EE"/>
    <w:rsid w:val="0048640C"/>
    <w:rsid w:val="004966A1"/>
    <w:rsid w:val="004A0E3F"/>
    <w:rsid w:val="004A2640"/>
    <w:rsid w:val="004A46DB"/>
    <w:rsid w:val="004B578D"/>
    <w:rsid w:val="004B57C3"/>
    <w:rsid w:val="004C1FEB"/>
    <w:rsid w:val="004C59C1"/>
    <w:rsid w:val="004D013E"/>
    <w:rsid w:val="004D140F"/>
    <w:rsid w:val="004D2331"/>
    <w:rsid w:val="004D3587"/>
    <w:rsid w:val="004D78F3"/>
    <w:rsid w:val="004F2E10"/>
    <w:rsid w:val="0050078F"/>
    <w:rsid w:val="005073D2"/>
    <w:rsid w:val="005202D6"/>
    <w:rsid w:val="00520A66"/>
    <w:rsid w:val="005337C3"/>
    <w:rsid w:val="00537367"/>
    <w:rsid w:val="00543E38"/>
    <w:rsid w:val="0055227C"/>
    <w:rsid w:val="00556ABB"/>
    <w:rsid w:val="005663F6"/>
    <w:rsid w:val="00566704"/>
    <w:rsid w:val="0057665F"/>
    <w:rsid w:val="00597471"/>
    <w:rsid w:val="005A5A2B"/>
    <w:rsid w:val="005A7BDE"/>
    <w:rsid w:val="005B0B5F"/>
    <w:rsid w:val="005B4638"/>
    <w:rsid w:val="005C41CC"/>
    <w:rsid w:val="005C4FEF"/>
    <w:rsid w:val="005D642F"/>
    <w:rsid w:val="005E5B5B"/>
    <w:rsid w:val="00611BE0"/>
    <w:rsid w:val="00632975"/>
    <w:rsid w:val="00632D13"/>
    <w:rsid w:val="006401E7"/>
    <w:rsid w:val="00640B2B"/>
    <w:rsid w:val="0065164A"/>
    <w:rsid w:val="006516CE"/>
    <w:rsid w:val="00657722"/>
    <w:rsid w:val="00676BF2"/>
    <w:rsid w:val="00694565"/>
    <w:rsid w:val="00696E23"/>
    <w:rsid w:val="006A427F"/>
    <w:rsid w:val="006B393F"/>
    <w:rsid w:val="006C548E"/>
    <w:rsid w:val="006D07D6"/>
    <w:rsid w:val="006D27A1"/>
    <w:rsid w:val="006E71DD"/>
    <w:rsid w:val="006E7A5A"/>
    <w:rsid w:val="006F39C9"/>
    <w:rsid w:val="006F72AA"/>
    <w:rsid w:val="0070149A"/>
    <w:rsid w:val="0070281C"/>
    <w:rsid w:val="00710D0E"/>
    <w:rsid w:val="007253F5"/>
    <w:rsid w:val="0073471B"/>
    <w:rsid w:val="00740A52"/>
    <w:rsid w:val="00741727"/>
    <w:rsid w:val="00743774"/>
    <w:rsid w:val="00744B32"/>
    <w:rsid w:val="007500A5"/>
    <w:rsid w:val="00755143"/>
    <w:rsid w:val="0075624D"/>
    <w:rsid w:val="00763B36"/>
    <w:rsid w:val="00783F80"/>
    <w:rsid w:val="007A59AB"/>
    <w:rsid w:val="007B2E8C"/>
    <w:rsid w:val="007C5820"/>
    <w:rsid w:val="007C5B7E"/>
    <w:rsid w:val="007D1936"/>
    <w:rsid w:val="007E67BB"/>
    <w:rsid w:val="007E7AAA"/>
    <w:rsid w:val="007F0D8C"/>
    <w:rsid w:val="007F656B"/>
    <w:rsid w:val="0080583E"/>
    <w:rsid w:val="0083144D"/>
    <w:rsid w:val="0083700F"/>
    <w:rsid w:val="008409E0"/>
    <w:rsid w:val="0084574B"/>
    <w:rsid w:val="00861D5F"/>
    <w:rsid w:val="00872E52"/>
    <w:rsid w:val="0088283E"/>
    <w:rsid w:val="00884658"/>
    <w:rsid w:val="008939C4"/>
    <w:rsid w:val="008A73A4"/>
    <w:rsid w:val="008B0366"/>
    <w:rsid w:val="008B04F1"/>
    <w:rsid w:val="008C2BDB"/>
    <w:rsid w:val="008C31DE"/>
    <w:rsid w:val="008C3DAD"/>
    <w:rsid w:val="008D40FE"/>
    <w:rsid w:val="008D4850"/>
    <w:rsid w:val="008D57FB"/>
    <w:rsid w:val="008D62BC"/>
    <w:rsid w:val="008E18FD"/>
    <w:rsid w:val="008E5F52"/>
    <w:rsid w:val="008F0120"/>
    <w:rsid w:val="008F3B70"/>
    <w:rsid w:val="00900384"/>
    <w:rsid w:val="00907C3C"/>
    <w:rsid w:val="00931DDB"/>
    <w:rsid w:val="00932390"/>
    <w:rsid w:val="0095506D"/>
    <w:rsid w:val="00971627"/>
    <w:rsid w:val="0098213A"/>
    <w:rsid w:val="00984148"/>
    <w:rsid w:val="00990844"/>
    <w:rsid w:val="009A63C6"/>
    <w:rsid w:val="009B187F"/>
    <w:rsid w:val="009B28C1"/>
    <w:rsid w:val="009C7636"/>
    <w:rsid w:val="009D4729"/>
    <w:rsid w:val="009E0424"/>
    <w:rsid w:val="009F1823"/>
    <w:rsid w:val="009F215B"/>
    <w:rsid w:val="009F436D"/>
    <w:rsid w:val="00A05E3D"/>
    <w:rsid w:val="00A22411"/>
    <w:rsid w:val="00A23BCF"/>
    <w:rsid w:val="00A27FB4"/>
    <w:rsid w:val="00A34758"/>
    <w:rsid w:val="00A42F6F"/>
    <w:rsid w:val="00A478E6"/>
    <w:rsid w:val="00A50232"/>
    <w:rsid w:val="00A66BA3"/>
    <w:rsid w:val="00A66E69"/>
    <w:rsid w:val="00A722B5"/>
    <w:rsid w:val="00A7520B"/>
    <w:rsid w:val="00A769BB"/>
    <w:rsid w:val="00A97C4A"/>
    <w:rsid w:val="00AB6AD2"/>
    <w:rsid w:val="00AE3198"/>
    <w:rsid w:val="00AE718A"/>
    <w:rsid w:val="00AE7606"/>
    <w:rsid w:val="00AE773D"/>
    <w:rsid w:val="00AF3635"/>
    <w:rsid w:val="00AF6ED9"/>
    <w:rsid w:val="00B03C5C"/>
    <w:rsid w:val="00B123C6"/>
    <w:rsid w:val="00B12A28"/>
    <w:rsid w:val="00B16DC6"/>
    <w:rsid w:val="00B50680"/>
    <w:rsid w:val="00B53BE5"/>
    <w:rsid w:val="00B5720E"/>
    <w:rsid w:val="00B62990"/>
    <w:rsid w:val="00B65E5E"/>
    <w:rsid w:val="00B83B48"/>
    <w:rsid w:val="00B87031"/>
    <w:rsid w:val="00BB7625"/>
    <w:rsid w:val="00BD17EE"/>
    <w:rsid w:val="00BD37F7"/>
    <w:rsid w:val="00BE4C33"/>
    <w:rsid w:val="00BE5115"/>
    <w:rsid w:val="00BE5771"/>
    <w:rsid w:val="00BE6231"/>
    <w:rsid w:val="00BF2421"/>
    <w:rsid w:val="00BF2D66"/>
    <w:rsid w:val="00C00738"/>
    <w:rsid w:val="00C07F1C"/>
    <w:rsid w:val="00C27028"/>
    <w:rsid w:val="00C31577"/>
    <w:rsid w:val="00C32883"/>
    <w:rsid w:val="00C46100"/>
    <w:rsid w:val="00C506CE"/>
    <w:rsid w:val="00C60CB7"/>
    <w:rsid w:val="00C628F1"/>
    <w:rsid w:val="00C72C65"/>
    <w:rsid w:val="00C8237A"/>
    <w:rsid w:val="00C82E42"/>
    <w:rsid w:val="00C941F1"/>
    <w:rsid w:val="00C97BD5"/>
    <w:rsid w:val="00CA3748"/>
    <w:rsid w:val="00CA7EE2"/>
    <w:rsid w:val="00CB1CBB"/>
    <w:rsid w:val="00CB42B6"/>
    <w:rsid w:val="00CC31A8"/>
    <w:rsid w:val="00CD5D3F"/>
    <w:rsid w:val="00CE02FE"/>
    <w:rsid w:val="00CE660B"/>
    <w:rsid w:val="00D1062E"/>
    <w:rsid w:val="00D53F72"/>
    <w:rsid w:val="00D56FC6"/>
    <w:rsid w:val="00D60F2F"/>
    <w:rsid w:val="00D6326B"/>
    <w:rsid w:val="00D80808"/>
    <w:rsid w:val="00D8293E"/>
    <w:rsid w:val="00D9763D"/>
    <w:rsid w:val="00DB03A5"/>
    <w:rsid w:val="00DC0C5F"/>
    <w:rsid w:val="00DC0E13"/>
    <w:rsid w:val="00DC1BBB"/>
    <w:rsid w:val="00DC4DE1"/>
    <w:rsid w:val="00DC6369"/>
    <w:rsid w:val="00DC74A0"/>
    <w:rsid w:val="00DC787F"/>
    <w:rsid w:val="00DF0607"/>
    <w:rsid w:val="00DF77CA"/>
    <w:rsid w:val="00E266BA"/>
    <w:rsid w:val="00E34052"/>
    <w:rsid w:val="00E55D5B"/>
    <w:rsid w:val="00E66C7D"/>
    <w:rsid w:val="00E8048E"/>
    <w:rsid w:val="00E85DB9"/>
    <w:rsid w:val="00E87F4C"/>
    <w:rsid w:val="00E915FA"/>
    <w:rsid w:val="00EA35FA"/>
    <w:rsid w:val="00EA44F4"/>
    <w:rsid w:val="00EB0C5E"/>
    <w:rsid w:val="00EB7C89"/>
    <w:rsid w:val="00EE3B66"/>
    <w:rsid w:val="00EF1E00"/>
    <w:rsid w:val="00F13CA1"/>
    <w:rsid w:val="00F20FF6"/>
    <w:rsid w:val="00F2324C"/>
    <w:rsid w:val="00F248C7"/>
    <w:rsid w:val="00F3684C"/>
    <w:rsid w:val="00F40D7E"/>
    <w:rsid w:val="00F67946"/>
    <w:rsid w:val="00F71733"/>
    <w:rsid w:val="00F72603"/>
    <w:rsid w:val="00F765C4"/>
    <w:rsid w:val="00F849C2"/>
    <w:rsid w:val="00FA2D96"/>
    <w:rsid w:val="00FB3433"/>
    <w:rsid w:val="00FB4ED7"/>
    <w:rsid w:val="00FC16C7"/>
    <w:rsid w:val="00FC262B"/>
    <w:rsid w:val="00FD0F7C"/>
    <w:rsid w:val="00FE2D96"/>
    <w:rsid w:val="00FF283B"/>
    <w:rsid w:val="00FF44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83A3"/>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923683360">
      <w:bodyDiv w:val="1"/>
      <w:marLeft w:val="0"/>
      <w:marRight w:val="0"/>
      <w:marTop w:val="0"/>
      <w:marBottom w:val="0"/>
      <w:divBdr>
        <w:top w:val="none" w:sz="0" w:space="0" w:color="auto"/>
        <w:left w:val="none" w:sz="0" w:space="0" w:color="auto"/>
        <w:bottom w:val="none" w:sz="0" w:space="0" w:color="auto"/>
        <w:right w:val="none" w:sz="0" w:space="0" w:color="auto"/>
      </w:divBdr>
    </w:div>
    <w:div w:id="1791244396">
      <w:bodyDiv w:val="1"/>
      <w:marLeft w:val="0"/>
      <w:marRight w:val="0"/>
      <w:marTop w:val="0"/>
      <w:marBottom w:val="0"/>
      <w:divBdr>
        <w:top w:val="none" w:sz="0" w:space="0" w:color="auto"/>
        <w:left w:val="none" w:sz="0" w:space="0" w:color="auto"/>
        <w:bottom w:val="none" w:sz="0" w:space="0" w:color="auto"/>
        <w:right w:val="none" w:sz="0" w:space="0" w:color="auto"/>
      </w:divBdr>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861813757">
      <w:bodyDiv w:val="1"/>
      <w:marLeft w:val="0"/>
      <w:marRight w:val="0"/>
      <w:marTop w:val="0"/>
      <w:marBottom w:val="0"/>
      <w:divBdr>
        <w:top w:val="none" w:sz="0" w:space="0" w:color="auto"/>
        <w:left w:val="none" w:sz="0" w:space="0" w:color="auto"/>
        <w:bottom w:val="none" w:sz="0" w:space="0" w:color="auto"/>
        <w:right w:val="none" w:sz="0" w:space="0" w:color="auto"/>
      </w:divBdr>
    </w:div>
    <w:div w:id="1918828679">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1948</Words>
  <Characters>10717</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Timmerman Yves</cp:lastModifiedBy>
  <cp:revision>2</cp:revision>
  <cp:lastPrinted>2016-08-29T14:22:00Z</cp:lastPrinted>
  <dcterms:created xsi:type="dcterms:W3CDTF">2024-11-21T11:37:00Z</dcterms:created>
  <dcterms:modified xsi:type="dcterms:W3CDTF">2024-11-21T11:37:00Z</dcterms:modified>
</cp:coreProperties>
</file>