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A4D1F9" w14:textId="77777777" w:rsidR="00F407F2" w:rsidRPr="00B75957" w:rsidRDefault="00CC6617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FAD86B0" wp14:editId="5F14DE2F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0F1814AD" w14:textId="77777777" w:rsidR="00053755" w:rsidRDefault="00F407F2" w:rsidP="007A4B03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</w:t>
      </w:r>
    </w:p>
    <w:p w14:paraId="29DDF4CF" w14:textId="77777777" w:rsidR="00C60F9A" w:rsidRPr="00D906FD" w:rsidRDefault="00C60F9A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</w:p>
    <w:p w14:paraId="4305795F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440E18FD" w14:textId="4203BD53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7A4B03">
        <w:rPr>
          <w:rFonts w:ascii="Arial" w:hAnsi="Arial" w:cs="Arial"/>
          <w:b/>
          <w:noProof/>
          <w:sz w:val="32"/>
          <w:szCs w:val="32"/>
        </w:rPr>
        <w:t xml:space="preserve">Colorex </w:t>
      </w:r>
      <w:r w:rsidR="00C4407C">
        <w:rPr>
          <w:rFonts w:ascii="Arial" w:hAnsi="Arial" w:cs="Arial"/>
          <w:b/>
          <w:noProof/>
          <w:sz w:val="32"/>
          <w:szCs w:val="32"/>
        </w:rPr>
        <w:t>SD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 xml:space="preserve">   </w:t>
      </w:r>
    </w:p>
    <w:p w14:paraId="6BE175D4" w14:textId="77777777" w:rsidR="009073C5" w:rsidRPr="009073C5" w:rsidRDefault="009073C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8"/>
          <w:szCs w:val="8"/>
        </w:rPr>
      </w:pPr>
    </w:p>
    <w:p w14:paraId="437230A4" w14:textId="4B8BF028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 xml:space="preserve">Technische Anforderungen an </w:t>
      </w:r>
      <w:r w:rsidRPr="00E40669">
        <w:rPr>
          <w:rFonts w:ascii="Arial" w:hAnsi="Arial" w:cs="Arial"/>
          <w:b/>
          <w:sz w:val="16"/>
          <w:szCs w:val="16"/>
        </w:rPr>
        <w:t xml:space="preserve">elektrostatisch </w:t>
      </w:r>
      <w:r w:rsidR="00C4407C">
        <w:rPr>
          <w:rFonts w:ascii="Arial" w:hAnsi="Arial" w:cs="Arial"/>
          <w:b/>
          <w:sz w:val="16"/>
          <w:szCs w:val="16"/>
        </w:rPr>
        <w:t>ab</w:t>
      </w:r>
      <w:r w:rsidR="00961A1C" w:rsidRPr="00E40669">
        <w:rPr>
          <w:rFonts w:ascii="Arial" w:hAnsi="Arial" w:cs="Arial"/>
          <w:b/>
          <w:sz w:val="16"/>
          <w:szCs w:val="16"/>
        </w:rPr>
        <w:t>leitenden</w:t>
      </w:r>
      <w:r w:rsidRPr="00E40669">
        <w:rPr>
          <w:rFonts w:ascii="Arial" w:hAnsi="Arial" w:cs="Arial"/>
          <w:sz w:val="16"/>
          <w:szCs w:val="16"/>
        </w:rPr>
        <w:t xml:space="preserve"> Boden mit Bodenbelag aus Vinyl-Fliesen:</w:t>
      </w:r>
    </w:p>
    <w:p w14:paraId="0EC0C957" w14:textId="161960D9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b/>
          <w:sz w:val="16"/>
          <w:szCs w:val="16"/>
        </w:rPr>
        <w:t>Einschichtig-homogener</w:t>
      </w:r>
      <w:r w:rsidRPr="00E40669">
        <w:rPr>
          <w:rFonts w:ascii="Arial" w:hAnsi="Arial" w:cs="Arial"/>
          <w:sz w:val="16"/>
          <w:szCs w:val="16"/>
        </w:rPr>
        <w:t xml:space="preserve"> Vinyl-Bodenbelag mit glatter Oberfläche EN ISO 10581, leitfähig, </w:t>
      </w:r>
      <w:proofErr w:type="spellStart"/>
      <w:r w:rsidR="00576AA6" w:rsidRPr="00E40669">
        <w:rPr>
          <w:rFonts w:ascii="Arial" w:hAnsi="Arial" w:cs="Arial"/>
          <w:sz w:val="16"/>
          <w:szCs w:val="16"/>
        </w:rPr>
        <w:t>Phthalatfrei</w:t>
      </w:r>
      <w:proofErr w:type="spellEnd"/>
      <w:r w:rsidR="00576AA6" w:rsidRPr="00E40669">
        <w:rPr>
          <w:rFonts w:ascii="Arial" w:hAnsi="Arial" w:cs="Arial"/>
          <w:sz w:val="16"/>
          <w:szCs w:val="16"/>
        </w:rPr>
        <w:t>,</w:t>
      </w:r>
    </w:p>
    <w:p w14:paraId="14F8C635" w14:textId="77777777" w:rsidR="007A4B03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 xml:space="preserve">Gesamtdicke </w:t>
      </w:r>
      <w:r w:rsidR="00FE54E0" w:rsidRPr="00E40669">
        <w:rPr>
          <w:rFonts w:ascii="Arial" w:hAnsi="Arial" w:cs="Arial"/>
          <w:b/>
          <w:sz w:val="16"/>
          <w:szCs w:val="16"/>
        </w:rPr>
        <w:t>2</w:t>
      </w:r>
      <w:r w:rsidRPr="00E40669">
        <w:rPr>
          <w:rFonts w:ascii="Arial" w:hAnsi="Arial" w:cs="Arial"/>
          <w:b/>
          <w:sz w:val="16"/>
          <w:szCs w:val="16"/>
        </w:rPr>
        <w:t xml:space="preserve"> mm</w:t>
      </w:r>
      <w:r w:rsidRPr="00E40669">
        <w:rPr>
          <w:rFonts w:ascii="Arial" w:hAnsi="Arial" w:cs="Arial"/>
          <w:sz w:val="16"/>
          <w:szCs w:val="16"/>
        </w:rPr>
        <w:t xml:space="preserve">, </w:t>
      </w:r>
    </w:p>
    <w:p w14:paraId="58316545" w14:textId="77777777" w:rsidR="00B919ED" w:rsidRPr="00E40669" w:rsidRDefault="00B919ED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</w:p>
    <w:p w14:paraId="26D88A31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 xml:space="preserve">richtungsfrei geadert, vom Block geschnitten, </w:t>
      </w:r>
      <w:proofErr w:type="spellStart"/>
      <w:r w:rsidRPr="00E40669">
        <w:rPr>
          <w:rFonts w:ascii="Arial" w:hAnsi="Arial" w:cs="Arial"/>
          <w:b/>
          <w:sz w:val="16"/>
          <w:szCs w:val="16"/>
        </w:rPr>
        <w:t>hochdruckverpresst</w:t>
      </w:r>
      <w:proofErr w:type="spellEnd"/>
      <w:r w:rsidRPr="00E40669">
        <w:rPr>
          <w:rFonts w:ascii="Arial" w:hAnsi="Arial" w:cs="Arial"/>
          <w:sz w:val="16"/>
          <w:szCs w:val="16"/>
        </w:rPr>
        <w:t>,</w:t>
      </w:r>
    </w:p>
    <w:p w14:paraId="5C3A3059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b/>
          <w:sz w:val="16"/>
          <w:szCs w:val="16"/>
        </w:rPr>
        <w:t xml:space="preserve">ohne chemische </w:t>
      </w:r>
      <w:proofErr w:type="spellStart"/>
      <w:r w:rsidRPr="00E40669">
        <w:rPr>
          <w:rFonts w:ascii="Arial" w:hAnsi="Arial" w:cs="Arial"/>
          <w:b/>
          <w:sz w:val="16"/>
          <w:szCs w:val="16"/>
        </w:rPr>
        <w:t>Antistatika</w:t>
      </w:r>
      <w:proofErr w:type="spellEnd"/>
      <w:r w:rsidRPr="00E40669">
        <w:rPr>
          <w:rFonts w:ascii="Arial" w:hAnsi="Arial" w:cs="Arial"/>
          <w:sz w:val="16"/>
          <w:szCs w:val="16"/>
        </w:rPr>
        <w:t>, weichmacherarm, in ganzer Dicke durchgehende Musterung mit schwarzen Adern,</w:t>
      </w:r>
    </w:p>
    <w:p w14:paraId="3F5DA92A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 xml:space="preserve">Der Belag muss während der gesamten Nutzungsdauer konstante Leitfähigkeitswerte aufweisen. </w:t>
      </w:r>
    </w:p>
    <w:p w14:paraId="00466F72" w14:textId="77777777" w:rsidR="00BC6121" w:rsidRPr="00E40669" w:rsidRDefault="00BC6121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b/>
          <w:bCs/>
          <w:sz w:val="16"/>
          <w:szCs w:val="16"/>
        </w:rPr>
        <w:t>Wegen Planung eines nachhaltigen Gebäudes:</w:t>
      </w:r>
      <w:r w:rsidRPr="00E40669">
        <w:rPr>
          <w:rFonts w:ascii="Arial" w:hAnsi="Arial" w:cs="Arial"/>
          <w:sz w:val="16"/>
          <w:szCs w:val="16"/>
        </w:rPr>
        <w:t xml:space="preserve"> Zum Vergleich mit anderen Bauprodukten müssen die Umweltdaten des Bodenbelages für den gesamten Lebenszyklus mittels gültiger EPD nachgewiesen werden,</w:t>
      </w:r>
    </w:p>
    <w:p w14:paraId="072F7A24" w14:textId="77777777" w:rsidR="007A4B03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b/>
          <w:sz w:val="16"/>
          <w:szCs w:val="16"/>
        </w:rPr>
        <w:t>Emissionsarmer Bodenbelag</w:t>
      </w:r>
      <w:r w:rsidRPr="00E40669">
        <w:rPr>
          <w:rFonts w:ascii="Arial" w:hAnsi="Arial" w:cs="Arial"/>
          <w:sz w:val="16"/>
          <w:szCs w:val="16"/>
        </w:rPr>
        <w:t xml:space="preserve"> gemäß Indoor Air Comfort GOLD-Zertifizierung.</w:t>
      </w:r>
      <w:r w:rsidRPr="00E40669">
        <w:rPr>
          <w:rFonts w:ascii="Arial" w:hAnsi="Arial" w:cs="Arial"/>
          <w:sz w:val="16"/>
          <w:szCs w:val="16"/>
        </w:rPr>
        <w:tab/>
      </w:r>
    </w:p>
    <w:p w14:paraId="74043F3C" w14:textId="77777777" w:rsidR="00B919ED" w:rsidRPr="00E40669" w:rsidRDefault="00B919ED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</w:p>
    <w:p w14:paraId="436D6E4D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>Fliesenformat: 61,5 x 61,5 cm</w:t>
      </w:r>
    </w:p>
    <w:p w14:paraId="582D54CA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 xml:space="preserve">Brandverhalten EN 13501-1 Klasse </w:t>
      </w:r>
      <w:r w:rsidRPr="00E40669">
        <w:rPr>
          <w:rFonts w:ascii="Arial" w:hAnsi="Arial" w:cs="Arial"/>
          <w:b/>
          <w:sz w:val="16"/>
          <w:szCs w:val="16"/>
        </w:rPr>
        <w:t>Bfl-s1</w:t>
      </w:r>
      <w:r w:rsidRPr="00E40669">
        <w:rPr>
          <w:rFonts w:ascii="Arial" w:hAnsi="Arial" w:cs="Arial"/>
          <w:sz w:val="16"/>
          <w:szCs w:val="16"/>
        </w:rPr>
        <w:t>,</w:t>
      </w:r>
    </w:p>
    <w:p w14:paraId="5E1ABAE6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 xml:space="preserve">Beanspruchungsklasse EN ISO 10874: </w:t>
      </w:r>
      <w:r w:rsidRPr="00E40669">
        <w:rPr>
          <w:rFonts w:ascii="Arial" w:hAnsi="Arial" w:cs="Arial"/>
          <w:b/>
          <w:sz w:val="16"/>
          <w:szCs w:val="16"/>
        </w:rPr>
        <w:t>34/43</w:t>
      </w:r>
    </w:p>
    <w:p w14:paraId="4280EA83" w14:textId="77777777" w:rsidR="007A4B03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>Stuhlrolleneignung EN 425: geeignet,</w:t>
      </w:r>
    </w:p>
    <w:p w14:paraId="15A181D6" w14:textId="77777777" w:rsidR="00FC5DBC" w:rsidRPr="00E40669" w:rsidRDefault="00FC5DBC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</w:p>
    <w:p w14:paraId="66B17F13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b/>
          <w:sz w:val="16"/>
          <w:szCs w:val="16"/>
        </w:rPr>
      </w:pPr>
      <w:r w:rsidRPr="00E40669">
        <w:rPr>
          <w:rFonts w:ascii="Arial" w:hAnsi="Arial" w:cs="Arial"/>
          <w:b/>
          <w:sz w:val="16"/>
          <w:szCs w:val="16"/>
        </w:rPr>
        <w:t>Elektr. Ableitwiderstand:</w:t>
      </w:r>
    </w:p>
    <w:p w14:paraId="4264F3CA" w14:textId="48CFDAC1" w:rsidR="007A4B03" w:rsidRPr="00E40669" w:rsidRDefault="008B5F99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 xml:space="preserve">EN 1081: R </w:t>
      </w:r>
      <w:r w:rsidRPr="005143CB">
        <w:rPr>
          <w:rFonts w:ascii="Arial" w:hAnsi="Arial" w:cs="Arial"/>
          <w:sz w:val="16"/>
          <w:szCs w:val="16"/>
          <w:u w:val="single"/>
        </w:rPr>
        <w:t>&lt;</w:t>
      </w:r>
      <w:r w:rsidRPr="00E40669">
        <w:rPr>
          <w:rFonts w:ascii="Arial" w:hAnsi="Arial" w:cs="Arial"/>
          <w:sz w:val="16"/>
          <w:szCs w:val="16"/>
        </w:rPr>
        <w:t xml:space="preserve"> 10</w:t>
      </w:r>
      <w:r w:rsidR="005143CB">
        <w:rPr>
          <w:rFonts w:ascii="Arial" w:hAnsi="Arial" w:cs="Arial"/>
          <w:sz w:val="16"/>
          <w:szCs w:val="16"/>
          <w:vertAlign w:val="superscript"/>
        </w:rPr>
        <w:t>8</w:t>
      </w:r>
      <w:r w:rsidR="007A4B03" w:rsidRPr="00E40669">
        <w:rPr>
          <w:rFonts w:ascii="Arial" w:hAnsi="Arial" w:cs="Arial"/>
          <w:sz w:val="16"/>
          <w:szCs w:val="16"/>
        </w:rPr>
        <w:t xml:space="preserve"> Ohm</w:t>
      </w:r>
      <w:r w:rsidR="00920CB9">
        <w:rPr>
          <w:rFonts w:ascii="Arial" w:hAnsi="Arial" w:cs="Arial"/>
          <w:sz w:val="16"/>
          <w:szCs w:val="16"/>
        </w:rPr>
        <w:t>,</w:t>
      </w:r>
    </w:p>
    <w:p w14:paraId="35E957D6" w14:textId="42847FD5" w:rsidR="007A4B03" w:rsidRDefault="008B5F99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 xml:space="preserve">IEC 61340-4-1: </w:t>
      </w:r>
      <w:r w:rsidR="00961A1C" w:rsidRPr="00E40669">
        <w:rPr>
          <w:rFonts w:ascii="Arial" w:hAnsi="Arial" w:cs="Arial"/>
          <w:sz w:val="16"/>
          <w:szCs w:val="16"/>
        </w:rPr>
        <w:t xml:space="preserve">5 x </w:t>
      </w:r>
      <w:r w:rsidRPr="00E40669">
        <w:rPr>
          <w:rFonts w:ascii="Arial" w:hAnsi="Arial" w:cs="Arial"/>
          <w:sz w:val="16"/>
          <w:szCs w:val="16"/>
        </w:rPr>
        <w:t>10</w:t>
      </w:r>
      <w:r w:rsidR="00961A1C" w:rsidRPr="00E40669">
        <w:rPr>
          <w:rFonts w:ascii="Arial" w:hAnsi="Arial" w:cs="Arial"/>
          <w:sz w:val="16"/>
          <w:szCs w:val="16"/>
          <w:vertAlign w:val="superscript"/>
        </w:rPr>
        <w:t>4</w:t>
      </w:r>
      <w:r w:rsidRPr="00E40669">
        <w:rPr>
          <w:rFonts w:ascii="Arial" w:hAnsi="Arial" w:cs="Arial"/>
          <w:sz w:val="16"/>
          <w:szCs w:val="16"/>
        </w:rPr>
        <w:t xml:space="preserve"> &lt; R </w:t>
      </w:r>
      <w:r w:rsidRPr="00080E8E">
        <w:rPr>
          <w:rFonts w:ascii="Arial" w:hAnsi="Arial" w:cs="Arial"/>
          <w:sz w:val="16"/>
          <w:szCs w:val="16"/>
          <w:u w:val="single"/>
        </w:rPr>
        <w:t>&lt;</w:t>
      </w:r>
      <w:r w:rsidRPr="00E40669">
        <w:rPr>
          <w:rFonts w:ascii="Arial" w:hAnsi="Arial" w:cs="Arial"/>
          <w:sz w:val="16"/>
          <w:szCs w:val="16"/>
        </w:rPr>
        <w:t xml:space="preserve"> 10</w:t>
      </w:r>
      <w:r w:rsidR="00080E8E">
        <w:rPr>
          <w:rFonts w:ascii="Arial" w:hAnsi="Arial" w:cs="Arial"/>
          <w:sz w:val="16"/>
          <w:szCs w:val="16"/>
          <w:vertAlign w:val="superscript"/>
        </w:rPr>
        <w:t>8</w:t>
      </w:r>
      <w:r w:rsidR="007A4B03" w:rsidRPr="00E40669">
        <w:rPr>
          <w:rFonts w:ascii="Arial" w:hAnsi="Arial" w:cs="Arial"/>
          <w:sz w:val="16"/>
          <w:szCs w:val="16"/>
        </w:rPr>
        <w:t xml:space="preserve"> Ohm</w:t>
      </w:r>
      <w:r w:rsidR="00FC5DBC">
        <w:rPr>
          <w:rFonts w:ascii="Arial" w:hAnsi="Arial" w:cs="Arial"/>
          <w:sz w:val="16"/>
          <w:szCs w:val="16"/>
        </w:rPr>
        <w:t>,</w:t>
      </w:r>
    </w:p>
    <w:p w14:paraId="64349395" w14:textId="7EE5969C" w:rsidR="00920CB9" w:rsidRDefault="00920CB9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Isolierendgemäß VDE 0100-600: R </w:t>
      </w:r>
      <w:r w:rsidRPr="00920CB9">
        <w:rPr>
          <w:rFonts w:ascii="Arial" w:hAnsi="Arial" w:cs="Arial"/>
          <w:sz w:val="16"/>
          <w:szCs w:val="16"/>
          <w:u w:val="single"/>
        </w:rPr>
        <w:t>&gt;</w:t>
      </w:r>
      <w:r>
        <w:rPr>
          <w:rFonts w:ascii="Arial" w:hAnsi="Arial" w:cs="Arial"/>
          <w:sz w:val="16"/>
          <w:szCs w:val="16"/>
        </w:rPr>
        <w:t xml:space="preserve"> 5 x 104 Ohm (50 </w:t>
      </w:r>
      <w:proofErr w:type="spellStart"/>
      <w:r>
        <w:rPr>
          <w:rFonts w:ascii="Arial" w:hAnsi="Arial" w:cs="Arial"/>
          <w:sz w:val="16"/>
          <w:szCs w:val="16"/>
        </w:rPr>
        <w:t>kOhm</w:t>
      </w:r>
      <w:proofErr w:type="spellEnd"/>
      <w:r>
        <w:rPr>
          <w:rFonts w:ascii="Arial" w:hAnsi="Arial" w:cs="Arial"/>
          <w:sz w:val="16"/>
          <w:szCs w:val="16"/>
        </w:rPr>
        <w:t>),</w:t>
      </w:r>
    </w:p>
    <w:p w14:paraId="38A8F601" w14:textId="77777777" w:rsidR="00FC5DBC" w:rsidRPr="00E40669" w:rsidRDefault="00FC5DBC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</w:p>
    <w:p w14:paraId="2745799F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 xml:space="preserve">Chemikalienbeständigkeit EN 423: ausgezeichnete Beständigkeit gegen Säuren / Laugen / </w:t>
      </w:r>
      <w:proofErr w:type="spellStart"/>
      <w:r w:rsidRPr="00E40669">
        <w:rPr>
          <w:rFonts w:ascii="Arial" w:hAnsi="Arial" w:cs="Arial"/>
          <w:sz w:val="16"/>
          <w:szCs w:val="16"/>
        </w:rPr>
        <w:t>Oele</w:t>
      </w:r>
      <w:proofErr w:type="spellEnd"/>
      <w:r w:rsidRPr="00E40669">
        <w:rPr>
          <w:rFonts w:ascii="Arial" w:hAnsi="Arial" w:cs="Arial"/>
          <w:sz w:val="16"/>
          <w:szCs w:val="16"/>
        </w:rPr>
        <w:t xml:space="preserve"> / Alkohol / Benzin</w:t>
      </w:r>
    </w:p>
    <w:p w14:paraId="2F579BC9" w14:textId="61FAE87E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 xml:space="preserve">Reinigungsverhalten: </w:t>
      </w:r>
      <w:r w:rsidRPr="00E40669">
        <w:rPr>
          <w:rFonts w:ascii="Arial" w:hAnsi="Arial" w:cs="Arial"/>
          <w:b/>
          <w:sz w:val="16"/>
          <w:szCs w:val="16"/>
        </w:rPr>
        <w:t>geeignet für abrasive Reinigung</w:t>
      </w:r>
      <w:r w:rsidR="00B919ED">
        <w:rPr>
          <w:rFonts w:ascii="Arial" w:hAnsi="Arial" w:cs="Arial"/>
          <w:b/>
          <w:sz w:val="16"/>
          <w:szCs w:val="16"/>
        </w:rPr>
        <w:t>,</w:t>
      </w:r>
    </w:p>
    <w:p w14:paraId="548D45BD" w14:textId="5BCF2A57" w:rsidR="007A4B03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>Farbton nach Wahl des AG,</w:t>
      </w:r>
      <w:r w:rsidR="0061732F" w:rsidRPr="00E40669">
        <w:rPr>
          <w:rFonts w:ascii="Arial" w:hAnsi="Arial" w:cs="Arial"/>
          <w:sz w:val="16"/>
          <w:szCs w:val="16"/>
        </w:rPr>
        <w:t xml:space="preserve"> </w:t>
      </w:r>
      <w:r w:rsidR="00F52E68" w:rsidRPr="00E40669">
        <w:rPr>
          <w:rFonts w:ascii="Arial" w:hAnsi="Arial" w:cs="Arial"/>
          <w:sz w:val="16"/>
          <w:szCs w:val="16"/>
        </w:rPr>
        <w:t xml:space="preserve">mindestens </w:t>
      </w:r>
      <w:r w:rsidR="00F52E68" w:rsidRPr="00E40669">
        <w:rPr>
          <w:rFonts w:ascii="Arial" w:hAnsi="Arial" w:cs="Arial"/>
          <w:sz w:val="16"/>
          <w:szCs w:val="16"/>
        </w:rPr>
        <w:t>19</w:t>
      </w:r>
      <w:r w:rsidR="00F52E68" w:rsidRPr="00E40669">
        <w:rPr>
          <w:rFonts w:ascii="Arial" w:hAnsi="Arial" w:cs="Arial"/>
          <w:sz w:val="16"/>
          <w:szCs w:val="16"/>
        </w:rPr>
        <w:t xml:space="preserve"> Farben in der Standardkollektion.</w:t>
      </w:r>
    </w:p>
    <w:p w14:paraId="6E7072CF" w14:textId="77777777" w:rsidR="00B919ED" w:rsidRPr="00E40669" w:rsidRDefault="00B919ED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</w:p>
    <w:p w14:paraId="4AB93628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color w:val="FF0000"/>
          <w:sz w:val="10"/>
          <w:szCs w:val="10"/>
        </w:rPr>
      </w:pPr>
      <w:r w:rsidRPr="00E40669">
        <w:rPr>
          <w:rFonts w:ascii="Arial" w:hAnsi="Arial" w:cs="Arial"/>
          <w:sz w:val="16"/>
          <w:szCs w:val="16"/>
        </w:rPr>
        <w:t xml:space="preserve">Wegen </w:t>
      </w:r>
      <w:r w:rsidRPr="00E40669">
        <w:rPr>
          <w:rFonts w:ascii="Arial" w:hAnsi="Arial" w:cs="Arial"/>
          <w:b/>
          <w:sz w:val="16"/>
          <w:szCs w:val="16"/>
        </w:rPr>
        <w:t>Farbkonzept</w:t>
      </w:r>
      <w:r w:rsidRPr="00E40669">
        <w:rPr>
          <w:rFonts w:ascii="Arial" w:hAnsi="Arial" w:cs="Arial"/>
          <w:sz w:val="16"/>
          <w:szCs w:val="16"/>
        </w:rPr>
        <w:t xml:space="preserve"> Dessin </w:t>
      </w:r>
      <w:r w:rsidRPr="00E40669">
        <w:rPr>
          <w:rFonts w:ascii="Arial" w:hAnsi="Arial" w:cs="Arial"/>
          <w:sz w:val="16"/>
          <w:szCs w:val="16"/>
        </w:rPr>
        <w:tab/>
        <w:t>……</w:t>
      </w:r>
      <w:proofErr w:type="gramStart"/>
      <w:r w:rsidRPr="00E40669">
        <w:rPr>
          <w:rFonts w:ascii="Arial" w:hAnsi="Arial" w:cs="Arial"/>
          <w:sz w:val="16"/>
          <w:szCs w:val="16"/>
        </w:rPr>
        <w:t>…….</w:t>
      </w:r>
      <w:proofErr w:type="gramEnd"/>
      <w:r w:rsidRPr="00E40669">
        <w:rPr>
          <w:rFonts w:ascii="Arial" w:hAnsi="Arial" w:cs="Arial"/>
          <w:sz w:val="16"/>
          <w:szCs w:val="16"/>
        </w:rPr>
        <w:t xml:space="preserve">., </w:t>
      </w:r>
      <w:proofErr w:type="spellStart"/>
      <w:r w:rsidRPr="00E40669">
        <w:rPr>
          <w:rFonts w:ascii="Arial" w:hAnsi="Arial" w:cs="Arial"/>
          <w:color w:val="FF0000"/>
          <w:sz w:val="10"/>
          <w:szCs w:val="10"/>
        </w:rPr>
        <w:t>Dessinnummer</w:t>
      </w:r>
      <w:proofErr w:type="spellEnd"/>
      <w:r w:rsidRPr="00E40669">
        <w:rPr>
          <w:rFonts w:ascii="Arial" w:hAnsi="Arial" w:cs="Arial"/>
          <w:color w:val="FF0000"/>
          <w:sz w:val="10"/>
          <w:szCs w:val="10"/>
        </w:rPr>
        <w:t xml:space="preserve"> des Belages eintragen   </w:t>
      </w:r>
    </w:p>
    <w:p w14:paraId="3E5F75D9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color w:val="FF0000"/>
          <w:sz w:val="10"/>
          <w:szCs w:val="10"/>
        </w:rPr>
      </w:pPr>
      <w:r w:rsidRPr="00E40669">
        <w:rPr>
          <w:rFonts w:ascii="Arial" w:hAnsi="Arial" w:cs="Arial"/>
          <w:sz w:val="16"/>
          <w:szCs w:val="16"/>
        </w:rPr>
        <w:t>und</w:t>
      </w:r>
      <w:r w:rsidRPr="00E40669">
        <w:rPr>
          <w:rFonts w:ascii="Arial" w:hAnsi="Arial" w:cs="Arial"/>
          <w:color w:val="FF0000"/>
          <w:sz w:val="10"/>
          <w:szCs w:val="10"/>
        </w:rPr>
        <w:t xml:space="preserve"> </w:t>
      </w:r>
      <w:r w:rsidRPr="00E40669">
        <w:rPr>
          <w:rFonts w:ascii="Arial" w:hAnsi="Arial" w:cs="Arial"/>
          <w:sz w:val="16"/>
          <w:szCs w:val="16"/>
        </w:rPr>
        <w:t xml:space="preserve">Farbton nach </w:t>
      </w:r>
      <w:r w:rsidRPr="00E40669">
        <w:rPr>
          <w:rFonts w:ascii="Arial" w:hAnsi="Arial" w:cs="Arial"/>
          <w:b/>
          <w:sz w:val="16"/>
          <w:szCs w:val="16"/>
        </w:rPr>
        <w:t>NCS-Farbcode</w:t>
      </w:r>
      <w:r w:rsidRPr="00E40669">
        <w:rPr>
          <w:rFonts w:ascii="Arial" w:hAnsi="Arial" w:cs="Arial"/>
          <w:sz w:val="16"/>
          <w:szCs w:val="16"/>
        </w:rPr>
        <w:tab/>
        <w:t>…………</w:t>
      </w:r>
      <w:proofErr w:type="gramStart"/>
      <w:r w:rsidRPr="00E40669">
        <w:rPr>
          <w:rFonts w:ascii="Arial" w:hAnsi="Arial" w:cs="Arial"/>
          <w:sz w:val="16"/>
          <w:szCs w:val="16"/>
        </w:rPr>
        <w:t xml:space="preserve"> ..</w:t>
      </w:r>
      <w:proofErr w:type="gramEnd"/>
      <w:r w:rsidRPr="00E40669">
        <w:rPr>
          <w:rFonts w:ascii="Arial" w:hAnsi="Arial" w:cs="Arial"/>
          <w:sz w:val="16"/>
          <w:szCs w:val="16"/>
        </w:rPr>
        <w:t>,</w:t>
      </w:r>
      <w:r w:rsidRPr="00E40669">
        <w:rPr>
          <w:rFonts w:ascii="Arial" w:hAnsi="Arial" w:cs="Arial"/>
          <w:color w:val="FF0000"/>
          <w:sz w:val="10"/>
          <w:szCs w:val="10"/>
        </w:rPr>
        <w:t>NCS Farbcode des Belages eintragen</w:t>
      </w:r>
    </w:p>
    <w:p w14:paraId="6F38CD16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</w:p>
    <w:p w14:paraId="0FBB9230" w14:textId="14271E5B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>auf vollflächig gespachtelten und ableitfähig vorbereiteten Untergrund kleben, mit leitfähigem Dispersionsklebstoff.</w:t>
      </w:r>
    </w:p>
    <w:p w14:paraId="2C002E43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>Der Anschluss des Kupferbandes an den Potentialausgleich erfolgt nach Fertigstellung der Bodenbelagarbeiten durch den verantwortlichen Auftragnehmer der Elektroinstallation.</w:t>
      </w:r>
    </w:p>
    <w:p w14:paraId="1DFB90BE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</w:p>
    <w:p w14:paraId="56EC78AD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>Belag, Hersteller/Typ</w:t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</w:p>
    <w:p w14:paraId="48DE72C4" w14:textId="2BB2BF3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 xml:space="preserve"> </w:t>
      </w:r>
      <w:r w:rsidRPr="00E40669">
        <w:rPr>
          <w:rFonts w:ascii="Arial" w:hAnsi="Arial" w:cs="Arial"/>
          <w:b/>
          <w:sz w:val="16"/>
          <w:szCs w:val="16"/>
        </w:rPr>
        <w:t xml:space="preserve">'Forbo </w:t>
      </w:r>
      <w:proofErr w:type="spellStart"/>
      <w:r w:rsidRPr="00E40669">
        <w:rPr>
          <w:rFonts w:ascii="Arial" w:hAnsi="Arial" w:cs="Arial"/>
          <w:b/>
          <w:sz w:val="16"/>
          <w:szCs w:val="16"/>
        </w:rPr>
        <w:t>Colorex</w:t>
      </w:r>
      <w:proofErr w:type="spellEnd"/>
      <w:r w:rsidRPr="00E40669">
        <w:rPr>
          <w:rFonts w:ascii="Arial" w:hAnsi="Arial" w:cs="Arial"/>
          <w:b/>
          <w:sz w:val="16"/>
          <w:szCs w:val="16"/>
        </w:rPr>
        <w:t xml:space="preserve"> </w:t>
      </w:r>
      <w:r w:rsidR="00920CB9">
        <w:rPr>
          <w:rFonts w:ascii="Arial" w:hAnsi="Arial" w:cs="Arial"/>
          <w:b/>
          <w:sz w:val="16"/>
          <w:szCs w:val="16"/>
        </w:rPr>
        <w:t>SD</w:t>
      </w:r>
      <w:r w:rsidRPr="00E40669">
        <w:rPr>
          <w:rFonts w:ascii="Arial" w:hAnsi="Arial" w:cs="Arial"/>
          <w:b/>
          <w:sz w:val="16"/>
          <w:szCs w:val="16"/>
        </w:rPr>
        <w:t xml:space="preserve">' </w:t>
      </w:r>
      <w:r w:rsidRPr="00E40669">
        <w:rPr>
          <w:rFonts w:ascii="Arial" w:hAnsi="Arial" w:cs="Arial"/>
          <w:sz w:val="16"/>
          <w:szCs w:val="16"/>
        </w:rPr>
        <w:t>oder gleichwertig,</w:t>
      </w:r>
    </w:p>
    <w:p w14:paraId="18E5B4F4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</w:p>
    <w:p w14:paraId="3F5BAFC2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</w:p>
    <w:p w14:paraId="3B728B61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>Belag, Hersteller/Typ</w:t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</w:p>
    <w:p w14:paraId="3459E347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8"/>
          <w:szCs w:val="18"/>
        </w:rPr>
      </w:pPr>
      <w:r w:rsidRPr="00E40669">
        <w:rPr>
          <w:rFonts w:ascii="Arial" w:hAnsi="Arial" w:cs="Arial"/>
          <w:sz w:val="16"/>
          <w:szCs w:val="16"/>
        </w:rPr>
        <w:t xml:space="preserve"> '......................................................'</w:t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8"/>
          <w:szCs w:val="18"/>
        </w:rPr>
        <w:tab/>
      </w:r>
      <w:r w:rsidRPr="00E40669">
        <w:rPr>
          <w:rFonts w:ascii="Arial" w:hAnsi="Arial" w:cs="Arial"/>
          <w:sz w:val="18"/>
          <w:szCs w:val="18"/>
        </w:rPr>
        <w:tab/>
      </w:r>
      <w:r w:rsidRPr="00E40669">
        <w:rPr>
          <w:rFonts w:ascii="Arial" w:hAnsi="Arial" w:cs="Arial"/>
          <w:sz w:val="18"/>
          <w:szCs w:val="18"/>
        </w:rPr>
        <w:tab/>
      </w:r>
    </w:p>
    <w:p w14:paraId="7770E8DD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4"/>
          <w:szCs w:val="14"/>
        </w:rPr>
      </w:pPr>
      <w:r w:rsidRPr="00E40669">
        <w:rPr>
          <w:rFonts w:ascii="Arial" w:hAnsi="Arial" w:cs="Arial"/>
          <w:sz w:val="14"/>
          <w:szCs w:val="14"/>
        </w:rPr>
        <w:t>vom Bieter einzutragen,</w:t>
      </w:r>
    </w:p>
    <w:p w14:paraId="41A270D4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</w:p>
    <w:p w14:paraId="0FCF4950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>Klebstoff, Hersteller/Typ</w:t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</w:p>
    <w:p w14:paraId="1E3C42CE" w14:textId="0705DBFC" w:rsidR="007A4B03" w:rsidRPr="00E40669" w:rsidRDefault="00E40669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b/>
          <w:sz w:val="16"/>
          <w:szCs w:val="16"/>
        </w:rPr>
        <w:t xml:space="preserve">'Forbo </w:t>
      </w:r>
      <w:proofErr w:type="spellStart"/>
      <w:r w:rsidRPr="00E40669">
        <w:rPr>
          <w:rFonts w:ascii="Arial" w:hAnsi="Arial" w:cs="Arial"/>
          <w:b/>
          <w:sz w:val="16"/>
          <w:szCs w:val="16"/>
        </w:rPr>
        <w:t>Eurocol</w:t>
      </w:r>
      <w:proofErr w:type="spellEnd"/>
      <w:r w:rsidRPr="00E40669">
        <w:rPr>
          <w:rFonts w:ascii="Arial" w:hAnsi="Arial" w:cs="Arial"/>
          <w:b/>
          <w:sz w:val="16"/>
          <w:szCs w:val="16"/>
        </w:rPr>
        <w:t xml:space="preserve"> 64</w:t>
      </w:r>
      <w:r w:rsidRPr="00E40669">
        <w:rPr>
          <w:rFonts w:ascii="Arial" w:hAnsi="Arial" w:cs="Arial"/>
          <w:b/>
          <w:sz w:val="16"/>
          <w:szCs w:val="16"/>
        </w:rPr>
        <w:t>1 leitfähiger</w:t>
      </w:r>
      <w:r w:rsidRPr="00E40669">
        <w:rPr>
          <w:rFonts w:ascii="Arial" w:hAnsi="Arial" w:cs="Arial"/>
          <w:b/>
          <w:sz w:val="16"/>
          <w:szCs w:val="16"/>
        </w:rPr>
        <w:t xml:space="preserve"> Dispersionsklebstoff'</w:t>
      </w:r>
      <w:r w:rsidRPr="00E40669">
        <w:rPr>
          <w:rFonts w:ascii="Arial" w:hAnsi="Arial" w:cs="Arial"/>
          <w:b/>
          <w:sz w:val="16"/>
          <w:szCs w:val="16"/>
        </w:rPr>
        <w:t xml:space="preserve">, </w:t>
      </w:r>
      <w:r w:rsidRPr="00E40669">
        <w:rPr>
          <w:rFonts w:ascii="Arial" w:hAnsi="Arial" w:cs="Arial"/>
          <w:bCs/>
          <w:sz w:val="16"/>
          <w:szCs w:val="16"/>
        </w:rPr>
        <w:t>oder gleichwertig,</w:t>
      </w:r>
      <w:r w:rsidR="007A4B03" w:rsidRPr="00E40669">
        <w:rPr>
          <w:rFonts w:ascii="Arial" w:hAnsi="Arial" w:cs="Arial"/>
          <w:bCs/>
          <w:sz w:val="16"/>
          <w:szCs w:val="16"/>
        </w:rPr>
        <w:tab/>
      </w:r>
      <w:r w:rsidR="007A4B03" w:rsidRPr="00E40669">
        <w:rPr>
          <w:rFonts w:ascii="Arial" w:hAnsi="Arial" w:cs="Arial"/>
          <w:sz w:val="16"/>
          <w:szCs w:val="16"/>
        </w:rPr>
        <w:tab/>
      </w:r>
      <w:r w:rsidR="007A4B03" w:rsidRPr="00E40669">
        <w:rPr>
          <w:rFonts w:ascii="Arial" w:hAnsi="Arial" w:cs="Arial"/>
          <w:sz w:val="16"/>
          <w:szCs w:val="16"/>
        </w:rPr>
        <w:tab/>
      </w:r>
      <w:r w:rsidR="007A4B03" w:rsidRPr="00E40669">
        <w:rPr>
          <w:rFonts w:ascii="Arial" w:hAnsi="Arial" w:cs="Arial"/>
          <w:sz w:val="16"/>
          <w:szCs w:val="16"/>
        </w:rPr>
        <w:tab/>
      </w:r>
    </w:p>
    <w:p w14:paraId="08DB89EB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>Klebstoff, Hersteller/Typ</w:t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</w:p>
    <w:p w14:paraId="6946AEDF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8"/>
          <w:szCs w:val="18"/>
        </w:rPr>
      </w:pPr>
      <w:r w:rsidRPr="00E40669">
        <w:rPr>
          <w:rFonts w:ascii="Arial" w:hAnsi="Arial" w:cs="Arial"/>
          <w:sz w:val="16"/>
          <w:szCs w:val="16"/>
        </w:rPr>
        <w:t>'…………………………………….'</w:t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8"/>
          <w:szCs w:val="18"/>
        </w:rPr>
        <w:tab/>
      </w:r>
      <w:r w:rsidRPr="00E40669">
        <w:rPr>
          <w:rFonts w:ascii="Arial" w:hAnsi="Arial" w:cs="Arial"/>
          <w:sz w:val="18"/>
          <w:szCs w:val="18"/>
        </w:rPr>
        <w:tab/>
      </w:r>
      <w:r w:rsidRPr="00E40669">
        <w:rPr>
          <w:rFonts w:ascii="Arial" w:hAnsi="Arial" w:cs="Arial"/>
          <w:sz w:val="18"/>
          <w:szCs w:val="18"/>
        </w:rPr>
        <w:tab/>
      </w:r>
      <w:r w:rsidRPr="00E40669">
        <w:rPr>
          <w:rFonts w:ascii="Arial" w:hAnsi="Arial" w:cs="Arial"/>
          <w:sz w:val="18"/>
          <w:szCs w:val="18"/>
        </w:rPr>
        <w:tab/>
      </w:r>
      <w:r w:rsidRPr="00E40669">
        <w:rPr>
          <w:rFonts w:ascii="Arial" w:hAnsi="Arial" w:cs="Arial"/>
          <w:sz w:val="18"/>
          <w:szCs w:val="18"/>
        </w:rPr>
        <w:tab/>
      </w:r>
      <w:r w:rsidRPr="00E40669">
        <w:rPr>
          <w:rFonts w:ascii="Arial" w:hAnsi="Arial" w:cs="Arial"/>
          <w:sz w:val="18"/>
          <w:szCs w:val="18"/>
        </w:rPr>
        <w:tab/>
      </w:r>
      <w:r w:rsidRPr="00E40669">
        <w:rPr>
          <w:rFonts w:ascii="Arial" w:hAnsi="Arial" w:cs="Arial"/>
          <w:sz w:val="18"/>
          <w:szCs w:val="18"/>
        </w:rPr>
        <w:tab/>
      </w:r>
    </w:p>
    <w:p w14:paraId="57AF8B2F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4"/>
          <w:szCs w:val="14"/>
        </w:rPr>
      </w:pPr>
      <w:r w:rsidRPr="00E40669">
        <w:rPr>
          <w:rFonts w:ascii="Arial" w:hAnsi="Arial" w:cs="Arial"/>
          <w:sz w:val="14"/>
          <w:szCs w:val="14"/>
        </w:rPr>
        <w:t>vom Bieter einzutragen.</w:t>
      </w:r>
      <w:r w:rsidRPr="00E40669">
        <w:rPr>
          <w:rFonts w:ascii="Arial" w:hAnsi="Arial" w:cs="Arial"/>
          <w:sz w:val="14"/>
          <w:szCs w:val="14"/>
        </w:rPr>
        <w:tab/>
      </w:r>
      <w:r w:rsidRPr="00E40669">
        <w:rPr>
          <w:rFonts w:ascii="Arial" w:hAnsi="Arial" w:cs="Arial"/>
          <w:sz w:val="14"/>
          <w:szCs w:val="14"/>
        </w:rPr>
        <w:tab/>
      </w:r>
      <w:r w:rsidRPr="00E40669">
        <w:rPr>
          <w:rFonts w:ascii="Arial" w:hAnsi="Arial" w:cs="Arial"/>
          <w:sz w:val="14"/>
          <w:szCs w:val="14"/>
        </w:rPr>
        <w:tab/>
      </w:r>
      <w:r w:rsidRPr="00E40669">
        <w:rPr>
          <w:rFonts w:ascii="Arial" w:hAnsi="Arial" w:cs="Arial"/>
          <w:sz w:val="14"/>
          <w:szCs w:val="14"/>
        </w:rPr>
        <w:tab/>
      </w:r>
      <w:r w:rsidRPr="00E40669">
        <w:rPr>
          <w:rFonts w:ascii="Arial" w:hAnsi="Arial" w:cs="Arial"/>
          <w:sz w:val="14"/>
          <w:szCs w:val="14"/>
        </w:rPr>
        <w:tab/>
      </w:r>
      <w:r w:rsidRPr="00E40669">
        <w:rPr>
          <w:rFonts w:ascii="Arial" w:hAnsi="Arial" w:cs="Arial"/>
          <w:sz w:val="14"/>
          <w:szCs w:val="14"/>
        </w:rPr>
        <w:tab/>
      </w:r>
      <w:r w:rsidRPr="00E40669">
        <w:rPr>
          <w:rFonts w:ascii="Arial" w:hAnsi="Arial" w:cs="Arial"/>
          <w:sz w:val="14"/>
          <w:szCs w:val="14"/>
        </w:rPr>
        <w:tab/>
      </w:r>
      <w:r w:rsidRPr="00E40669">
        <w:rPr>
          <w:rFonts w:ascii="Arial" w:hAnsi="Arial" w:cs="Arial"/>
          <w:sz w:val="14"/>
          <w:szCs w:val="14"/>
        </w:rPr>
        <w:tab/>
      </w:r>
      <w:r w:rsidRPr="00E40669">
        <w:rPr>
          <w:rFonts w:ascii="Arial" w:hAnsi="Arial" w:cs="Arial"/>
          <w:sz w:val="14"/>
          <w:szCs w:val="14"/>
        </w:rPr>
        <w:tab/>
      </w:r>
      <w:r w:rsidRPr="00E40669">
        <w:rPr>
          <w:rFonts w:ascii="Arial" w:hAnsi="Arial" w:cs="Arial"/>
          <w:sz w:val="14"/>
          <w:szCs w:val="14"/>
        </w:rPr>
        <w:tab/>
      </w:r>
    </w:p>
    <w:p w14:paraId="047B72AE" w14:textId="77777777" w:rsidR="00053755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Verdana" w:hAnsi="Verdana" w:cs="Arial"/>
          <w:i/>
          <w:sz w:val="12"/>
          <w:szCs w:val="12"/>
        </w:rPr>
      </w:pPr>
      <w:r w:rsidRPr="00E40669">
        <w:rPr>
          <w:rFonts w:ascii="Arial" w:hAnsi="Arial" w:cs="Arial"/>
          <w:sz w:val="16"/>
          <w:szCs w:val="16"/>
        </w:rPr>
        <w:t>Abrechnungseinheit: m²</w:t>
      </w:r>
      <w:r w:rsidR="00053755" w:rsidRPr="00E40669">
        <w:rPr>
          <w:rFonts w:ascii="Verdana" w:hAnsi="Verdana" w:cs="Arial"/>
          <w:i/>
          <w:sz w:val="12"/>
          <w:szCs w:val="12"/>
        </w:rPr>
        <w:tab/>
      </w:r>
      <w:r w:rsidR="00053755" w:rsidRPr="00E40669">
        <w:rPr>
          <w:rFonts w:ascii="Verdana" w:hAnsi="Verdana" w:cs="Arial"/>
          <w:i/>
          <w:sz w:val="12"/>
          <w:szCs w:val="12"/>
        </w:rPr>
        <w:tab/>
      </w:r>
      <w:r w:rsidR="00053755" w:rsidRPr="00E40669">
        <w:rPr>
          <w:rFonts w:ascii="Verdana" w:hAnsi="Verdana" w:cs="Arial"/>
          <w:i/>
          <w:sz w:val="12"/>
          <w:szCs w:val="12"/>
        </w:rPr>
        <w:tab/>
      </w:r>
      <w:r w:rsidR="00053755" w:rsidRPr="00E40669">
        <w:rPr>
          <w:rFonts w:ascii="Verdana" w:hAnsi="Verdana" w:cs="Arial"/>
          <w:i/>
          <w:sz w:val="12"/>
          <w:szCs w:val="12"/>
        </w:rPr>
        <w:tab/>
      </w:r>
      <w:r w:rsidR="00053755" w:rsidRPr="00E40669">
        <w:rPr>
          <w:rFonts w:ascii="Verdana" w:hAnsi="Verdana" w:cs="Arial"/>
          <w:i/>
          <w:sz w:val="12"/>
          <w:szCs w:val="12"/>
        </w:rPr>
        <w:tab/>
      </w:r>
      <w:r w:rsidR="00053755" w:rsidRPr="00E40669">
        <w:rPr>
          <w:rFonts w:ascii="Verdana" w:hAnsi="Verdana" w:cs="Arial"/>
          <w:i/>
          <w:sz w:val="12"/>
          <w:szCs w:val="12"/>
        </w:rPr>
        <w:tab/>
      </w:r>
    </w:p>
    <w:p w14:paraId="0EEB2035" w14:textId="77777777" w:rsidR="00053755" w:rsidRPr="00E40669" w:rsidRDefault="00053755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i/>
          <w:color w:val="FF0000"/>
          <w:sz w:val="16"/>
          <w:szCs w:val="16"/>
        </w:rPr>
        <w:tab/>
      </w:r>
      <w:r w:rsidRPr="00E40669">
        <w:rPr>
          <w:rFonts w:ascii="Arial" w:hAnsi="Arial" w:cs="Arial"/>
          <w:i/>
          <w:color w:val="FF0000"/>
          <w:sz w:val="16"/>
          <w:szCs w:val="16"/>
        </w:rPr>
        <w:tab/>
      </w:r>
      <w:r w:rsidRPr="00E40669">
        <w:rPr>
          <w:rFonts w:ascii="Arial" w:hAnsi="Arial" w:cs="Arial"/>
          <w:i/>
          <w:color w:val="FF0000"/>
          <w:sz w:val="16"/>
          <w:szCs w:val="16"/>
        </w:rPr>
        <w:tab/>
      </w:r>
      <w:r w:rsidRPr="00E40669">
        <w:rPr>
          <w:rFonts w:ascii="Arial" w:hAnsi="Arial" w:cs="Arial"/>
          <w:i/>
          <w:color w:val="FF0000"/>
          <w:sz w:val="16"/>
          <w:szCs w:val="16"/>
        </w:rPr>
        <w:tab/>
      </w:r>
      <w:r w:rsidRPr="00E40669">
        <w:rPr>
          <w:rFonts w:ascii="Arial" w:hAnsi="Arial" w:cs="Arial"/>
          <w:i/>
          <w:color w:val="FF0000"/>
          <w:sz w:val="16"/>
          <w:szCs w:val="16"/>
        </w:rPr>
        <w:tab/>
      </w:r>
      <w:r w:rsidRPr="00E40669">
        <w:rPr>
          <w:rFonts w:ascii="Arial" w:hAnsi="Arial" w:cs="Arial"/>
          <w:i/>
          <w:color w:val="FF0000"/>
          <w:sz w:val="16"/>
          <w:szCs w:val="16"/>
        </w:rPr>
        <w:tab/>
      </w:r>
      <w:r w:rsidR="007A4B03" w:rsidRPr="00E40669">
        <w:rPr>
          <w:rFonts w:ascii="Arial" w:hAnsi="Arial" w:cs="Arial"/>
          <w:sz w:val="16"/>
          <w:szCs w:val="16"/>
        </w:rPr>
        <w:tab/>
      </w:r>
      <w:r w:rsidR="007A4B03"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</w:p>
    <w:p w14:paraId="6D3F3E0F" w14:textId="77777777" w:rsidR="008550B5" w:rsidRPr="00E40669" w:rsidRDefault="008550B5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b/>
          <w:sz w:val="16"/>
          <w:szCs w:val="16"/>
        </w:rPr>
      </w:pPr>
      <w:r w:rsidRPr="00E40669">
        <w:rPr>
          <w:rFonts w:ascii="Arial" w:hAnsi="Arial" w:cs="Arial"/>
          <w:b/>
          <w:sz w:val="16"/>
          <w:szCs w:val="16"/>
        </w:rPr>
        <w:t>Verschweißen</w:t>
      </w:r>
      <w:r w:rsidRPr="00E40669">
        <w:rPr>
          <w:rFonts w:ascii="Arial" w:hAnsi="Arial" w:cs="Arial"/>
          <w:sz w:val="16"/>
          <w:szCs w:val="16"/>
        </w:rPr>
        <w:t xml:space="preserve"> des Bodenbelages aus PVC ohne Träger, </w:t>
      </w:r>
      <w:r w:rsidR="00C36C51" w:rsidRPr="00E40669">
        <w:rPr>
          <w:rFonts w:ascii="Arial" w:hAnsi="Arial" w:cs="Arial"/>
          <w:sz w:val="16"/>
          <w:szCs w:val="16"/>
        </w:rPr>
        <w:t>heterogen</w:t>
      </w:r>
      <w:r w:rsidRPr="00E40669">
        <w:rPr>
          <w:rFonts w:ascii="Arial" w:hAnsi="Arial" w:cs="Arial"/>
          <w:sz w:val="16"/>
          <w:szCs w:val="16"/>
        </w:rPr>
        <w:t>,</w:t>
      </w:r>
      <w:r w:rsidR="00731E26" w:rsidRPr="00E40669">
        <w:rPr>
          <w:rFonts w:ascii="Arial" w:hAnsi="Arial" w:cs="Arial"/>
          <w:sz w:val="16"/>
          <w:szCs w:val="16"/>
        </w:rPr>
        <w:t xml:space="preserve"> </w:t>
      </w:r>
      <w:r w:rsidRPr="00E40669">
        <w:rPr>
          <w:rFonts w:ascii="Arial" w:hAnsi="Arial" w:cs="Arial"/>
          <w:sz w:val="16"/>
          <w:szCs w:val="16"/>
        </w:rPr>
        <w:t xml:space="preserve">mit </w:t>
      </w:r>
      <w:proofErr w:type="spellStart"/>
      <w:r w:rsidRPr="00E40669">
        <w:rPr>
          <w:rFonts w:ascii="Arial" w:hAnsi="Arial" w:cs="Arial"/>
          <w:b/>
          <w:sz w:val="16"/>
          <w:szCs w:val="16"/>
        </w:rPr>
        <w:t>belagkonformer</w:t>
      </w:r>
      <w:proofErr w:type="spellEnd"/>
      <w:r w:rsidRPr="00E40669">
        <w:rPr>
          <w:rFonts w:ascii="Arial" w:hAnsi="Arial" w:cs="Arial"/>
          <w:b/>
          <w:sz w:val="16"/>
          <w:szCs w:val="16"/>
        </w:rPr>
        <w:t xml:space="preserve"> Schweißschnur,</w:t>
      </w:r>
    </w:p>
    <w:p w14:paraId="2E3CB71E" w14:textId="77777777" w:rsidR="008550B5" w:rsidRPr="00E40669" w:rsidRDefault="008550B5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>Farbton dem Bodenbelag angepasst.</w:t>
      </w:r>
    </w:p>
    <w:p w14:paraId="6A49C280" w14:textId="77777777" w:rsidR="008550B5" w:rsidRPr="00E40669" w:rsidRDefault="008550B5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b/>
          <w:sz w:val="16"/>
          <w:szCs w:val="16"/>
        </w:rPr>
      </w:pPr>
    </w:p>
    <w:p w14:paraId="2AB7A914" w14:textId="77777777" w:rsidR="00053755" w:rsidRPr="00E40669" w:rsidRDefault="00053755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>Hersteller / Typ</w:t>
      </w:r>
      <w:r w:rsidRPr="00E40669">
        <w:rPr>
          <w:rFonts w:ascii="Arial" w:hAnsi="Arial" w:cs="Arial"/>
          <w:sz w:val="16"/>
          <w:szCs w:val="16"/>
        </w:rPr>
        <w:tab/>
      </w:r>
    </w:p>
    <w:p w14:paraId="62DE326A" w14:textId="77777777" w:rsidR="00053755" w:rsidRPr="00E40669" w:rsidRDefault="00053755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 xml:space="preserve"> </w:t>
      </w:r>
      <w:r w:rsidRPr="00E40669">
        <w:rPr>
          <w:rFonts w:ascii="Arial" w:hAnsi="Arial" w:cs="Arial"/>
          <w:b/>
          <w:sz w:val="16"/>
          <w:szCs w:val="16"/>
        </w:rPr>
        <w:t xml:space="preserve">'Forbo </w:t>
      </w:r>
      <w:r w:rsidR="008550B5" w:rsidRPr="00E40669">
        <w:rPr>
          <w:rFonts w:ascii="Arial" w:hAnsi="Arial" w:cs="Arial"/>
          <w:b/>
          <w:sz w:val="16"/>
          <w:szCs w:val="16"/>
        </w:rPr>
        <w:t>Schweißschnur</w:t>
      </w:r>
      <w:r w:rsidRPr="00E40669">
        <w:rPr>
          <w:rFonts w:ascii="Arial" w:hAnsi="Arial" w:cs="Arial"/>
          <w:b/>
          <w:sz w:val="16"/>
          <w:szCs w:val="16"/>
        </w:rPr>
        <w:t>'</w:t>
      </w:r>
      <w:r w:rsidRPr="00E40669">
        <w:rPr>
          <w:rFonts w:ascii="Arial" w:hAnsi="Arial" w:cs="Arial"/>
          <w:sz w:val="16"/>
          <w:szCs w:val="16"/>
        </w:rPr>
        <w:t xml:space="preserve"> oder gleichwertig,</w:t>
      </w:r>
    </w:p>
    <w:p w14:paraId="0140F7A9" w14:textId="77777777" w:rsidR="00053755" w:rsidRPr="00E40669" w:rsidRDefault="00053755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8"/>
          <w:szCs w:val="18"/>
        </w:rPr>
      </w:pPr>
      <w:r w:rsidRPr="00E40669">
        <w:rPr>
          <w:rFonts w:ascii="Arial" w:hAnsi="Arial" w:cs="Arial"/>
          <w:sz w:val="16"/>
          <w:szCs w:val="16"/>
        </w:rPr>
        <w:t>Hersteller / Typ</w:t>
      </w:r>
    </w:p>
    <w:p w14:paraId="3469B821" w14:textId="77777777" w:rsidR="00053755" w:rsidRPr="00E40669" w:rsidRDefault="00053755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8"/>
          <w:szCs w:val="18"/>
        </w:rPr>
      </w:pPr>
      <w:r w:rsidRPr="00E40669">
        <w:rPr>
          <w:rFonts w:ascii="Arial" w:hAnsi="Arial" w:cs="Arial"/>
          <w:sz w:val="18"/>
          <w:szCs w:val="18"/>
        </w:rPr>
        <w:t xml:space="preserve"> '</w:t>
      </w:r>
      <w:r w:rsidRPr="00E40669">
        <w:rPr>
          <w:rFonts w:ascii="Arial" w:hAnsi="Arial" w:cs="Arial"/>
          <w:sz w:val="16"/>
          <w:szCs w:val="16"/>
        </w:rPr>
        <w:t>………………...………………'</w:t>
      </w:r>
    </w:p>
    <w:p w14:paraId="56C9AA7F" w14:textId="77777777" w:rsidR="00053755" w:rsidRPr="00E40669" w:rsidRDefault="00053755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4"/>
          <w:szCs w:val="14"/>
        </w:rPr>
      </w:pPr>
      <w:r w:rsidRPr="00E40669">
        <w:rPr>
          <w:rFonts w:ascii="Arial" w:hAnsi="Arial" w:cs="Arial"/>
          <w:sz w:val="14"/>
          <w:szCs w:val="14"/>
        </w:rPr>
        <w:t>vom Bieter einzutragen.</w:t>
      </w:r>
    </w:p>
    <w:p w14:paraId="119EADAF" w14:textId="77777777" w:rsidR="00053755" w:rsidRPr="00E40669" w:rsidRDefault="00053755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>Abrechnungseinheit: m</w:t>
      </w:r>
      <w:r w:rsidRPr="00E40669">
        <w:rPr>
          <w:rFonts w:ascii="Arial" w:hAnsi="Arial" w:cs="Arial"/>
          <w:sz w:val="16"/>
          <w:szCs w:val="16"/>
        </w:rPr>
        <w:tab/>
      </w:r>
    </w:p>
    <w:p w14:paraId="0F79BEC9" w14:textId="51BE0E85" w:rsidR="00053755" w:rsidRPr="00E40669" w:rsidRDefault="00E40669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jc w:val="right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>04.02.2025</w:t>
      </w:r>
    </w:p>
    <w:p w14:paraId="4C98DEF0" w14:textId="77777777" w:rsidR="000533B0" w:rsidRPr="00126B8D" w:rsidRDefault="00053755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F13183">
        <w:rPr>
          <w:rFonts w:ascii="Arial" w:hAnsi="Arial" w:cs="Arial"/>
          <w:sz w:val="16"/>
          <w:szCs w:val="16"/>
        </w:rPr>
        <w:t>Bei Rückfragen steht Ihnen die Forbo Anwendungstechnik unter Tel.-Nr. +</w:t>
      </w:r>
      <w:proofErr w:type="gramStart"/>
      <w:r w:rsidRPr="00F13183">
        <w:rPr>
          <w:rFonts w:ascii="Arial" w:hAnsi="Arial" w:cs="Arial"/>
          <w:sz w:val="16"/>
          <w:szCs w:val="16"/>
        </w:rPr>
        <w:t>49  5251</w:t>
      </w:r>
      <w:proofErr w:type="gramEnd"/>
      <w:r w:rsidRPr="00F13183">
        <w:rPr>
          <w:rFonts w:ascii="Arial" w:hAnsi="Arial" w:cs="Arial"/>
          <w:sz w:val="16"/>
          <w:szCs w:val="16"/>
        </w:rPr>
        <w:t xml:space="preserve"> – 1803 213 und Mail </w:t>
      </w:r>
      <w:r>
        <w:rPr>
          <w:rFonts w:ascii="Arial" w:hAnsi="Arial" w:cs="Arial"/>
          <w:sz w:val="16"/>
          <w:szCs w:val="16"/>
        </w:rPr>
        <w:t xml:space="preserve">  </w:t>
      </w:r>
      <w:hyperlink r:id="rId6" w:history="1">
        <w:r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>
        <w:rPr>
          <w:rFonts w:ascii="Arial" w:hAnsi="Arial" w:cs="Arial"/>
          <w:sz w:val="16"/>
          <w:szCs w:val="16"/>
        </w:rPr>
        <w:t xml:space="preserve">  </w:t>
      </w:r>
      <w:r w:rsidRPr="00F13183">
        <w:rPr>
          <w:rFonts w:ascii="Arial" w:hAnsi="Arial" w:cs="Arial"/>
          <w:sz w:val="16"/>
          <w:szCs w:val="16"/>
        </w:rPr>
        <w:t xml:space="preserve"> zur Verfügung.</w:t>
      </w:r>
      <w:r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1F67BD">
      <w:pgSz w:w="11906" w:h="16838"/>
      <w:pgMar w:top="142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533B0"/>
    <w:rsid w:val="00053755"/>
    <w:rsid w:val="00080E8E"/>
    <w:rsid w:val="000845B8"/>
    <w:rsid w:val="000A24D6"/>
    <w:rsid w:val="00126B8D"/>
    <w:rsid w:val="001F67BD"/>
    <w:rsid w:val="00201E81"/>
    <w:rsid w:val="002F0719"/>
    <w:rsid w:val="00331479"/>
    <w:rsid w:val="00350E3E"/>
    <w:rsid w:val="00365878"/>
    <w:rsid w:val="004051E9"/>
    <w:rsid w:val="00441A6B"/>
    <w:rsid w:val="004D4AD5"/>
    <w:rsid w:val="00500961"/>
    <w:rsid w:val="0051155B"/>
    <w:rsid w:val="005143CB"/>
    <w:rsid w:val="00541D97"/>
    <w:rsid w:val="00576AA6"/>
    <w:rsid w:val="00596588"/>
    <w:rsid w:val="005D68A7"/>
    <w:rsid w:val="0061732F"/>
    <w:rsid w:val="006367E9"/>
    <w:rsid w:val="00640F8C"/>
    <w:rsid w:val="00665F96"/>
    <w:rsid w:val="0068687A"/>
    <w:rsid w:val="006D0833"/>
    <w:rsid w:val="006F6C92"/>
    <w:rsid w:val="00731E26"/>
    <w:rsid w:val="00746E12"/>
    <w:rsid w:val="00757519"/>
    <w:rsid w:val="00777C70"/>
    <w:rsid w:val="007A4B03"/>
    <w:rsid w:val="007E39D3"/>
    <w:rsid w:val="0081004F"/>
    <w:rsid w:val="008550B5"/>
    <w:rsid w:val="008B5F99"/>
    <w:rsid w:val="008B6143"/>
    <w:rsid w:val="008E113F"/>
    <w:rsid w:val="008F4353"/>
    <w:rsid w:val="009073C5"/>
    <w:rsid w:val="00915455"/>
    <w:rsid w:val="00920CB9"/>
    <w:rsid w:val="00961A1C"/>
    <w:rsid w:val="009A3FEB"/>
    <w:rsid w:val="00A27238"/>
    <w:rsid w:val="00A45978"/>
    <w:rsid w:val="00A97803"/>
    <w:rsid w:val="00AC54C5"/>
    <w:rsid w:val="00B205C5"/>
    <w:rsid w:val="00B22A9E"/>
    <w:rsid w:val="00B75957"/>
    <w:rsid w:val="00B919ED"/>
    <w:rsid w:val="00BA4F82"/>
    <w:rsid w:val="00BC374B"/>
    <w:rsid w:val="00BC6121"/>
    <w:rsid w:val="00BE34C8"/>
    <w:rsid w:val="00C36C51"/>
    <w:rsid w:val="00C4407C"/>
    <w:rsid w:val="00C45D5E"/>
    <w:rsid w:val="00C60F9A"/>
    <w:rsid w:val="00CC6617"/>
    <w:rsid w:val="00CE2586"/>
    <w:rsid w:val="00D24736"/>
    <w:rsid w:val="00D30C93"/>
    <w:rsid w:val="00D65499"/>
    <w:rsid w:val="00D906FD"/>
    <w:rsid w:val="00DA676B"/>
    <w:rsid w:val="00DE2BF3"/>
    <w:rsid w:val="00E163CB"/>
    <w:rsid w:val="00E40669"/>
    <w:rsid w:val="00E61700"/>
    <w:rsid w:val="00EC1F06"/>
    <w:rsid w:val="00EC26E7"/>
    <w:rsid w:val="00EC54AC"/>
    <w:rsid w:val="00F124A9"/>
    <w:rsid w:val="00F13183"/>
    <w:rsid w:val="00F407F2"/>
    <w:rsid w:val="00F52E68"/>
    <w:rsid w:val="00F62CBF"/>
    <w:rsid w:val="00F71E98"/>
    <w:rsid w:val="00F82056"/>
    <w:rsid w:val="00FC1C05"/>
    <w:rsid w:val="00FC5DBC"/>
    <w:rsid w:val="00FD65C9"/>
    <w:rsid w:val="00FE54E0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5D9AE9EE"/>
  <w14:defaultImageDpi w14:val="0"/>
  <w15:docId w15:val="{A4B2682F-FB93-4999-AB68-2317FCD68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96814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4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4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wt@forbo.com" TargetMode="External"/><Relationship Id="rId11" Type="http://schemas.openxmlformats.org/officeDocument/2006/relationships/customXml" Target="../customXml/item4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Props1.xml><?xml version="1.0" encoding="utf-8"?>
<ds:datastoreItem xmlns:ds="http://schemas.openxmlformats.org/officeDocument/2006/customXml" ds:itemID="{DA859F0F-2858-41EE-87EC-2A5E1EDF2DA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C8E2AA1-AD52-4483-B0E5-151F86A820BE}"/>
</file>

<file path=customXml/itemProps3.xml><?xml version="1.0" encoding="utf-8"?>
<ds:datastoreItem xmlns:ds="http://schemas.openxmlformats.org/officeDocument/2006/customXml" ds:itemID="{F13C013B-99B8-498B-9347-B79FA0EE933C}"/>
</file>

<file path=customXml/itemProps4.xml><?xml version="1.0" encoding="utf-8"?>
<ds:datastoreItem xmlns:ds="http://schemas.openxmlformats.org/officeDocument/2006/customXml" ds:itemID="{93C98AD5-BABA-4E3F-8A08-03D7FBB55DD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292</Words>
  <Characters>2427</Characters>
  <Application>Microsoft Office Word</Application>
  <DocSecurity>0</DocSecurity>
  <Lines>20</Lines>
  <Paragraphs>5</Paragraphs>
  <ScaleCrop>false</ScaleCrop>
  <Company>Armstrong World Industries, Inc.</Company>
  <LinksUpToDate>false</LinksUpToDate>
  <CharactersWithSpaces>2714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7</cp:revision>
  <cp:lastPrinted>2017-03-13T08:45:00Z</cp:lastPrinted>
  <dcterms:created xsi:type="dcterms:W3CDTF">2025-03-19T14:04:00Z</dcterms:created>
  <dcterms:modified xsi:type="dcterms:W3CDTF">2025-03-19T14:08:00Z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</Properties>
</file>