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C3D2" w14:textId="77777777" w:rsidR="00A66A03" w:rsidRPr="00D83ADF" w:rsidRDefault="00A66A03" w:rsidP="00D83ADF">
      <w:pPr>
        <w:pStyle w:val="TxBrp1"/>
        <w:spacing w:line="240" w:lineRule="auto"/>
        <w:ind w:hanging="34"/>
        <w:rPr>
          <w:rFonts w:asciiTheme="minorHAnsi" w:hAnsiTheme="minorHAnsi" w:cs="Arial"/>
          <w:sz w:val="22"/>
          <w:szCs w:val="22"/>
          <w:u w:val="single"/>
          <w:lang w:val="nl-BE"/>
        </w:rPr>
      </w:pPr>
    </w:p>
    <w:p w14:paraId="5130C3D3" w14:textId="2D6A07B6" w:rsidR="00A66A03" w:rsidRPr="008C3B4D" w:rsidRDefault="00641766" w:rsidP="00D83ADF">
      <w:pPr>
        <w:pStyle w:val="TxBrp1"/>
        <w:spacing w:line="240" w:lineRule="auto"/>
        <w:ind w:hanging="34"/>
        <w:jc w:val="center"/>
        <w:rPr>
          <w:rFonts w:asciiTheme="minorHAnsi" w:hAnsiTheme="minorHAnsi" w:cs="Arial"/>
          <w:b/>
          <w:bCs/>
          <w:sz w:val="24"/>
          <w:lang w:val="nl-BE"/>
        </w:rPr>
      </w:pPr>
      <w:r w:rsidRPr="008C3B4D">
        <w:rPr>
          <w:rFonts w:asciiTheme="minorHAnsi" w:hAnsiTheme="minorHAnsi" w:cs="Arial"/>
          <w:b/>
          <w:bCs/>
          <w:sz w:val="24"/>
          <w:u w:val="single"/>
          <w:lang w:val="nl-BE"/>
        </w:rPr>
        <w:t xml:space="preserve">Clickvinyl </w:t>
      </w:r>
      <w:r w:rsidR="00DD3A38" w:rsidRPr="008C3B4D">
        <w:rPr>
          <w:rFonts w:asciiTheme="minorHAnsi" w:hAnsiTheme="minorHAnsi" w:cs="Arial"/>
          <w:b/>
          <w:bCs/>
          <w:sz w:val="24"/>
          <w:u w:val="single"/>
          <w:lang w:val="nl-BE"/>
        </w:rPr>
        <w:t xml:space="preserve">uit 100% PVC - </w:t>
      </w:r>
      <w:r w:rsidR="00A66A03" w:rsidRPr="008C3B4D">
        <w:rPr>
          <w:rFonts w:asciiTheme="minorHAnsi" w:hAnsiTheme="minorHAnsi" w:cs="Arial"/>
          <w:b/>
          <w:bCs/>
          <w:sz w:val="24"/>
          <w:u w:val="single"/>
          <w:lang w:val="nl-BE"/>
        </w:rPr>
        <w:t>dikte 5,0 mm</w:t>
      </w:r>
      <w:r w:rsidR="006C1032" w:rsidRPr="008C3B4D">
        <w:rPr>
          <w:rFonts w:asciiTheme="minorHAnsi" w:hAnsiTheme="minorHAnsi" w:cs="Arial"/>
          <w:b/>
          <w:bCs/>
          <w:sz w:val="24"/>
          <w:u w:val="single"/>
          <w:lang w:val="nl-BE"/>
        </w:rPr>
        <w:t xml:space="preserve"> </w:t>
      </w:r>
      <w:r w:rsidR="00DD3A38" w:rsidRPr="008C3B4D">
        <w:rPr>
          <w:rFonts w:asciiTheme="minorHAnsi" w:hAnsiTheme="minorHAnsi" w:cs="Arial"/>
          <w:b/>
          <w:bCs/>
          <w:sz w:val="24"/>
          <w:u w:val="single"/>
          <w:lang w:val="nl-BE"/>
        </w:rPr>
        <w:t>- slijtlaag 0</w:t>
      </w:r>
      <w:r w:rsidR="00212E16">
        <w:rPr>
          <w:rFonts w:asciiTheme="minorHAnsi" w:hAnsiTheme="minorHAnsi" w:cs="Arial"/>
          <w:b/>
          <w:bCs/>
          <w:sz w:val="24"/>
          <w:u w:val="single"/>
          <w:lang w:val="nl-BE"/>
        </w:rPr>
        <w:t>,</w:t>
      </w:r>
      <w:r w:rsidR="00DD3A38" w:rsidRPr="008C3B4D">
        <w:rPr>
          <w:rFonts w:asciiTheme="minorHAnsi" w:hAnsiTheme="minorHAnsi" w:cs="Arial"/>
          <w:b/>
          <w:bCs/>
          <w:sz w:val="24"/>
          <w:u w:val="single"/>
          <w:lang w:val="nl-BE"/>
        </w:rPr>
        <w:t>55</w:t>
      </w:r>
      <w:r w:rsidR="00212E16">
        <w:rPr>
          <w:rFonts w:asciiTheme="minorHAnsi" w:hAnsiTheme="minorHAnsi" w:cs="Arial"/>
          <w:b/>
          <w:bCs/>
          <w:sz w:val="24"/>
          <w:u w:val="single"/>
          <w:lang w:val="nl-BE"/>
        </w:rPr>
        <w:t xml:space="preserve"> </w:t>
      </w:r>
      <w:r w:rsidR="00DD3A38" w:rsidRPr="008C3B4D">
        <w:rPr>
          <w:rFonts w:asciiTheme="minorHAnsi" w:hAnsiTheme="minorHAnsi" w:cs="Arial"/>
          <w:b/>
          <w:bCs/>
          <w:sz w:val="24"/>
          <w:u w:val="single"/>
          <w:lang w:val="nl-BE"/>
        </w:rPr>
        <w:t>mm</w:t>
      </w:r>
    </w:p>
    <w:p w14:paraId="5130C3D4" w14:textId="77777777" w:rsidR="00A66A03" w:rsidRPr="00D83ADF" w:rsidRDefault="00A66A03" w:rsidP="00D83ADF">
      <w:pPr>
        <w:pStyle w:val="TxBrp1"/>
        <w:spacing w:line="240" w:lineRule="auto"/>
        <w:ind w:left="0" w:firstLine="0"/>
        <w:rPr>
          <w:rFonts w:asciiTheme="minorHAnsi" w:hAnsiTheme="minorHAnsi" w:cs="Arial"/>
          <w:sz w:val="22"/>
          <w:szCs w:val="22"/>
          <w:lang w:val="nl-BE"/>
        </w:rPr>
      </w:pPr>
      <w:r w:rsidRPr="00D83ADF">
        <w:rPr>
          <w:rFonts w:asciiTheme="minorHAnsi" w:hAnsiTheme="minorHAnsi" w:cs="Arial"/>
          <w:sz w:val="22"/>
          <w:szCs w:val="22"/>
          <w:lang w:val="nl-BE"/>
        </w:rPr>
        <w:t xml:space="preserve">                                </w:t>
      </w:r>
    </w:p>
    <w:p w14:paraId="5130C3D6" w14:textId="77777777" w:rsidR="00A66A03" w:rsidRPr="00212E16" w:rsidRDefault="00A66A03" w:rsidP="00D83ADF">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heme="minorHAnsi" w:hAnsiTheme="minorHAnsi" w:cstheme="minorHAnsi"/>
          <w:sz w:val="22"/>
          <w:szCs w:val="22"/>
          <w:lang w:val="nl-BE"/>
        </w:rPr>
      </w:pPr>
    </w:p>
    <w:p w14:paraId="5130C3D7" w14:textId="77777777" w:rsidR="00A66A03" w:rsidRPr="00212E16" w:rsidRDefault="00A66A03" w:rsidP="00D83ADF">
      <w:pPr>
        <w:rPr>
          <w:rFonts w:asciiTheme="minorHAnsi" w:eastAsia="MS Mincho" w:hAnsiTheme="minorHAnsi" w:cstheme="minorHAnsi"/>
          <w:sz w:val="22"/>
          <w:szCs w:val="22"/>
          <w:lang w:val="nl-BE" w:eastAsia="ja-JP"/>
        </w:rPr>
      </w:pPr>
      <w:r w:rsidRPr="00212E16">
        <w:rPr>
          <w:rFonts w:asciiTheme="minorHAnsi" w:eastAsia="MS Mincho" w:hAnsiTheme="minorHAnsi" w:cstheme="minorHAnsi"/>
          <w:sz w:val="22"/>
          <w:szCs w:val="22"/>
          <w:lang w:val="nl-BE" w:eastAsia="ja-JP"/>
        </w:rPr>
        <w:t>Meting: m</w:t>
      </w:r>
      <w:r w:rsidRPr="00212E16">
        <w:rPr>
          <w:rFonts w:asciiTheme="minorHAnsi" w:eastAsia="MS Mincho" w:hAnsiTheme="minorHAnsi" w:cstheme="minorHAnsi"/>
          <w:sz w:val="22"/>
          <w:szCs w:val="22"/>
          <w:lang w:val="nl-BE"/>
        </w:rPr>
        <w:t>², per vierkante meter, volgens type</w:t>
      </w:r>
    </w:p>
    <w:p w14:paraId="5130C3D8" w14:textId="77777777" w:rsidR="00A66A03" w:rsidRPr="00212E16" w:rsidRDefault="00A66A03" w:rsidP="00D83ADF">
      <w:pPr>
        <w:rPr>
          <w:rFonts w:asciiTheme="minorHAnsi" w:eastAsia="MS Mincho" w:hAnsiTheme="minorHAnsi" w:cstheme="minorHAnsi"/>
          <w:sz w:val="22"/>
          <w:szCs w:val="22"/>
          <w:lang w:val="nl-BE" w:eastAsia="ja-JP"/>
        </w:rPr>
      </w:pPr>
      <w:r w:rsidRPr="00212E16">
        <w:rPr>
          <w:rFonts w:asciiTheme="minorHAnsi" w:eastAsia="MS Mincho" w:hAnsiTheme="minorHAnsi" w:cstheme="minorHAnsi"/>
          <w:sz w:val="22"/>
          <w:szCs w:val="22"/>
          <w:lang w:val="nl-BE" w:eastAsia="ja-JP"/>
        </w:rPr>
        <w:t>Meetcode: netto oppervlakte</w:t>
      </w:r>
    </w:p>
    <w:p w14:paraId="5130C3D9" w14:textId="77777777" w:rsidR="00D83ADF" w:rsidRPr="00212E16" w:rsidRDefault="00D83ADF" w:rsidP="00D83ADF">
      <w:pPr>
        <w:pStyle w:val="TxBrp2"/>
        <w:spacing w:line="240" w:lineRule="auto"/>
        <w:ind w:left="8220"/>
        <w:rPr>
          <w:rFonts w:asciiTheme="minorHAnsi" w:hAnsiTheme="minorHAnsi" w:cstheme="minorHAnsi"/>
          <w:sz w:val="22"/>
          <w:szCs w:val="22"/>
          <w:lang w:val="nl-BE"/>
        </w:rPr>
      </w:pPr>
    </w:p>
    <w:p w14:paraId="5130C3DA" w14:textId="77777777" w:rsidR="00A66A03" w:rsidRPr="00212E16" w:rsidRDefault="00A66A03" w:rsidP="00D83ADF">
      <w:pPr>
        <w:pStyle w:val="TxBrp2"/>
        <w:spacing w:line="240" w:lineRule="auto"/>
        <w:ind w:left="8220"/>
        <w:rPr>
          <w:rFonts w:asciiTheme="minorHAnsi" w:hAnsiTheme="minorHAnsi" w:cstheme="minorHAnsi"/>
          <w:sz w:val="22"/>
          <w:szCs w:val="22"/>
          <w:lang w:val="nl-BE"/>
        </w:rPr>
      </w:pPr>
      <w:r w:rsidRPr="00212E16">
        <w:rPr>
          <w:rFonts w:asciiTheme="minorHAnsi" w:hAnsiTheme="minorHAnsi" w:cstheme="minorHAnsi"/>
          <w:sz w:val="22"/>
          <w:szCs w:val="22"/>
          <w:lang w:val="nl-BE"/>
        </w:rPr>
        <w:tab/>
      </w:r>
    </w:p>
    <w:p w14:paraId="5130C3DB" w14:textId="77777777" w:rsidR="00A66A03" w:rsidRPr="00212E16" w:rsidRDefault="00A66A03" w:rsidP="00D83ADF">
      <w:pPr>
        <w:tabs>
          <w:tab w:val="left" w:pos="204"/>
        </w:tabs>
        <w:rPr>
          <w:rFonts w:asciiTheme="minorHAnsi" w:hAnsiTheme="minorHAnsi" w:cstheme="minorHAnsi"/>
          <w:b/>
          <w:bCs/>
          <w:sz w:val="24"/>
          <w:u w:val="single"/>
          <w:lang w:val="nl-BE"/>
        </w:rPr>
      </w:pPr>
      <w:r w:rsidRPr="00212E16">
        <w:rPr>
          <w:rFonts w:asciiTheme="minorHAnsi" w:hAnsiTheme="minorHAnsi" w:cstheme="minorHAnsi"/>
          <w:b/>
          <w:bCs/>
          <w:sz w:val="24"/>
          <w:u w:val="single"/>
          <w:lang w:val="nl-BE"/>
        </w:rPr>
        <w:t>Materiaal</w:t>
      </w:r>
    </w:p>
    <w:p w14:paraId="5130C3DC" w14:textId="77777777" w:rsidR="00A66A03" w:rsidRPr="00212E16" w:rsidRDefault="00A66A03" w:rsidP="00D83ADF">
      <w:pPr>
        <w:tabs>
          <w:tab w:val="left" w:pos="204"/>
        </w:tabs>
        <w:rPr>
          <w:rFonts w:asciiTheme="minorHAnsi" w:hAnsiTheme="minorHAnsi" w:cstheme="minorHAnsi"/>
          <w:sz w:val="22"/>
          <w:szCs w:val="22"/>
          <w:u w:val="single"/>
          <w:lang w:val="nl-BE"/>
        </w:rPr>
      </w:pPr>
    </w:p>
    <w:p w14:paraId="5130C3DD" w14:textId="57B69035" w:rsidR="00A66A03" w:rsidRPr="00212E16" w:rsidRDefault="00A66A03" w:rsidP="00D83ADF">
      <w:pPr>
        <w:rPr>
          <w:rFonts w:asciiTheme="minorHAnsi" w:eastAsia="MS Mincho" w:hAnsiTheme="minorHAnsi" w:cstheme="minorHAnsi"/>
          <w:sz w:val="22"/>
          <w:szCs w:val="22"/>
          <w:lang w:val="nl-BE" w:eastAsia="ja-JP"/>
        </w:rPr>
      </w:pPr>
      <w:r w:rsidRPr="00212E16">
        <w:rPr>
          <w:rFonts w:asciiTheme="minorHAnsi" w:eastAsia="MS Mincho" w:hAnsiTheme="minorHAnsi" w:cstheme="minorHAnsi"/>
          <w:sz w:val="22"/>
          <w:szCs w:val="22"/>
          <w:lang w:val="nl-BE" w:eastAsia="ja-JP"/>
        </w:rPr>
        <w:t xml:space="preserve">Clickvinyl </w:t>
      </w:r>
      <w:r w:rsidR="00A172BD" w:rsidRPr="00212E16">
        <w:rPr>
          <w:rFonts w:asciiTheme="minorHAnsi" w:eastAsia="MS Mincho" w:hAnsiTheme="minorHAnsi" w:cstheme="minorHAnsi"/>
          <w:sz w:val="22"/>
          <w:szCs w:val="22"/>
          <w:lang w:val="nl-BE" w:eastAsia="ja-JP"/>
        </w:rPr>
        <w:t xml:space="preserve">opgebouwd uit 100% PVC </w:t>
      </w:r>
      <w:r w:rsidRPr="00212E16">
        <w:rPr>
          <w:rFonts w:asciiTheme="minorHAnsi" w:eastAsia="MS Mincho" w:hAnsiTheme="minorHAnsi" w:cstheme="minorHAnsi"/>
          <w:sz w:val="22"/>
          <w:szCs w:val="22"/>
          <w:lang w:val="nl-BE" w:eastAsia="ja-JP"/>
        </w:rPr>
        <w:t xml:space="preserve">met een dikte van 5 mm en een </w:t>
      </w:r>
      <w:r w:rsidR="00594ED8" w:rsidRPr="00212E16">
        <w:rPr>
          <w:rFonts w:asciiTheme="minorHAnsi" w:eastAsia="MS Mincho" w:hAnsiTheme="minorHAnsi" w:cstheme="minorHAnsi"/>
          <w:sz w:val="22"/>
          <w:szCs w:val="22"/>
          <w:lang w:val="nl-BE" w:eastAsia="ja-JP"/>
        </w:rPr>
        <w:t>slijtlaag</w:t>
      </w:r>
      <w:r w:rsidRPr="00212E16">
        <w:rPr>
          <w:rFonts w:asciiTheme="minorHAnsi" w:eastAsia="MS Mincho" w:hAnsiTheme="minorHAnsi" w:cstheme="minorHAnsi"/>
          <w:sz w:val="22"/>
          <w:szCs w:val="22"/>
          <w:lang w:val="nl-BE" w:eastAsia="ja-JP"/>
        </w:rPr>
        <w:t xml:space="preserve"> van 0,55 mm</w:t>
      </w:r>
      <w:r w:rsidR="00A172BD" w:rsidRPr="00212E16">
        <w:rPr>
          <w:rFonts w:asciiTheme="minorHAnsi" w:eastAsia="MS Mincho" w:hAnsiTheme="minorHAnsi" w:cstheme="minorHAnsi"/>
          <w:sz w:val="22"/>
          <w:szCs w:val="22"/>
          <w:lang w:val="nl-BE" w:eastAsia="ja-JP"/>
        </w:rPr>
        <w:t xml:space="preserve">. De </w:t>
      </w:r>
      <w:r w:rsidR="008C3B4D" w:rsidRPr="00212E16">
        <w:rPr>
          <w:rFonts w:asciiTheme="minorHAnsi" w:eastAsia="MS Mincho" w:hAnsiTheme="minorHAnsi" w:cstheme="minorHAnsi"/>
          <w:sz w:val="22"/>
          <w:szCs w:val="22"/>
          <w:lang w:val="nl-BE" w:eastAsia="ja-JP"/>
        </w:rPr>
        <w:t xml:space="preserve">vloerbedekking </w:t>
      </w:r>
      <w:r w:rsidR="00A172BD" w:rsidRPr="00212E16">
        <w:rPr>
          <w:rFonts w:asciiTheme="minorHAnsi" w:eastAsia="MS Mincho" w:hAnsiTheme="minorHAnsi" w:cstheme="minorHAnsi"/>
          <w:sz w:val="22"/>
          <w:szCs w:val="22"/>
          <w:lang w:val="nl-BE" w:eastAsia="ja-JP"/>
        </w:rPr>
        <w:t xml:space="preserve">is geschikt voor </w:t>
      </w:r>
      <w:r w:rsidR="00D83ADF" w:rsidRPr="00212E16">
        <w:rPr>
          <w:rFonts w:asciiTheme="minorHAnsi" w:eastAsia="MS Mincho" w:hAnsiTheme="minorHAnsi" w:cstheme="minorHAnsi"/>
          <w:sz w:val="22"/>
          <w:szCs w:val="22"/>
          <w:lang w:val="nl-BE" w:eastAsia="ja-JP"/>
        </w:rPr>
        <w:t>intens</w:t>
      </w:r>
      <w:r w:rsidR="00192D3D" w:rsidRPr="00212E16">
        <w:rPr>
          <w:rFonts w:asciiTheme="minorHAnsi" w:eastAsia="MS Mincho" w:hAnsiTheme="minorHAnsi" w:cstheme="minorHAnsi"/>
          <w:sz w:val="22"/>
          <w:szCs w:val="22"/>
          <w:lang w:val="nl-BE" w:eastAsia="ja-JP"/>
        </w:rPr>
        <w:t>ief</w:t>
      </w:r>
      <w:r w:rsidR="00D83ADF" w:rsidRPr="00212E16">
        <w:rPr>
          <w:rFonts w:asciiTheme="minorHAnsi" w:eastAsia="MS Mincho" w:hAnsiTheme="minorHAnsi" w:cstheme="minorHAnsi"/>
          <w:sz w:val="22"/>
          <w:szCs w:val="22"/>
          <w:lang w:val="nl-BE" w:eastAsia="ja-JP"/>
        </w:rPr>
        <w:t xml:space="preserve"> </w:t>
      </w:r>
      <w:r w:rsidR="005A6B3A" w:rsidRPr="00212E16">
        <w:rPr>
          <w:rFonts w:asciiTheme="minorHAnsi" w:eastAsia="MS Mincho" w:hAnsiTheme="minorHAnsi" w:cstheme="minorHAnsi"/>
          <w:sz w:val="22"/>
          <w:szCs w:val="22"/>
          <w:lang w:val="nl-BE" w:eastAsia="ja-JP"/>
        </w:rPr>
        <w:t xml:space="preserve">residentieel en zwaar </w:t>
      </w:r>
      <w:r w:rsidR="00D83ADF" w:rsidRPr="00212E16">
        <w:rPr>
          <w:rFonts w:asciiTheme="minorHAnsi" w:eastAsia="MS Mincho" w:hAnsiTheme="minorHAnsi" w:cstheme="minorHAnsi"/>
          <w:sz w:val="22"/>
          <w:szCs w:val="22"/>
          <w:lang w:val="nl-BE" w:eastAsia="ja-JP"/>
        </w:rPr>
        <w:t>commercieel gebruik</w:t>
      </w:r>
      <w:r w:rsidR="00DD3A38" w:rsidRPr="00212E16">
        <w:rPr>
          <w:rFonts w:asciiTheme="minorHAnsi" w:eastAsia="MS Mincho" w:hAnsiTheme="minorHAnsi" w:cstheme="minorHAnsi"/>
          <w:sz w:val="22"/>
          <w:szCs w:val="22"/>
          <w:lang w:val="nl-BE" w:eastAsia="ja-JP"/>
        </w:rPr>
        <w:t xml:space="preserve"> (klasse </w:t>
      </w:r>
      <w:r w:rsidR="005A6B3A" w:rsidRPr="00212E16">
        <w:rPr>
          <w:rFonts w:asciiTheme="minorHAnsi" w:eastAsia="MS Mincho" w:hAnsiTheme="minorHAnsi" w:cstheme="minorHAnsi"/>
          <w:sz w:val="22"/>
          <w:szCs w:val="22"/>
          <w:lang w:val="nl-BE" w:eastAsia="ja-JP"/>
        </w:rPr>
        <w:t>23/</w:t>
      </w:r>
      <w:r w:rsidR="00DD3A38" w:rsidRPr="00212E16">
        <w:rPr>
          <w:rFonts w:asciiTheme="minorHAnsi" w:eastAsia="MS Mincho" w:hAnsiTheme="minorHAnsi" w:cstheme="minorHAnsi"/>
          <w:sz w:val="22"/>
          <w:szCs w:val="22"/>
          <w:lang w:val="nl-BE" w:eastAsia="ja-JP"/>
        </w:rPr>
        <w:t>33</w:t>
      </w:r>
      <w:r w:rsidR="008C3B4D" w:rsidRPr="00212E16">
        <w:rPr>
          <w:rFonts w:asciiTheme="minorHAnsi" w:eastAsia="MS Mincho" w:hAnsiTheme="minorHAnsi" w:cstheme="minorHAnsi"/>
          <w:sz w:val="22"/>
          <w:szCs w:val="22"/>
          <w:lang w:val="nl-BE" w:eastAsia="ja-JP"/>
        </w:rPr>
        <w:t>/42</w:t>
      </w:r>
      <w:r w:rsidR="00DD3A38" w:rsidRPr="00212E16">
        <w:rPr>
          <w:rFonts w:asciiTheme="minorHAnsi" w:eastAsia="MS Mincho" w:hAnsiTheme="minorHAnsi" w:cstheme="minorHAnsi"/>
          <w:sz w:val="22"/>
          <w:szCs w:val="22"/>
          <w:lang w:val="nl-BE" w:eastAsia="ja-JP"/>
        </w:rPr>
        <w:t>)</w:t>
      </w:r>
      <w:r w:rsidR="00D83ADF" w:rsidRPr="00212E16">
        <w:rPr>
          <w:rFonts w:asciiTheme="minorHAnsi" w:eastAsia="MS Mincho" w:hAnsiTheme="minorHAnsi" w:cstheme="minorHAnsi"/>
          <w:sz w:val="22"/>
          <w:szCs w:val="22"/>
          <w:lang w:val="nl-BE" w:eastAsia="ja-JP"/>
        </w:rPr>
        <w:t xml:space="preserve">. </w:t>
      </w:r>
    </w:p>
    <w:p w14:paraId="722FC58C" w14:textId="54DC7203" w:rsidR="00A6444F" w:rsidRPr="00212E16" w:rsidRDefault="00A6444F" w:rsidP="00A6444F">
      <w:pPr>
        <w:rPr>
          <w:rFonts w:asciiTheme="minorHAnsi" w:eastAsia="MS Mincho" w:hAnsiTheme="minorHAnsi" w:cstheme="minorHAnsi"/>
          <w:sz w:val="22"/>
          <w:szCs w:val="22"/>
          <w:lang w:val="nl-BE" w:eastAsia="ja-JP"/>
        </w:rPr>
      </w:pPr>
    </w:p>
    <w:p w14:paraId="1B56DF15" w14:textId="0CD12200" w:rsidR="007E61D8" w:rsidRPr="00212E16" w:rsidRDefault="00DD3A38" w:rsidP="007E61D8">
      <w:pPr>
        <w:pStyle w:val="TxBrp4"/>
        <w:tabs>
          <w:tab w:val="clear" w:pos="204"/>
          <w:tab w:val="left" w:pos="708"/>
        </w:tabs>
        <w:spacing w:line="240" w:lineRule="auto"/>
        <w:rPr>
          <w:rFonts w:asciiTheme="minorHAnsi" w:hAnsiTheme="minorHAnsi" w:cstheme="minorHAnsi"/>
          <w:sz w:val="22"/>
          <w:szCs w:val="22"/>
          <w:lang w:val="nl-BE"/>
        </w:rPr>
      </w:pPr>
      <w:r w:rsidRPr="00212E16">
        <w:rPr>
          <w:rFonts w:asciiTheme="minorHAnsi" w:eastAsia="MS Mincho" w:hAnsiTheme="minorHAnsi" w:cstheme="minorHAnsi"/>
          <w:sz w:val="22"/>
          <w:szCs w:val="22"/>
          <w:lang w:val="nl-BE" w:eastAsia="ja-JP"/>
        </w:rPr>
        <w:t xml:space="preserve">Er kan een keuze gemaakt worden uit minimaal 20 hout- </w:t>
      </w:r>
      <w:r w:rsidR="00192D3D" w:rsidRPr="00212E16">
        <w:rPr>
          <w:rFonts w:asciiTheme="minorHAnsi" w:eastAsia="MS Mincho" w:hAnsiTheme="minorHAnsi" w:cstheme="minorHAnsi"/>
          <w:sz w:val="22"/>
          <w:szCs w:val="22"/>
          <w:lang w:val="nl-BE" w:eastAsia="ja-JP"/>
        </w:rPr>
        <w:t xml:space="preserve">en </w:t>
      </w:r>
      <w:r w:rsidRPr="00212E16">
        <w:rPr>
          <w:rFonts w:asciiTheme="minorHAnsi" w:eastAsia="MS Mincho" w:hAnsiTheme="minorHAnsi" w:cstheme="minorHAnsi"/>
          <w:sz w:val="22"/>
          <w:szCs w:val="22"/>
          <w:lang w:val="nl-BE" w:eastAsia="ja-JP"/>
        </w:rPr>
        <w:t xml:space="preserve">steenimitaties die </w:t>
      </w:r>
      <w:r w:rsidR="00A66A03" w:rsidRPr="00212E16">
        <w:rPr>
          <w:rFonts w:asciiTheme="minorHAnsi" w:eastAsia="MS Mincho" w:hAnsiTheme="minorHAnsi" w:cstheme="minorHAnsi"/>
          <w:sz w:val="22"/>
          <w:szCs w:val="22"/>
          <w:lang w:val="nl-BE" w:eastAsia="ja-JP"/>
        </w:rPr>
        <w:t>eveneens verkrijgbaar</w:t>
      </w:r>
      <w:r w:rsidR="00A6444F" w:rsidRPr="00212E16">
        <w:rPr>
          <w:rFonts w:asciiTheme="minorHAnsi" w:eastAsia="MS Mincho" w:hAnsiTheme="minorHAnsi" w:cstheme="minorHAnsi"/>
          <w:sz w:val="22"/>
          <w:szCs w:val="22"/>
          <w:lang w:val="nl-BE" w:eastAsia="ja-JP"/>
        </w:rPr>
        <w:t xml:space="preserve"> zijn</w:t>
      </w:r>
      <w:r w:rsidR="00A66A03" w:rsidRPr="00212E16">
        <w:rPr>
          <w:rFonts w:asciiTheme="minorHAnsi" w:eastAsia="MS Mincho" w:hAnsiTheme="minorHAnsi" w:cstheme="minorHAnsi"/>
          <w:sz w:val="22"/>
          <w:szCs w:val="22"/>
          <w:lang w:val="nl-BE" w:eastAsia="ja-JP"/>
        </w:rPr>
        <w:t xml:space="preserve"> in </w:t>
      </w:r>
      <w:r w:rsidR="002F239A" w:rsidRPr="00212E16">
        <w:rPr>
          <w:rFonts w:asciiTheme="minorHAnsi" w:eastAsia="MS Mincho" w:hAnsiTheme="minorHAnsi" w:cstheme="minorHAnsi"/>
          <w:sz w:val="22"/>
          <w:szCs w:val="22"/>
          <w:lang w:val="nl-BE" w:eastAsia="ja-JP"/>
        </w:rPr>
        <w:t xml:space="preserve">diverse </w:t>
      </w:r>
      <w:proofErr w:type="spellStart"/>
      <w:r w:rsidR="00A66A03" w:rsidRPr="00212E16">
        <w:rPr>
          <w:rFonts w:asciiTheme="minorHAnsi" w:eastAsia="MS Mincho" w:hAnsiTheme="minorHAnsi" w:cstheme="minorHAnsi"/>
          <w:sz w:val="22"/>
          <w:szCs w:val="22"/>
          <w:lang w:val="nl-BE" w:eastAsia="ja-JP"/>
        </w:rPr>
        <w:t>losleg</w:t>
      </w:r>
      <w:proofErr w:type="spellEnd"/>
      <w:r w:rsidRPr="00212E16">
        <w:rPr>
          <w:rFonts w:asciiTheme="minorHAnsi" w:eastAsia="MS Mincho" w:hAnsiTheme="minorHAnsi" w:cstheme="minorHAnsi"/>
          <w:sz w:val="22"/>
          <w:szCs w:val="22"/>
          <w:lang w:val="nl-BE" w:eastAsia="ja-JP"/>
        </w:rPr>
        <w:t>-</w:t>
      </w:r>
      <w:r w:rsidR="00A66A03" w:rsidRPr="00212E16">
        <w:rPr>
          <w:rFonts w:asciiTheme="minorHAnsi" w:eastAsia="MS Mincho" w:hAnsiTheme="minorHAnsi" w:cstheme="minorHAnsi"/>
          <w:sz w:val="22"/>
          <w:szCs w:val="22"/>
          <w:lang w:val="nl-BE" w:eastAsia="ja-JP"/>
        </w:rPr>
        <w:t xml:space="preserve"> en </w:t>
      </w:r>
      <w:r w:rsidR="005A6B3A" w:rsidRPr="00212E16">
        <w:rPr>
          <w:rFonts w:asciiTheme="minorHAnsi" w:eastAsia="MS Mincho" w:hAnsiTheme="minorHAnsi" w:cstheme="minorHAnsi"/>
          <w:sz w:val="22"/>
          <w:szCs w:val="22"/>
          <w:lang w:val="nl-BE" w:eastAsia="ja-JP"/>
        </w:rPr>
        <w:t>te verlijmen “</w:t>
      </w:r>
      <w:proofErr w:type="spellStart"/>
      <w:r w:rsidR="00A66A03" w:rsidRPr="00212E16">
        <w:rPr>
          <w:rFonts w:asciiTheme="minorHAnsi" w:eastAsia="MS Mincho" w:hAnsiTheme="minorHAnsi" w:cstheme="minorHAnsi"/>
          <w:sz w:val="22"/>
          <w:szCs w:val="22"/>
          <w:lang w:val="nl-BE" w:eastAsia="ja-JP"/>
        </w:rPr>
        <w:t>dryback</w:t>
      </w:r>
      <w:proofErr w:type="spellEnd"/>
      <w:r w:rsidR="005A6B3A" w:rsidRPr="00212E16">
        <w:rPr>
          <w:rFonts w:asciiTheme="minorHAnsi" w:eastAsia="MS Mincho" w:hAnsiTheme="minorHAnsi" w:cstheme="minorHAnsi"/>
          <w:sz w:val="22"/>
          <w:szCs w:val="22"/>
          <w:lang w:val="nl-BE" w:eastAsia="ja-JP"/>
        </w:rPr>
        <w:t>”</w:t>
      </w:r>
      <w:r w:rsidR="00A66A03" w:rsidRPr="00212E16">
        <w:rPr>
          <w:rFonts w:asciiTheme="minorHAnsi" w:eastAsia="MS Mincho" w:hAnsiTheme="minorHAnsi" w:cstheme="minorHAnsi"/>
          <w:sz w:val="22"/>
          <w:szCs w:val="22"/>
          <w:lang w:val="nl-BE" w:eastAsia="ja-JP"/>
        </w:rPr>
        <w:t xml:space="preserve"> uitvoering</w:t>
      </w:r>
      <w:r w:rsidR="002F239A" w:rsidRPr="00212E16">
        <w:rPr>
          <w:rFonts w:asciiTheme="minorHAnsi" w:eastAsia="MS Mincho" w:hAnsiTheme="minorHAnsi" w:cstheme="minorHAnsi"/>
          <w:sz w:val="22"/>
          <w:szCs w:val="22"/>
          <w:lang w:val="nl-BE" w:eastAsia="ja-JP"/>
        </w:rPr>
        <w:t>en</w:t>
      </w:r>
      <w:r w:rsidR="00A66A03" w:rsidRPr="00212E16">
        <w:rPr>
          <w:rFonts w:asciiTheme="minorHAnsi" w:eastAsia="MS Mincho" w:hAnsiTheme="minorHAnsi" w:cstheme="minorHAnsi"/>
          <w:sz w:val="22"/>
          <w:szCs w:val="22"/>
          <w:lang w:val="nl-BE" w:eastAsia="ja-JP"/>
        </w:rPr>
        <w:t xml:space="preserve">. </w:t>
      </w:r>
      <w:r w:rsidR="007E61D8" w:rsidRPr="00212E16">
        <w:rPr>
          <w:rFonts w:asciiTheme="minorHAnsi" w:hAnsiTheme="minorHAnsi" w:cstheme="minorHAnsi"/>
          <w:sz w:val="22"/>
          <w:szCs w:val="22"/>
          <w:lang w:val="nl-BE"/>
        </w:rPr>
        <w:t xml:space="preserve">De click tegels worden </w:t>
      </w:r>
      <w:r w:rsidR="00103A84" w:rsidRPr="00212E16">
        <w:rPr>
          <w:rFonts w:asciiTheme="minorHAnsi" w:hAnsiTheme="minorHAnsi" w:cstheme="minorHAnsi"/>
          <w:sz w:val="22"/>
          <w:szCs w:val="22"/>
          <w:lang w:val="nl-BE"/>
        </w:rPr>
        <w:t xml:space="preserve">geplaatst </w:t>
      </w:r>
      <w:r w:rsidR="00D83821" w:rsidRPr="00212E16">
        <w:rPr>
          <w:rFonts w:asciiTheme="minorHAnsi" w:hAnsiTheme="minorHAnsi" w:cstheme="minorHAnsi"/>
          <w:sz w:val="22"/>
          <w:szCs w:val="22"/>
          <w:lang w:val="nl-BE"/>
        </w:rPr>
        <w:t>op een s</w:t>
      </w:r>
      <w:r w:rsidR="00103A84" w:rsidRPr="00212E16">
        <w:rPr>
          <w:rFonts w:asciiTheme="minorHAnsi" w:hAnsiTheme="minorHAnsi" w:cstheme="minorHAnsi"/>
          <w:sz w:val="22"/>
          <w:szCs w:val="22"/>
          <w:lang w:val="nl-BE"/>
        </w:rPr>
        <w:t>eparate</w:t>
      </w:r>
      <w:r w:rsidR="00D83821" w:rsidRPr="00212E16">
        <w:rPr>
          <w:rFonts w:asciiTheme="minorHAnsi" w:hAnsiTheme="minorHAnsi" w:cstheme="minorHAnsi"/>
          <w:sz w:val="22"/>
          <w:szCs w:val="22"/>
          <w:lang w:val="nl-BE"/>
        </w:rPr>
        <w:t xml:space="preserve"> onderlaag </w:t>
      </w:r>
      <w:r w:rsidR="00367BF4" w:rsidRPr="00212E16">
        <w:rPr>
          <w:rFonts w:asciiTheme="minorHAnsi" w:hAnsiTheme="minorHAnsi" w:cstheme="minorHAnsi"/>
          <w:sz w:val="22"/>
          <w:szCs w:val="22"/>
          <w:lang w:val="nl-BE"/>
        </w:rPr>
        <w:t xml:space="preserve">die in combinatie met de click vloerbedekking </w:t>
      </w:r>
      <w:r w:rsidR="00A36DB4" w:rsidRPr="00212E16">
        <w:rPr>
          <w:rFonts w:asciiTheme="minorHAnsi" w:hAnsiTheme="minorHAnsi" w:cstheme="minorHAnsi"/>
          <w:sz w:val="22"/>
          <w:szCs w:val="22"/>
          <w:lang w:val="nl-BE"/>
        </w:rPr>
        <w:t>15</w:t>
      </w:r>
      <w:r w:rsidR="00212E16">
        <w:rPr>
          <w:rFonts w:asciiTheme="minorHAnsi" w:hAnsiTheme="minorHAnsi" w:cstheme="minorHAnsi"/>
          <w:sz w:val="22"/>
          <w:szCs w:val="22"/>
          <w:lang w:val="nl-BE"/>
        </w:rPr>
        <w:t xml:space="preserve"> </w:t>
      </w:r>
      <w:r w:rsidR="007E61D8" w:rsidRPr="00212E16">
        <w:rPr>
          <w:rFonts w:asciiTheme="minorHAnsi" w:hAnsiTheme="minorHAnsi" w:cstheme="minorHAnsi"/>
          <w:sz w:val="22"/>
          <w:szCs w:val="22"/>
          <w:lang w:val="nl-BE"/>
        </w:rPr>
        <w:t>dB contactgeluidsdemping</w:t>
      </w:r>
      <w:r w:rsidR="00A36DB4" w:rsidRPr="00212E16">
        <w:rPr>
          <w:rFonts w:asciiTheme="minorHAnsi" w:hAnsiTheme="minorHAnsi" w:cstheme="minorHAnsi"/>
          <w:sz w:val="22"/>
          <w:szCs w:val="22"/>
          <w:lang w:val="nl-BE"/>
        </w:rPr>
        <w:t xml:space="preserve"> biedt</w:t>
      </w:r>
      <w:r w:rsidR="007E61D8" w:rsidRPr="00212E16">
        <w:rPr>
          <w:rFonts w:asciiTheme="minorHAnsi" w:hAnsiTheme="minorHAnsi" w:cstheme="minorHAnsi"/>
          <w:sz w:val="22"/>
          <w:szCs w:val="22"/>
          <w:lang w:val="nl-BE"/>
        </w:rPr>
        <w:t xml:space="preserve">. De antislipwaarde is R10. </w:t>
      </w:r>
    </w:p>
    <w:p w14:paraId="5E0F215C" w14:textId="77777777" w:rsidR="005A6B3A" w:rsidRPr="00212E16" w:rsidRDefault="005A6B3A" w:rsidP="00192D3D">
      <w:pPr>
        <w:pStyle w:val="TxBrp4"/>
        <w:tabs>
          <w:tab w:val="clear" w:pos="204"/>
          <w:tab w:val="left" w:pos="708"/>
        </w:tabs>
        <w:spacing w:line="240" w:lineRule="auto"/>
        <w:rPr>
          <w:rFonts w:asciiTheme="minorHAnsi" w:eastAsia="MS Mincho" w:hAnsiTheme="minorHAnsi" w:cstheme="minorHAnsi"/>
          <w:sz w:val="22"/>
          <w:szCs w:val="22"/>
          <w:lang w:val="nl-BE" w:eastAsia="ja-JP"/>
        </w:rPr>
      </w:pPr>
    </w:p>
    <w:p w14:paraId="239ED9B0" w14:textId="27EED839" w:rsidR="00192D3D" w:rsidRPr="00212E16" w:rsidRDefault="002F239A" w:rsidP="00192D3D">
      <w:pPr>
        <w:pStyle w:val="TxBrp4"/>
        <w:tabs>
          <w:tab w:val="clear" w:pos="204"/>
          <w:tab w:val="left" w:pos="708"/>
        </w:tabs>
        <w:spacing w:line="240" w:lineRule="auto"/>
        <w:rPr>
          <w:rFonts w:asciiTheme="minorHAnsi" w:hAnsiTheme="minorHAnsi" w:cstheme="minorHAnsi"/>
          <w:sz w:val="22"/>
          <w:szCs w:val="22"/>
          <w:lang w:val="nl-BE"/>
        </w:rPr>
      </w:pPr>
      <w:r w:rsidRPr="00212E16">
        <w:rPr>
          <w:rFonts w:asciiTheme="minorHAnsi" w:eastAsia="MS Mincho" w:hAnsiTheme="minorHAnsi" w:cstheme="minorHAnsi"/>
          <w:sz w:val="22"/>
          <w:szCs w:val="22"/>
          <w:lang w:val="nl-BE" w:eastAsia="ja-JP"/>
        </w:rPr>
        <w:t xml:space="preserve">De vinylplanken en </w:t>
      </w:r>
      <w:r w:rsidR="00212E16">
        <w:rPr>
          <w:rFonts w:asciiTheme="minorHAnsi" w:eastAsia="MS Mincho" w:hAnsiTheme="minorHAnsi" w:cstheme="minorHAnsi"/>
          <w:sz w:val="22"/>
          <w:szCs w:val="22"/>
          <w:lang w:val="nl-BE" w:eastAsia="ja-JP"/>
        </w:rPr>
        <w:t>-</w:t>
      </w:r>
      <w:r w:rsidRPr="00212E16">
        <w:rPr>
          <w:rFonts w:asciiTheme="minorHAnsi" w:eastAsia="MS Mincho" w:hAnsiTheme="minorHAnsi" w:cstheme="minorHAnsi"/>
          <w:sz w:val="22"/>
          <w:szCs w:val="22"/>
          <w:lang w:val="nl-BE" w:eastAsia="ja-JP"/>
        </w:rPr>
        <w:t xml:space="preserve">tegels zijn voorzien van een performant en stevig clicksysteem en zijn bijzonder maatstabiel. </w:t>
      </w:r>
      <w:r w:rsidR="00192D3D" w:rsidRPr="00212E16">
        <w:rPr>
          <w:rFonts w:asciiTheme="minorHAnsi" w:hAnsiTheme="minorHAnsi" w:cstheme="minorHAnsi"/>
          <w:sz w:val="22"/>
          <w:szCs w:val="22"/>
          <w:lang w:val="nl-BE"/>
        </w:rPr>
        <w:t>De randen van de planken zijn voorzien van een subtiele V-groef. Bij de tegel imitaties zijn de</w:t>
      </w:r>
      <w:r w:rsidR="008C3B4D" w:rsidRPr="00212E16">
        <w:rPr>
          <w:rFonts w:asciiTheme="minorHAnsi" w:hAnsiTheme="minorHAnsi" w:cstheme="minorHAnsi"/>
          <w:sz w:val="22"/>
          <w:szCs w:val="22"/>
          <w:lang w:val="nl-BE"/>
        </w:rPr>
        <w:t xml:space="preserve"> randen</w:t>
      </w:r>
      <w:r w:rsidR="00192D3D" w:rsidRPr="00212E16">
        <w:rPr>
          <w:rFonts w:asciiTheme="minorHAnsi" w:hAnsiTheme="minorHAnsi" w:cstheme="minorHAnsi"/>
          <w:sz w:val="22"/>
          <w:szCs w:val="22"/>
          <w:lang w:val="nl-BE"/>
        </w:rPr>
        <w:t xml:space="preserve"> niet afgeschuind.</w:t>
      </w:r>
      <w:r w:rsidR="00E763CF" w:rsidRPr="00212E16">
        <w:rPr>
          <w:rFonts w:asciiTheme="minorHAnsi" w:hAnsiTheme="minorHAnsi" w:cstheme="minorHAnsi"/>
          <w:sz w:val="22"/>
          <w:szCs w:val="22"/>
          <w:lang w:val="nl-BE"/>
        </w:rPr>
        <w:t xml:space="preserve">  </w:t>
      </w:r>
    </w:p>
    <w:p w14:paraId="414B3B56" w14:textId="2011F621" w:rsidR="002F239A" w:rsidRPr="00212E16" w:rsidRDefault="002F239A" w:rsidP="002F239A">
      <w:pPr>
        <w:rPr>
          <w:rFonts w:asciiTheme="minorHAnsi" w:eastAsia="MS Mincho" w:hAnsiTheme="minorHAnsi" w:cstheme="minorHAnsi"/>
          <w:sz w:val="22"/>
          <w:szCs w:val="22"/>
          <w:lang w:val="nl-BE" w:eastAsia="ja-JP"/>
        </w:rPr>
      </w:pPr>
    </w:p>
    <w:p w14:paraId="4A947A60" w14:textId="7551A8F4" w:rsidR="008C3B4D" w:rsidRPr="00212E16" w:rsidRDefault="008C3B4D" w:rsidP="008C3B4D">
      <w:pPr>
        <w:rPr>
          <w:rFonts w:asciiTheme="minorHAnsi" w:eastAsia="MS Mincho" w:hAnsiTheme="minorHAnsi" w:cstheme="minorHAnsi"/>
          <w:sz w:val="22"/>
          <w:szCs w:val="22"/>
          <w:lang w:val="nl-BE" w:eastAsia="ja-JP"/>
        </w:rPr>
      </w:pPr>
      <w:r w:rsidRPr="00212E16">
        <w:rPr>
          <w:rFonts w:asciiTheme="minorHAnsi" w:eastAsia="MS Mincho" w:hAnsiTheme="minorHAnsi" w:cstheme="minorHAnsi"/>
          <w:sz w:val="22"/>
          <w:szCs w:val="22"/>
          <w:lang w:val="nl-BE" w:eastAsia="ja-JP"/>
        </w:rPr>
        <w:t xml:space="preserve">Het bedrukken van het vinyl gebeurt middels drukcilinders van 4 m breed, met een diameter van 1,5 m. Hierdoor wordt </w:t>
      </w:r>
      <w:proofErr w:type="spellStart"/>
      <w:r w:rsidRPr="00212E16">
        <w:rPr>
          <w:rFonts w:asciiTheme="minorHAnsi" w:eastAsia="MS Mincho" w:hAnsiTheme="minorHAnsi" w:cstheme="minorHAnsi"/>
          <w:sz w:val="22"/>
          <w:szCs w:val="22"/>
          <w:lang w:val="nl-BE" w:eastAsia="ja-JP"/>
        </w:rPr>
        <w:t>repetitiviteit</w:t>
      </w:r>
      <w:proofErr w:type="spellEnd"/>
      <w:r w:rsidRPr="00212E16">
        <w:rPr>
          <w:rFonts w:asciiTheme="minorHAnsi" w:eastAsia="MS Mincho" w:hAnsiTheme="minorHAnsi" w:cstheme="minorHAnsi"/>
          <w:sz w:val="22"/>
          <w:szCs w:val="22"/>
          <w:lang w:val="nl-BE" w:eastAsia="ja-JP"/>
        </w:rPr>
        <w:t xml:space="preserve"> tussen de diverse planken vermeden. De vloerbedekking is voorzien van een dik glasvlies dat tweezijdig onder hoge druk gekalanderd wordt. Hierdoor wordt een optimale dimensiestabiliteit verkregen.</w:t>
      </w:r>
    </w:p>
    <w:p w14:paraId="3D2786EC" w14:textId="77777777" w:rsidR="008C3B4D" w:rsidRPr="00212E16" w:rsidRDefault="008C3B4D" w:rsidP="008C3B4D">
      <w:pPr>
        <w:rPr>
          <w:rFonts w:asciiTheme="minorHAnsi" w:eastAsia="MS Mincho" w:hAnsiTheme="minorHAnsi" w:cstheme="minorHAnsi"/>
          <w:sz w:val="22"/>
          <w:szCs w:val="22"/>
          <w:lang w:val="nl-BE" w:eastAsia="ja-JP"/>
        </w:rPr>
      </w:pPr>
    </w:p>
    <w:p w14:paraId="306FE19A" w14:textId="77777777" w:rsidR="008C3B4D" w:rsidRPr="00212E16" w:rsidRDefault="008C3B4D" w:rsidP="008C3B4D">
      <w:pPr>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Het vinyl wordt fabrieksmatig voorzien van een PUR finish met een matte look die zorgt voor een verhoogde kras- en vlekbestendigheid en die het onderhoud eenvoudig maakt.</w:t>
      </w:r>
    </w:p>
    <w:p w14:paraId="4F2EB0EE" w14:textId="77777777" w:rsidR="008C3B4D" w:rsidRPr="00212E16" w:rsidRDefault="008C3B4D" w:rsidP="008C3B4D">
      <w:pPr>
        <w:rPr>
          <w:rFonts w:asciiTheme="minorHAnsi" w:hAnsiTheme="minorHAnsi" w:cstheme="minorHAnsi"/>
          <w:color w:val="000000"/>
          <w:sz w:val="22"/>
          <w:szCs w:val="22"/>
          <w:lang w:val="nl-BE"/>
        </w:rPr>
      </w:pPr>
    </w:p>
    <w:p w14:paraId="4D466816" w14:textId="21A46F79" w:rsidR="008C3B4D" w:rsidRPr="00212E16" w:rsidRDefault="008C3B4D" w:rsidP="008C3B4D">
      <w:pPr>
        <w:rPr>
          <w:rFonts w:asciiTheme="minorHAnsi" w:eastAsia="MS Mincho" w:hAnsiTheme="minorHAnsi" w:cstheme="minorHAnsi"/>
          <w:sz w:val="22"/>
          <w:szCs w:val="22"/>
          <w:lang w:val="nl-BE" w:eastAsia="ja-JP"/>
        </w:rPr>
      </w:pPr>
      <w:r w:rsidRPr="00212E16">
        <w:rPr>
          <w:rFonts w:asciiTheme="minorHAnsi" w:hAnsiTheme="minorHAnsi" w:cstheme="minorHAnsi"/>
          <w:color w:val="000000"/>
          <w:sz w:val="22"/>
          <w:szCs w:val="22"/>
          <w:lang w:val="nl-BE"/>
        </w:rPr>
        <w:t xml:space="preserve">Snijrestanten kunnen via het “Back </w:t>
      </w:r>
      <w:proofErr w:type="spellStart"/>
      <w:r w:rsidR="00E763CF" w:rsidRPr="00212E16">
        <w:rPr>
          <w:rFonts w:asciiTheme="minorHAnsi" w:hAnsiTheme="minorHAnsi" w:cstheme="minorHAnsi"/>
          <w:color w:val="000000"/>
          <w:sz w:val="22"/>
          <w:szCs w:val="22"/>
          <w:lang w:val="nl-BE"/>
        </w:rPr>
        <w:t>t</w:t>
      </w:r>
      <w:r w:rsidRPr="00212E16">
        <w:rPr>
          <w:rFonts w:asciiTheme="minorHAnsi" w:hAnsiTheme="minorHAnsi" w:cstheme="minorHAnsi"/>
          <w:color w:val="000000"/>
          <w:sz w:val="22"/>
          <w:szCs w:val="22"/>
          <w:lang w:val="nl-BE"/>
        </w:rPr>
        <w:t>o</w:t>
      </w:r>
      <w:proofErr w:type="spellEnd"/>
      <w:r w:rsidRPr="00212E16">
        <w:rPr>
          <w:rFonts w:asciiTheme="minorHAnsi" w:hAnsiTheme="minorHAnsi" w:cstheme="minorHAnsi"/>
          <w:color w:val="000000"/>
          <w:sz w:val="22"/>
          <w:szCs w:val="22"/>
          <w:lang w:val="nl-BE"/>
        </w:rPr>
        <w:t xml:space="preserve"> </w:t>
      </w:r>
      <w:proofErr w:type="spellStart"/>
      <w:r w:rsidR="00E763CF" w:rsidRPr="00212E16">
        <w:rPr>
          <w:rFonts w:asciiTheme="minorHAnsi" w:hAnsiTheme="minorHAnsi" w:cstheme="minorHAnsi"/>
          <w:color w:val="000000"/>
          <w:sz w:val="22"/>
          <w:szCs w:val="22"/>
          <w:lang w:val="nl-BE"/>
        </w:rPr>
        <w:t>t</w:t>
      </w:r>
      <w:r w:rsidRPr="00212E16">
        <w:rPr>
          <w:rFonts w:asciiTheme="minorHAnsi" w:hAnsiTheme="minorHAnsi" w:cstheme="minorHAnsi"/>
          <w:color w:val="000000"/>
          <w:sz w:val="22"/>
          <w:szCs w:val="22"/>
          <w:lang w:val="nl-BE"/>
        </w:rPr>
        <w:t>he</w:t>
      </w:r>
      <w:proofErr w:type="spellEnd"/>
      <w:r w:rsidRPr="00212E16">
        <w:rPr>
          <w:rFonts w:asciiTheme="minorHAnsi" w:hAnsiTheme="minorHAnsi" w:cstheme="minorHAnsi"/>
          <w:color w:val="000000"/>
          <w:sz w:val="22"/>
          <w:szCs w:val="22"/>
          <w:lang w:val="nl-BE"/>
        </w:rPr>
        <w:t xml:space="preserve"> Floor” programma van de fabrikant teruggenomen worden om gerecycleerd worden in de rugzijde van nieuwe vloerbedekkingen.  </w:t>
      </w:r>
    </w:p>
    <w:p w14:paraId="2113F4BA" w14:textId="77777777" w:rsidR="008C3B4D" w:rsidRPr="00212E16" w:rsidRDefault="008C3B4D" w:rsidP="008C3B4D">
      <w:pPr>
        <w:pStyle w:val="TxBrp4"/>
        <w:tabs>
          <w:tab w:val="clear" w:pos="204"/>
          <w:tab w:val="left" w:pos="708"/>
        </w:tabs>
        <w:spacing w:line="240" w:lineRule="auto"/>
        <w:rPr>
          <w:rFonts w:asciiTheme="minorHAnsi" w:hAnsiTheme="minorHAnsi" w:cstheme="minorHAnsi"/>
          <w:sz w:val="22"/>
          <w:szCs w:val="22"/>
          <w:lang w:val="nl-BE"/>
        </w:rPr>
      </w:pPr>
    </w:p>
    <w:p w14:paraId="4149980E" w14:textId="58CB8AAE" w:rsidR="008C3B4D" w:rsidRPr="00212E16" w:rsidRDefault="008C3B4D" w:rsidP="008C3B4D">
      <w:pPr>
        <w:pStyle w:val="TxBrp4"/>
        <w:tabs>
          <w:tab w:val="clear" w:pos="204"/>
          <w:tab w:val="left" w:pos="708"/>
        </w:tabs>
        <w:spacing w:line="240" w:lineRule="auto"/>
        <w:rPr>
          <w:rFonts w:asciiTheme="minorHAnsi" w:hAnsiTheme="minorHAnsi" w:cstheme="minorHAnsi"/>
          <w:sz w:val="22"/>
          <w:szCs w:val="22"/>
          <w:lang w:val="nl-NL"/>
        </w:rPr>
      </w:pPr>
      <w:r w:rsidRPr="00212E16">
        <w:rPr>
          <w:rFonts w:asciiTheme="minorHAnsi" w:hAnsiTheme="minorHAnsi" w:cstheme="minorHAnsi"/>
          <w:sz w:val="22"/>
          <w:szCs w:val="22"/>
          <w:lang w:val="nl-BE"/>
        </w:rPr>
        <w:t xml:space="preserve">Het vinyl </w:t>
      </w:r>
      <w:r w:rsidR="00E763CF" w:rsidRPr="00212E16">
        <w:rPr>
          <w:rFonts w:asciiTheme="minorHAnsi" w:hAnsiTheme="minorHAnsi" w:cstheme="minorHAnsi"/>
          <w:sz w:val="22"/>
          <w:szCs w:val="22"/>
          <w:lang w:val="nl-BE"/>
        </w:rPr>
        <w:t xml:space="preserve">wordt in Europa </w:t>
      </w:r>
      <w:r w:rsidRPr="00212E16">
        <w:rPr>
          <w:rFonts w:asciiTheme="minorHAnsi" w:hAnsiTheme="minorHAnsi" w:cstheme="minorHAnsi"/>
          <w:sz w:val="22"/>
          <w:szCs w:val="22"/>
          <w:lang w:val="nl-BE"/>
        </w:rPr>
        <w:t xml:space="preserve">geproduceerd volgens een </w:t>
      </w:r>
      <w:proofErr w:type="spellStart"/>
      <w:r w:rsidRPr="00212E16">
        <w:rPr>
          <w:rFonts w:asciiTheme="minorHAnsi" w:hAnsiTheme="minorHAnsi" w:cstheme="minorHAnsi"/>
          <w:sz w:val="22"/>
          <w:szCs w:val="22"/>
          <w:lang w:val="nl-BE"/>
        </w:rPr>
        <w:t>ftalaatvrije</w:t>
      </w:r>
      <w:proofErr w:type="spellEnd"/>
      <w:r w:rsidRPr="00212E16">
        <w:rPr>
          <w:rFonts w:asciiTheme="minorHAnsi" w:hAnsiTheme="minorHAnsi" w:cstheme="minorHAnsi"/>
          <w:sz w:val="22"/>
          <w:szCs w:val="22"/>
          <w:lang w:val="nl-BE"/>
        </w:rPr>
        <w:t xml:space="preserve"> technologie en voldoet aan de REACH en AGBB richtlijnen.</w:t>
      </w:r>
      <w:r w:rsidR="00E763CF" w:rsidRPr="00212E16">
        <w:rPr>
          <w:rFonts w:asciiTheme="minorHAnsi" w:hAnsiTheme="minorHAnsi" w:cstheme="minorHAnsi"/>
          <w:sz w:val="22"/>
          <w:szCs w:val="22"/>
          <w:lang w:val="nl-BE"/>
        </w:rPr>
        <w:t xml:space="preserve"> </w:t>
      </w:r>
      <w:r w:rsidRPr="00212E16">
        <w:rPr>
          <w:rFonts w:asciiTheme="minorHAnsi" w:hAnsiTheme="minorHAnsi" w:cstheme="minorHAnsi"/>
          <w:sz w:val="22"/>
          <w:szCs w:val="22"/>
          <w:lang w:val="nl-NL"/>
        </w:rPr>
        <w:t>Bij de productie wordt uitsluitend gebruik gemaakt van groene stroom die afkomstig is van hernieuwbare bronnen. Dit maakt deel uit van een effectief milieubeheersysteem dat ISO 14001 gecertificeerd is.</w:t>
      </w:r>
    </w:p>
    <w:p w14:paraId="4EFBD903" w14:textId="77777777" w:rsidR="007E61D8" w:rsidRPr="00212E16" w:rsidRDefault="007E61D8" w:rsidP="008C3B4D">
      <w:pPr>
        <w:pStyle w:val="TxBrp4"/>
        <w:tabs>
          <w:tab w:val="clear" w:pos="204"/>
          <w:tab w:val="left" w:pos="708"/>
        </w:tabs>
        <w:spacing w:line="240" w:lineRule="auto"/>
        <w:rPr>
          <w:rFonts w:asciiTheme="minorHAnsi" w:hAnsiTheme="minorHAnsi" w:cstheme="minorHAnsi"/>
          <w:sz w:val="22"/>
          <w:szCs w:val="22"/>
          <w:lang w:val="nl-BE"/>
        </w:rPr>
      </w:pPr>
    </w:p>
    <w:p w14:paraId="3F5B1B6A" w14:textId="77777777" w:rsidR="008C3B4D" w:rsidRPr="00212E16" w:rsidRDefault="008C3B4D" w:rsidP="008C3B4D">
      <w:pPr>
        <w:pStyle w:val="TxBrp4"/>
        <w:spacing w:line="276" w:lineRule="auto"/>
        <w:rPr>
          <w:rFonts w:asciiTheme="minorHAnsi" w:hAnsiTheme="minorHAnsi" w:cstheme="minorHAnsi"/>
          <w:sz w:val="22"/>
          <w:szCs w:val="22"/>
          <w:lang w:val="nl-NL"/>
        </w:rPr>
      </w:pPr>
      <w:r w:rsidRPr="00212E16">
        <w:rPr>
          <w:rFonts w:asciiTheme="minorHAnsi" w:hAnsiTheme="minorHAnsi" w:cstheme="minorHAnsi"/>
          <w:sz w:val="22"/>
          <w:szCs w:val="22"/>
          <w:lang w:val="nl-NL"/>
        </w:rPr>
        <w:t>De fabriek die het vinyl produceert is ISO 9001, SA 8000 en OHSAS 18001 gecertificeerd.</w:t>
      </w:r>
    </w:p>
    <w:p w14:paraId="2537928B" w14:textId="77777777" w:rsidR="008C3B4D" w:rsidRPr="00212E16" w:rsidRDefault="008C3B4D" w:rsidP="008C3B4D">
      <w:pPr>
        <w:pStyle w:val="TxBrp4"/>
        <w:spacing w:line="276" w:lineRule="auto"/>
        <w:rPr>
          <w:rFonts w:asciiTheme="minorHAnsi" w:hAnsiTheme="minorHAnsi" w:cstheme="minorHAnsi"/>
          <w:sz w:val="22"/>
          <w:szCs w:val="22"/>
          <w:lang w:val="nl-NL"/>
        </w:rPr>
      </w:pPr>
    </w:p>
    <w:p w14:paraId="5FFD9A96" w14:textId="77777777" w:rsidR="008C3B4D" w:rsidRPr="00212E16" w:rsidRDefault="008C3B4D" w:rsidP="008C3B4D">
      <w:pPr>
        <w:pStyle w:val="TxBrp4"/>
        <w:spacing w:line="276" w:lineRule="auto"/>
        <w:rPr>
          <w:rFonts w:asciiTheme="minorHAnsi" w:hAnsiTheme="minorHAnsi" w:cstheme="minorHAnsi"/>
          <w:sz w:val="22"/>
          <w:szCs w:val="22"/>
          <w:lang w:val="nl-NL"/>
        </w:rPr>
      </w:pPr>
      <w:r w:rsidRPr="00212E16">
        <w:rPr>
          <w:rFonts w:asciiTheme="minorHAnsi" w:hAnsiTheme="minorHAnsi" w:cstheme="minorHAnsi"/>
          <w:sz w:val="22"/>
          <w:szCs w:val="22"/>
          <w:lang w:val="nl-NL"/>
        </w:rPr>
        <w:t xml:space="preserve">De milieu impact van de vloerbedekking wordt via LCA (life </w:t>
      </w:r>
      <w:proofErr w:type="spellStart"/>
      <w:r w:rsidRPr="00212E16">
        <w:rPr>
          <w:rFonts w:asciiTheme="minorHAnsi" w:hAnsiTheme="minorHAnsi" w:cstheme="minorHAnsi"/>
          <w:sz w:val="22"/>
          <w:szCs w:val="22"/>
          <w:lang w:val="nl-NL"/>
        </w:rPr>
        <w:t>cycle</w:t>
      </w:r>
      <w:proofErr w:type="spellEnd"/>
      <w:r w:rsidRPr="00212E16">
        <w:rPr>
          <w:rFonts w:asciiTheme="minorHAnsi" w:hAnsiTheme="minorHAnsi" w:cstheme="minorHAnsi"/>
          <w:sz w:val="22"/>
          <w:szCs w:val="22"/>
          <w:lang w:val="nl-NL"/>
        </w:rPr>
        <w:t xml:space="preserve"> assessment) bepaald, en wordt gedocumenteerd in een EPD die door een onafhankelijke partij wordt opgesteld.</w:t>
      </w:r>
    </w:p>
    <w:p w14:paraId="6B74E5C2" w14:textId="77777777" w:rsidR="009048D6" w:rsidRPr="00212E16" w:rsidRDefault="009048D6" w:rsidP="009048D6">
      <w:pPr>
        <w:pStyle w:val="TxBrp4"/>
        <w:spacing w:line="276" w:lineRule="auto"/>
        <w:rPr>
          <w:rFonts w:asciiTheme="minorHAnsi" w:hAnsiTheme="minorHAnsi" w:cstheme="minorHAnsi"/>
          <w:sz w:val="22"/>
          <w:szCs w:val="22"/>
          <w:lang w:val="nl-NL"/>
        </w:rPr>
      </w:pPr>
    </w:p>
    <w:p w14:paraId="34B898E0" w14:textId="77777777" w:rsidR="00212E16" w:rsidRDefault="00212E16">
      <w:pPr>
        <w:widowControl/>
        <w:autoSpaceDE/>
        <w:autoSpaceDN/>
        <w:adjustRightInd/>
        <w:spacing w:after="160" w:line="259" w:lineRule="auto"/>
        <w:rPr>
          <w:rFonts w:asciiTheme="minorHAnsi" w:hAnsiTheme="minorHAnsi" w:cstheme="minorHAnsi"/>
          <w:b/>
          <w:bCs/>
          <w:sz w:val="22"/>
          <w:szCs w:val="22"/>
          <w:u w:val="single"/>
          <w:lang w:val="nl-BE"/>
        </w:rPr>
      </w:pPr>
      <w:r>
        <w:rPr>
          <w:rFonts w:asciiTheme="minorHAnsi" w:hAnsiTheme="minorHAnsi" w:cstheme="minorHAnsi"/>
          <w:b/>
          <w:bCs/>
          <w:sz w:val="22"/>
          <w:szCs w:val="22"/>
          <w:u w:val="single"/>
          <w:lang w:val="nl-BE"/>
        </w:rPr>
        <w:br w:type="page"/>
      </w:r>
    </w:p>
    <w:p w14:paraId="79316320" w14:textId="139420BC" w:rsidR="00885406" w:rsidRPr="00212E16" w:rsidRDefault="00885406" w:rsidP="00885406">
      <w:pPr>
        <w:pStyle w:val="TxBrp4"/>
        <w:spacing w:line="240" w:lineRule="auto"/>
        <w:rPr>
          <w:rFonts w:asciiTheme="minorHAnsi" w:hAnsiTheme="minorHAnsi" w:cstheme="minorHAnsi"/>
          <w:b/>
          <w:bCs/>
          <w:sz w:val="24"/>
          <w:u w:val="single"/>
          <w:lang w:val="nl-BE"/>
        </w:rPr>
      </w:pPr>
      <w:r w:rsidRPr="00212E16">
        <w:rPr>
          <w:rFonts w:asciiTheme="minorHAnsi" w:hAnsiTheme="minorHAnsi" w:cstheme="minorHAnsi"/>
          <w:b/>
          <w:bCs/>
          <w:sz w:val="24"/>
          <w:u w:val="single"/>
          <w:lang w:val="nl-BE"/>
        </w:rPr>
        <w:lastRenderedPageBreak/>
        <w:t>Technische eigenschappen volgens EN-ISO 10582/EN651</w:t>
      </w:r>
    </w:p>
    <w:p w14:paraId="76B4A8E6" w14:textId="77777777" w:rsidR="00885406" w:rsidRPr="00212E16" w:rsidRDefault="00885406" w:rsidP="00885406">
      <w:pPr>
        <w:pStyle w:val="TxBrp4"/>
        <w:spacing w:line="240" w:lineRule="auto"/>
        <w:rPr>
          <w:rFonts w:asciiTheme="minorHAnsi" w:hAnsiTheme="minorHAnsi" w:cstheme="minorHAnsi"/>
          <w:sz w:val="22"/>
          <w:szCs w:val="22"/>
          <w:lang w:val="nl-BE"/>
        </w:rPr>
      </w:pPr>
    </w:p>
    <w:tbl>
      <w:tblPr>
        <w:tblStyle w:val="Tabelraster"/>
        <w:tblW w:w="10030" w:type="dxa"/>
        <w:tblInd w:w="0" w:type="dxa"/>
        <w:tblLook w:val="04A0" w:firstRow="1" w:lastRow="0" w:firstColumn="1" w:lastColumn="0" w:noHBand="0" w:noVBand="1"/>
      </w:tblPr>
      <w:tblGrid>
        <w:gridCol w:w="3226"/>
        <w:gridCol w:w="2298"/>
        <w:gridCol w:w="4506"/>
      </w:tblGrid>
      <w:tr w:rsidR="00885406" w:rsidRPr="00212E16" w14:paraId="64FA4E32" w14:textId="77777777" w:rsidTr="00FA0693">
        <w:trPr>
          <w:trHeight w:val="283"/>
        </w:trPr>
        <w:tc>
          <w:tcPr>
            <w:tcW w:w="3226" w:type="dxa"/>
          </w:tcPr>
          <w:p w14:paraId="0BC07D83"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Totale dikte</w:t>
            </w:r>
          </w:p>
        </w:tc>
        <w:tc>
          <w:tcPr>
            <w:tcW w:w="2298" w:type="dxa"/>
          </w:tcPr>
          <w:p w14:paraId="729BCB1A"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EN-ISO 24346</w:t>
            </w:r>
          </w:p>
        </w:tc>
        <w:tc>
          <w:tcPr>
            <w:tcW w:w="4506" w:type="dxa"/>
          </w:tcPr>
          <w:p w14:paraId="5DCB8D58" w14:textId="0C7D2802"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5 mm</w:t>
            </w:r>
          </w:p>
        </w:tc>
      </w:tr>
      <w:tr w:rsidR="00885406" w:rsidRPr="00212E16" w14:paraId="5A68E2A7" w14:textId="77777777" w:rsidTr="00FA0693">
        <w:trPr>
          <w:trHeight w:val="283"/>
        </w:trPr>
        <w:tc>
          <w:tcPr>
            <w:tcW w:w="3226" w:type="dxa"/>
          </w:tcPr>
          <w:p w14:paraId="7196BD36"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Dikte slijtlaag</w:t>
            </w:r>
          </w:p>
        </w:tc>
        <w:tc>
          <w:tcPr>
            <w:tcW w:w="2298" w:type="dxa"/>
          </w:tcPr>
          <w:p w14:paraId="3EE5B3C8"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EN-ISO 24340</w:t>
            </w:r>
          </w:p>
        </w:tc>
        <w:tc>
          <w:tcPr>
            <w:tcW w:w="4506" w:type="dxa"/>
          </w:tcPr>
          <w:p w14:paraId="0D2EE08B"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0,55 mm</w:t>
            </w:r>
          </w:p>
        </w:tc>
      </w:tr>
      <w:tr w:rsidR="00885406" w:rsidRPr="00212E16" w14:paraId="225324C9" w14:textId="77777777" w:rsidTr="00FA0693">
        <w:trPr>
          <w:trHeight w:val="283"/>
        </w:trPr>
        <w:tc>
          <w:tcPr>
            <w:tcW w:w="3226" w:type="dxa"/>
          </w:tcPr>
          <w:p w14:paraId="04CBF651"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sz w:val="22"/>
                <w:szCs w:val="22"/>
                <w:lang w:val="nl-BE"/>
              </w:rPr>
              <w:t>Collectieomvang</w:t>
            </w:r>
          </w:p>
        </w:tc>
        <w:tc>
          <w:tcPr>
            <w:tcW w:w="2298" w:type="dxa"/>
          </w:tcPr>
          <w:p w14:paraId="1FB52625"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p>
        </w:tc>
        <w:tc>
          <w:tcPr>
            <w:tcW w:w="4506" w:type="dxa"/>
          </w:tcPr>
          <w:p w14:paraId="03850D12" w14:textId="78D2407C" w:rsidR="00885406" w:rsidRPr="00212E16" w:rsidRDefault="00192D3D"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20</w:t>
            </w:r>
          </w:p>
        </w:tc>
      </w:tr>
      <w:tr w:rsidR="00692E33" w:rsidRPr="00212E16" w14:paraId="2F57B0D5" w14:textId="77777777" w:rsidTr="00FA0693">
        <w:trPr>
          <w:trHeight w:val="283"/>
        </w:trPr>
        <w:tc>
          <w:tcPr>
            <w:tcW w:w="3226" w:type="dxa"/>
          </w:tcPr>
          <w:p w14:paraId="58334604" w14:textId="32421C1A" w:rsidR="00692E33" w:rsidRPr="00212E16" w:rsidRDefault="00692E33" w:rsidP="00FA0693">
            <w:pPr>
              <w:pStyle w:val="TxBrp4"/>
              <w:spacing w:line="240" w:lineRule="auto"/>
              <w:rPr>
                <w:rFonts w:asciiTheme="minorHAnsi" w:hAnsiTheme="minorHAnsi" w:cstheme="minorHAnsi"/>
                <w:sz w:val="22"/>
                <w:szCs w:val="22"/>
                <w:lang w:val="nl-BE"/>
              </w:rPr>
            </w:pPr>
            <w:r w:rsidRPr="00212E16">
              <w:rPr>
                <w:rFonts w:asciiTheme="minorHAnsi" w:hAnsiTheme="minorHAnsi" w:cstheme="minorHAnsi"/>
                <w:sz w:val="22"/>
                <w:szCs w:val="22"/>
                <w:lang w:val="nl-BE"/>
              </w:rPr>
              <w:t>Residentieel gebruik</w:t>
            </w:r>
          </w:p>
        </w:tc>
        <w:tc>
          <w:tcPr>
            <w:tcW w:w="2298" w:type="dxa"/>
          </w:tcPr>
          <w:p w14:paraId="4211FC1E" w14:textId="7C49CCCF" w:rsidR="00692E33" w:rsidRPr="00212E16" w:rsidRDefault="00692E33"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EN-ISO 10874</w:t>
            </w:r>
          </w:p>
        </w:tc>
        <w:tc>
          <w:tcPr>
            <w:tcW w:w="4506" w:type="dxa"/>
          </w:tcPr>
          <w:p w14:paraId="4701E915" w14:textId="54B2F099" w:rsidR="00692E33" w:rsidRPr="00212E16" w:rsidRDefault="00692E33"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Klasse 23</w:t>
            </w:r>
          </w:p>
        </w:tc>
      </w:tr>
      <w:tr w:rsidR="00885406" w:rsidRPr="00212E16" w14:paraId="588C0460" w14:textId="77777777" w:rsidTr="00FA0693">
        <w:trPr>
          <w:trHeight w:val="283"/>
        </w:trPr>
        <w:tc>
          <w:tcPr>
            <w:tcW w:w="3226" w:type="dxa"/>
          </w:tcPr>
          <w:p w14:paraId="6AB7042A"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sz w:val="22"/>
                <w:szCs w:val="22"/>
                <w:lang w:val="nl-BE"/>
              </w:rPr>
              <w:t>Commercieel gebruik</w:t>
            </w:r>
          </w:p>
        </w:tc>
        <w:tc>
          <w:tcPr>
            <w:tcW w:w="2298" w:type="dxa"/>
          </w:tcPr>
          <w:p w14:paraId="0A27B499"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EN-ISO 10874</w:t>
            </w:r>
          </w:p>
        </w:tc>
        <w:tc>
          <w:tcPr>
            <w:tcW w:w="4506" w:type="dxa"/>
          </w:tcPr>
          <w:p w14:paraId="3048164B"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Klasse 33</w:t>
            </w:r>
          </w:p>
        </w:tc>
      </w:tr>
      <w:tr w:rsidR="00885406" w:rsidRPr="00212E16" w14:paraId="3ED1C460" w14:textId="77777777" w:rsidTr="00FA0693">
        <w:trPr>
          <w:trHeight w:val="283"/>
        </w:trPr>
        <w:tc>
          <w:tcPr>
            <w:tcW w:w="3226" w:type="dxa"/>
          </w:tcPr>
          <w:p w14:paraId="0E90BB82" w14:textId="77777777" w:rsidR="00885406" w:rsidRPr="00212E16" w:rsidRDefault="00885406" w:rsidP="00FA0693">
            <w:pPr>
              <w:pStyle w:val="TxBrp4"/>
              <w:spacing w:line="240" w:lineRule="auto"/>
              <w:rPr>
                <w:rFonts w:asciiTheme="minorHAnsi" w:hAnsiTheme="minorHAnsi" w:cstheme="minorHAnsi"/>
                <w:sz w:val="22"/>
                <w:szCs w:val="22"/>
                <w:lang w:val="nl-BE"/>
              </w:rPr>
            </w:pPr>
            <w:r w:rsidRPr="00212E16">
              <w:rPr>
                <w:rFonts w:asciiTheme="minorHAnsi" w:hAnsiTheme="minorHAnsi" w:cstheme="minorHAnsi"/>
                <w:sz w:val="22"/>
                <w:szCs w:val="22"/>
                <w:lang w:val="nl-BE"/>
              </w:rPr>
              <w:t>Industrieel gebruik</w:t>
            </w:r>
          </w:p>
        </w:tc>
        <w:tc>
          <w:tcPr>
            <w:tcW w:w="2298" w:type="dxa"/>
          </w:tcPr>
          <w:p w14:paraId="61761B87"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EN-ISO 10874</w:t>
            </w:r>
          </w:p>
        </w:tc>
        <w:tc>
          <w:tcPr>
            <w:tcW w:w="4506" w:type="dxa"/>
          </w:tcPr>
          <w:p w14:paraId="0B0AF7D1"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Klasse 42</w:t>
            </w:r>
          </w:p>
        </w:tc>
      </w:tr>
      <w:tr w:rsidR="00885406" w:rsidRPr="00212E16" w14:paraId="15A86A59" w14:textId="77777777" w:rsidTr="00FA0693">
        <w:trPr>
          <w:trHeight w:val="283"/>
        </w:trPr>
        <w:tc>
          <w:tcPr>
            <w:tcW w:w="3226" w:type="dxa"/>
          </w:tcPr>
          <w:p w14:paraId="10675A3D"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proofErr w:type="spellStart"/>
            <w:r w:rsidRPr="00212E16">
              <w:rPr>
                <w:rFonts w:asciiTheme="minorHAnsi" w:hAnsiTheme="minorHAnsi" w:cstheme="minorHAnsi"/>
                <w:color w:val="000000"/>
                <w:sz w:val="22"/>
                <w:szCs w:val="22"/>
                <w:lang w:val="nl-BE"/>
              </w:rPr>
              <w:t>Haaksheid</w:t>
            </w:r>
            <w:proofErr w:type="spellEnd"/>
            <w:r w:rsidRPr="00212E16">
              <w:rPr>
                <w:rFonts w:asciiTheme="minorHAnsi" w:hAnsiTheme="minorHAnsi" w:cstheme="minorHAnsi"/>
                <w:color w:val="000000"/>
                <w:sz w:val="22"/>
                <w:szCs w:val="22"/>
                <w:lang w:val="nl-BE"/>
              </w:rPr>
              <w:t xml:space="preserve"> en rechtheid</w:t>
            </w:r>
          </w:p>
        </w:tc>
        <w:tc>
          <w:tcPr>
            <w:tcW w:w="2298" w:type="dxa"/>
          </w:tcPr>
          <w:p w14:paraId="67FD94F3"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EN-ISO 24342</w:t>
            </w:r>
          </w:p>
        </w:tc>
        <w:tc>
          <w:tcPr>
            <w:tcW w:w="4506" w:type="dxa"/>
          </w:tcPr>
          <w:p w14:paraId="0648105D"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&lt;400 mm: &lt;0,25 mm / &gt;400 mm: &lt;0,35 mm</w:t>
            </w:r>
          </w:p>
        </w:tc>
      </w:tr>
      <w:tr w:rsidR="00885406" w:rsidRPr="00212E16" w14:paraId="525C003A" w14:textId="77777777" w:rsidTr="00FA0693">
        <w:trPr>
          <w:trHeight w:val="283"/>
        </w:trPr>
        <w:tc>
          <w:tcPr>
            <w:tcW w:w="3226" w:type="dxa"/>
          </w:tcPr>
          <w:p w14:paraId="79049266"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Totaal gewicht</w:t>
            </w:r>
          </w:p>
        </w:tc>
        <w:tc>
          <w:tcPr>
            <w:tcW w:w="2298" w:type="dxa"/>
          </w:tcPr>
          <w:p w14:paraId="3F714A7E"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EN-ISO 23997</w:t>
            </w:r>
          </w:p>
        </w:tc>
        <w:tc>
          <w:tcPr>
            <w:tcW w:w="4506" w:type="dxa"/>
          </w:tcPr>
          <w:p w14:paraId="78438BED" w14:textId="070FB306"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Ca 8300 gr/m²</w:t>
            </w:r>
          </w:p>
        </w:tc>
      </w:tr>
      <w:tr w:rsidR="00692E33" w:rsidRPr="00212E16" w14:paraId="11267084" w14:textId="77777777" w:rsidTr="00FA0693">
        <w:trPr>
          <w:trHeight w:val="283"/>
        </w:trPr>
        <w:tc>
          <w:tcPr>
            <w:tcW w:w="3226" w:type="dxa"/>
          </w:tcPr>
          <w:p w14:paraId="2AB11C11" w14:textId="0072764E"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Gehalte bindmiddel in toplaag</w:t>
            </w:r>
          </w:p>
        </w:tc>
        <w:tc>
          <w:tcPr>
            <w:tcW w:w="2298" w:type="dxa"/>
          </w:tcPr>
          <w:p w14:paraId="678E8AD2" w14:textId="42314988"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EN-ISO 10852</w:t>
            </w:r>
          </w:p>
        </w:tc>
        <w:tc>
          <w:tcPr>
            <w:tcW w:w="4506" w:type="dxa"/>
          </w:tcPr>
          <w:p w14:paraId="6270818A" w14:textId="77DEACE9"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 xml:space="preserve">Type 1 </w:t>
            </w:r>
          </w:p>
        </w:tc>
      </w:tr>
      <w:tr w:rsidR="00692E33" w:rsidRPr="00212E16" w14:paraId="21BD1DD7" w14:textId="77777777" w:rsidTr="00FA0693">
        <w:trPr>
          <w:trHeight w:val="283"/>
        </w:trPr>
        <w:tc>
          <w:tcPr>
            <w:tcW w:w="3226" w:type="dxa"/>
          </w:tcPr>
          <w:p w14:paraId="2E819819" w14:textId="77777777"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Rolstoel bestendigheid</w:t>
            </w:r>
          </w:p>
        </w:tc>
        <w:tc>
          <w:tcPr>
            <w:tcW w:w="2298" w:type="dxa"/>
          </w:tcPr>
          <w:p w14:paraId="3CB4C78E" w14:textId="77777777"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ISO 4918/EN 425</w:t>
            </w:r>
          </w:p>
        </w:tc>
        <w:tc>
          <w:tcPr>
            <w:tcW w:w="4506" w:type="dxa"/>
          </w:tcPr>
          <w:p w14:paraId="7E586F92" w14:textId="77777777"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Zeer goed</w:t>
            </w:r>
          </w:p>
        </w:tc>
      </w:tr>
      <w:tr w:rsidR="00692E33" w:rsidRPr="00212E16" w14:paraId="67475CB8" w14:textId="77777777" w:rsidTr="00FA0693">
        <w:trPr>
          <w:trHeight w:val="283"/>
        </w:trPr>
        <w:tc>
          <w:tcPr>
            <w:tcW w:w="3226" w:type="dxa"/>
          </w:tcPr>
          <w:p w14:paraId="3EBD750C" w14:textId="4F8F568D"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Slipweerstand</w:t>
            </w:r>
          </w:p>
        </w:tc>
        <w:tc>
          <w:tcPr>
            <w:tcW w:w="2298" w:type="dxa"/>
          </w:tcPr>
          <w:p w14:paraId="05401585" w14:textId="48F831B8"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sz w:val="22"/>
                <w:szCs w:val="22"/>
                <w:lang w:val="nl-BE"/>
              </w:rPr>
              <w:t>DIN 51130</w:t>
            </w:r>
          </w:p>
        </w:tc>
        <w:tc>
          <w:tcPr>
            <w:tcW w:w="4506" w:type="dxa"/>
          </w:tcPr>
          <w:p w14:paraId="06863FB9" w14:textId="74983928"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R10</w:t>
            </w:r>
          </w:p>
        </w:tc>
      </w:tr>
      <w:tr w:rsidR="00692E33" w:rsidRPr="00212E16" w14:paraId="5E69FE36" w14:textId="77777777" w:rsidTr="00FA0693">
        <w:trPr>
          <w:trHeight w:val="283"/>
        </w:trPr>
        <w:tc>
          <w:tcPr>
            <w:tcW w:w="3226" w:type="dxa"/>
          </w:tcPr>
          <w:p w14:paraId="5C6C6C48" w14:textId="51881371"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Contactgeluidsisolatie</w:t>
            </w:r>
            <w:r w:rsidRPr="00212E16">
              <w:rPr>
                <w:rFonts w:asciiTheme="minorHAnsi" w:hAnsiTheme="minorHAnsi" w:cstheme="minorHAnsi"/>
                <w:sz w:val="22"/>
                <w:szCs w:val="22"/>
                <w:lang w:val="nl-NL"/>
              </w:rPr>
              <w:t xml:space="preserve"> </w:t>
            </w:r>
            <w:proofErr w:type="spellStart"/>
            <w:r w:rsidRPr="00212E16">
              <w:rPr>
                <w:rFonts w:asciiTheme="minorHAnsi" w:hAnsiTheme="minorHAnsi" w:cstheme="minorHAnsi"/>
                <w:sz w:val="22"/>
                <w:szCs w:val="22"/>
                <w:lang w:val="nl-NL"/>
              </w:rPr>
              <w:t>ΔLw</w:t>
            </w:r>
            <w:proofErr w:type="spellEnd"/>
          </w:p>
        </w:tc>
        <w:tc>
          <w:tcPr>
            <w:tcW w:w="2298" w:type="dxa"/>
          </w:tcPr>
          <w:p w14:paraId="4682E098" w14:textId="6C5EC0D2" w:rsidR="00692E33" w:rsidRPr="00212E16" w:rsidRDefault="00692E33" w:rsidP="00692E33">
            <w:pPr>
              <w:pStyle w:val="TxBrp4"/>
              <w:spacing w:line="240" w:lineRule="auto"/>
              <w:rPr>
                <w:rFonts w:asciiTheme="minorHAnsi" w:hAnsiTheme="minorHAnsi" w:cstheme="minorHAnsi"/>
                <w:sz w:val="22"/>
                <w:szCs w:val="22"/>
                <w:lang w:val="nl-BE"/>
              </w:rPr>
            </w:pPr>
            <w:r w:rsidRPr="00212E16">
              <w:rPr>
                <w:rFonts w:asciiTheme="minorHAnsi" w:hAnsiTheme="minorHAnsi" w:cstheme="minorHAnsi"/>
                <w:sz w:val="22"/>
                <w:szCs w:val="22"/>
                <w:lang w:val="nl-BE"/>
              </w:rPr>
              <w:t>EN-ISO 717-2</w:t>
            </w:r>
          </w:p>
        </w:tc>
        <w:tc>
          <w:tcPr>
            <w:tcW w:w="4506" w:type="dxa"/>
          </w:tcPr>
          <w:p w14:paraId="25EF0A47" w14:textId="6AA95E64"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sz w:val="22"/>
                <w:szCs w:val="22"/>
                <w:lang w:val="nl-BE"/>
              </w:rPr>
              <w:t>7</w:t>
            </w:r>
            <w:r w:rsidR="00212E16">
              <w:rPr>
                <w:rFonts w:asciiTheme="minorHAnsi" w:hAnsiTheme="minorHAnsi" w:cstheme="minorHAnsi"/>
                <w:sz w:val="22"/>
                <w:szCs w:val="22"/>
                <w:lang w:val="nl-BE"/>
              </w:rPr>
              <w:t xml:space="preserve"> </w:t>
            </w:r>
            <w:r w:rsidRPr="00212E16">
              <w:rPr>
                <w:rFonts w:asciiTheme="minorHAnsi" w:hAnsiTheme="minorHAnsi" w:cstheme="minorHAnsi"/>
                <w:sz w:val="22"/>
                <w:szCs w:val="22"/>
                <w:lang w:val="nl-BE"/>
              </w:rPr>
              <w:t xml:space="preserve">dB – In combinatie met Click </w:t>
            </w:r>
            <w:proofErr w:type="spellStart"/>
            <w:r w:rsidRPr="00212E16">
              <w:rPr>
                <w:rFonts w:asciiTheme="minorHAnsi" w:hAnsiTheme="minorHAnsi" w:cstheme="minorHAnsi"/>
                <w:sz w:val="22"/>
                <w:szCs w:val="22"/>
                <w:lang w:val="nl-BE"/>
              </w:rPr>
              <w:t>underlay</w:t>
            </w:r>
            <w:proofErr w:type="spellEnd"/>
            <w:r w:rsidRPr="00212E16">
              <w:rPr>
                <w:rFonts w:asciiTheme="minorHAnsi" w:hAnsiTheme="minorHAnsi" w:cstheme="minorHAnsi"/>
                <w:sz w:val="22"/>
                <w:szCs w:val="22"/>
                <w:lang w:val="nl-BE"/>
              </w:rPr>
              <w:t xml:space="preserve"> 15</w:t>
            </w:r>
            <w:r w:rsidR="00212E16">
              <w:rPr>
                <w:rFonts w:asciiTheme="minorHAnsi" w:hAnsiTheme="minorHAnsi" w:cstheme="minorHAnsi"/>
                <w:sz w:val="22"/>
                <w:szCs w:val="22"/>
                <w:lang w:val="nl-BE"/>
              </w:rPr>
              <w:t xml:space="preserve"> </w:t>
            </w:r>
            <w:r w:rsidRPr="00212E16">
              <w:rPr>
                <w:rFonts w:asciiTheme="minorHAnsi" w:hAnsiTheme="minorHAnsi" w:cstheme="minorHAnsi"/>
                <w:sz w:val="22"/>
                <w:szCs w:val="22"/>
                <w:lang w:val="nl-BE"/>
              </w:rPr>
              <w:t>dB</w:t>
            </w:r>
          </w:p>
        </w:tc>
      </w:tr>
      <w:tr w:rsidR="00692E33" w:rsidRPr="00212E16" w14:paraId="03577445" w14:textId="77777777" w:rsidTr="00FA0693">
        <w:trPr>
          <w:trHeight w:val="283"/>
        </w:trPr>
        <w:tc>
          <w:tcPr>
            <w:tcW w:w="3226" w:type="dxa"/>
          </w:tcPr>
          <w:p w14:paraId="6F2E86DC" w14:textId="77777777"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Indrukbestendigheid</w:t>
            </w:r>
          </w:p>
          <w:p w14:paraId="66F8AA3E" w14:textId="77777777"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Typische waarde</w:t>
            </w:r>
          </w:p>
        </w:tc>
        <w:tc>
          <w:tcPr>
            <w:tcW w:w="2298" w:type="dxa"/>
          </w:tcPr>
          <w:p w14:paraId="6CA80455" w14:textId="77777777"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ISO 24343-1</w:t>
            </w:r>
          </w:p>
        </w:tc>
        <w:tc>
          <w:tcPr>
            <w:tcW w:w="4506" w:type="dxa"/>
          </w:tcPr>
          <w:p w14:paraId="04BB1BBB" w14:textId="2CCF8033"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≤0,10 mm</w:t>
            </w:r>
          </w:p>
          <w:p w14:paraId="19238950" w14:textId="26383CD2"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sz w:val="22"/>
                <w:szCs w:val="22"/>
              </w:rPr>
              <w:t>~</w:t>
            </w:r>
            <w:r w:rsidRPr="00212E16">
              <w:rPr>
                <w:rFonts w:asciiTheme="minorHAnsi" w:hAnsiTheme="minorHAnsi" w:cstheme="minorHAnsi"/>
                <w:sz w:val="22"/>
                <w:szCs w:val="22"/>
                <w:lang w:val="nl-BE"/>
              </w:rPr>
              <w:t xml:space="preserve"> 0,05 mm</w:t>
            </w:r>
          </w:p>
        </w:tc>
      </w:tr>
      <w:tr w:rsidR="00692E33" w:rsidRPr="00212E16" w14:paraId="00977D18" w14:textId="77777777" w:rsidTr="00FA0693">
        <w:trPr>
          <w:trHeight w:val="283"/>
        </w:trPr>
        <w:tc>
          <w:tcPr>
            <w:tcW w:w="3226" w:type="dxa"/>
          </w:tcPr>
          <w:p w14:paraId="4D142301" w14:textId="7A22A572"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Kleurechtheid</w:t>
            </w:r>
          </w:p>
        </w:tc>
        <w:tc>
          <w:tcPr>
            <w:tcW w:w="2298" w:type="dxa"/>
          </w:tcPr>
          <w:p w14:paraId="188FB016" w14:textId="28CD9547"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sz w:val="22"/>
                <w:szCs w:val="22"/>
                <w:lang w:val="nl-BE"/>
              </w:rPr>
              <w:t>EN-ISO</w:t>
            </w:r>
            <w:r w:rsidR="00212E16">
              <w:rPr>
                <w:rFonts w:asciiTheme="minorHAnsi" w:hAnsiTheme="minorHAnsi" w:cstheme="minorHAnsi"/>
                <w:sz w:val="22"/>
                <w:szCs w:val="22"/>
                <w:lang w:val="nl-BE"/>
              </w:rPr>
              <w:t xml:space="preserve"> </w:t>
            </w:r>
            <w:r w:rsidRPr="00212E16">
              <w:rPr>
                <w:rFonts w:asciiTheme="minorHAnsi" w:hAnsiTheme="minorHAnsi" w:cstheme="minorHAnsi"/>
                <w:sz w:val="22"/>
                <w:szCs w:val="22"/>
                <w:lang w:val="nl-BE"/>
              </w:rPr>
              <w:t>105-B02</w:t>
            </w:r>
          </w:p>
        </w:tc>
        <w:tc>
          <w:tcPr>
            <w:tcW w:w="4506" w:type="dxa"/>
          </w:tcPr>
          <w:p w14:paraId="5B6303D9" w14:textId="009F084A"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sz w:val="22"/>
                <w:szCs w:val="22"/>
                <w:lang w:val="nl-BE"/>
              </w:rPr>
              <w:t>≥ 6</w:t>
            </w:r>
          </w:p>
        </w:tc>
      </w:tr>
      <w:tr w:rsidR="00692E33" w:rsidRPr="00212E16" w14:paraId="7BEA7B85" w14:textId="77777777" w:rsidTr="00FA0693">
        <w:trPr>
          <w:trHeight w:val="283"/>
        </w:trPr>
        <w:tc>
          <w:tcPr>
            <w:tcW w:w="3226" w:type="dxa"/>
          </w:tcPr>
          <w:p w14:paraId="3F817F6D" w14:textId="605C1460"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 xml:space="preserve">Weerstand tegen chemicaliën </w:t>
            </w:r>
          </w:p>
        </w:tc>
        <w:tc>
          <w:tcPr>
            <w:tcW w:w="2298" w:type="dxa"/>
          </w:tcPr>
          <w:p w14:paraId="66024180" w14:textId="47868090" w:rsidR="00692E33" w:rsidRPr="00212E16" w:rsidRDefault="00692E33" w:rsidP="00692E33">
            <w:pPr>
              <w:pStyle w:val="TxBrp4"/>
              <w:spacing w:line="240" w:lineRule="auto"/>
              <w:rPr>
                <w:rFonts w:asciiTheme="minorHAnsi" w:hAnsiTheme="minorHAnsi" w:cstheme="minorHAnsi"/>
                <w:sz w:val="22"/>
                <w:szCs w:val="22"/>
                <w:lang w:val="nl-BE"/>
              </w:rPr>
            </w:pPr>
            <w:r w:rsidRPr="00212E16">
              <w:rPr>
                <w:rFonts w:asciiTheme="minorHAnsi" w:hAnsiTheme="minorHAnsi" w:cstheme="minorHAnsi"/>
                <w:sz w:val="22"/>
                <w:szCs w:val="22"/>
                <w:lang w:val="nl-BE"/>
              </w:rPr>
              <w:t>EN-ISO 26987</w:t>
            </w:r>
          </w:p>
        </w:tc>
        <w:tc>
          <w:tcPr>
            <w:tcW w:w="4506" w:type="dxa"/>
          </w:tcPr>
          <w:p w14:paraId="7F97C195" w14:textId="0DFEFE6A" w:rsidR="00692E33" w:rsidRPr="00212E16" w:rsidRDefault="00692E33" w:rsidP="00692E33">
            <w:pPr>
              <w:pStyle w:val="TxBrp4"/>
              <w:spacing w:line="240" w:lineRule="auto"/>
              <w:rPr>
                <w:rFonts w:asciiTheme="minorHAnsi" w:hAnsiTheme="minorHAnsi" w:cstheme="minorHAnsi"/>
                <w:sz w:val="22"/>
                <w:szCs w:val="22"/>
                <w:lang w:val="nl-BE"/>
              </w:rPr>
            </w:pPr>
            <w:r w:rsidRPr="00212E16">
              <w:rPr>
                <w:rFonts w:asciiTheme="minorHAnsi" w:hAnsiTheme="minorHAnsi" w:cstheme="minorHAnsi"/>
                <w:color w:val="000000"/>
                <w:sz w:val="22"/>
                <w:szCs w:val="22"/>
                <w:lang w:val="nl-BE"/>
              </w:rPr>
              <w:t>Zeer goed</w:t>
            </w:r>
          </w:p>
        </w:tc>
      </w:tr>
      <w:tr w:rsidR="00692E33" w:rsidRPr="00212E16" w14:paraId="1E65D32F" w14:textId="77777777" w:rsidTr="00FA0693">
        <w:trPr>
          <w:trHeight w:val="283"/>
        </w:trPr>
        <w:tc>
          <w:tcPr>
            <w:tcW w:w="3226" w:type="dxa"/>
          </w:tcPr>
          <w:p w14:paraId="56B46BF4" w14:textId="0B844E2E"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Dimensiestabiliteit</w:t>
            </w:r>
          </w:p>
        </w:tc>
        <w:tc>
          <w:tcPr>
            <w:tcW w:w="2298" w:type="dxa"/>
          </w:tcPr>
          <w:p w14:paraId="629E63B4" w14:textId="07A29D77" w:rsidR="00692E33" w:rsidRPr="00212E16" w:rsidRDefault="00692E33" w:rsidP="00692E33">
            <w:pPr>
              <w:pStyle w:val="TxBrp4"/>
              <w:spacing w:line="240" w:lineRule="auto"/>
              <w:rPr>
                <w:rFonts w:asciiTheme="minorHAnsi" w:hAnsiTheme="minorHAnsi" w:cstheme="minorHAnsi"/>
                <w:sz w:val="22"/>
                <w:szCs w:val="22"/>
                <w:lang w:val="nl-BE"/>
              </w:rPr>
            </w:pPr>
            <w:r w:rsidRPr="00212E16">
              <w:rPr>
                <w:rFonts w:asciiTheme="minorHAnsi" w:hAnsiTheme="minorHAnsi" w:cstheme="minorHAnsi"/>
                <w:sz w:val="22"/>
                <w:szCs w:val="22"/>
                <w:lang w:val="nl-BE"/>
              </w:rPr>
              <w:t>EN-ISO 23999</w:t>
            </w:r>
          </w:p>
        </w:tc>
        <w:tc>
          <w:tcPr>
            <w:tcW w:w="4506" w:type="dxa"/>
          </w:tcPr>
          <w:p w14:paraId="7163D817" w14:textId="047F9801" w:rsidR="00692E33" w:rsidRPr="00212E16" w:rsidRDefault="00692E33" w:rsidP="00692E33">
            <w:pPr>
              <w:pStyle w:val="TxBrp4"/>
              <w:spacing w:line="240" w:lineRule="auto"/>
              <w:rPr>
                <w:rFonts w:asciiTheme="minorHAnsi" w:hAnsiTheme="minorHAnsi" w:cstheme="minorHAnsi"/>
                <w:color w:val="000000"/>
                <w:sz w:val="22"/>
                <w:szCs w:val="22"/>
                <w:lang w:val="nl-BE"/>
              </w:rPr>
            </w:pPr>
            <w:bookmarkStart w:id="0" w:name="_Hlk31033482"/>
            <w:r w:rsidRPr="00212E16">
              <w:rPr>
                <w:rFonts w:asciiTheme="minorHAnsi" w:hAnsiTheme="minorHAnsi" w:cstheme="minorHAnsi"/>
                <w:color w:val="000000"/>
                <w:sz w:val="22"/>
                <w:szCs w:val="22"/>
                <w:lang w:val="nl-BE"/>
              </w:rPr>
              <w:t xml:space="preserve">≤ </w:t>
            </w:r>
            <w:bookmarkEnd w:id="0"/>
            <w:r w:rsidRPr="00212E16">
              <w:rPr>
                <w:rFonts w:asciiTheme="minorHAnsi" w:hAnsiTheme="minorHAnsi" w:cstheme="minorHAnsi"/>
                <w:color w:val="000000"/>
                <w:sz w:val="22"/>
                <w:szCs w:val="22"/>
                <w:lang w:val="nl-BE"/>
              </w:rPr>
              <w:t>0,05%</w:t>
            </w:r>
          </w:p>
        </w:tc>
      </w:tr>
      <w:tr w:rsidR="00692E33" w:rsidRPr="00212E16" w14:paraId="67F7FB49" w14:textId="77777777" w:rsidTr="00FA0693">
        <w:trPr>
          <w:trHeight w:val="283"/>
        </w:trPr>
        <w:tc>
          <w:tcPr>
            <w:tcW w:w="3226" w:type="dxa"/>
          </w:tcPr>
          <w:p w14:paraId="32875E40" w14:textId="77777777" w:rsidR="00692E33" w:rsidRPr="00212E16" w:rsidRDefault="00692E33" w:rsidP="00692E33">
            <w:pPr>
              <w:pStyle w:val="TxBrp4"/>
              <w:spacing w:line="240" w:lineRule="auto"/>
              <w:rPr>
                <w:rFonts w:asciiTheme="minorHAnsi" w:hAnsiTheme="minorHAnsi" w:cstheme="minorHAnsi"/>
                <w:color w:val="000000"/>
                <w:sz w:val="22"/>
                <w:szCs w:val="22"/>
                <w:lang w:val="nl-BE"/>
              </w:rPr>
            </w:pPr>
            <w:proofErr w:type="spellStart"/>
            <w:r w:rsidRPr="00212E16">
              <w:rPr>
                <w:rFonts w:asciiTheme="minorHAnsi" w:hAnsiTheme="minorHAnsi" w:cstheme="minorHAnsi"/>
                <w:color w:val="000000"/>
                <w:sz w:val="22"/>
                <w:szCs w:val="22"/>
                <w:lang w:val="nl-BE"/>
              </w:rPr>
              <w:t>Binnenlucht</w:t>
            </w:r>
            <w:proofErr w:type="spellEnd"/>
            <w:r w:rsidRPr="00212E16">
              <w:rPr>
                <w:rFonts w:asciiTheme="minorHAnsi" w:hAnsiTheme="minorHAnsi" w:cstheme="minorHAnsi"/>
                <w:color w:val="000000"/>
                <w:sz w:val="22"/>
                <w:szCs w:val="22"/>
                <w:lang w:val="nl-BE"/>
              </w:rPr>
              <w:t xml:space="preserve"> kwaliteit</w:t>
            </w:r>
          </w:p>
          <w:p w14:paraId="0E3792BF" w14:textId="77777777"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TVOC na 28 dagen</w:t>
            </w:r>
          </w:p>
        </w:tc>
        <w:tc>
          <w:tcPr>
            <w:tcW w:w="2298" w:type="dxa"/>
          </w:tcPr>
          <w:p w14:paraId="05056688" w14:textId="77777777"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EN 16516</w:t>
            </w:r>
          </w:p>
        </w:tc>
        <w:tc>
          <w:tcPr>
            <w:tcW w:w="4506" w:type="dxa"/>
          </w:tcPr>
          <w:p w14:paraId="3B3B2B46" w14:textId="7F7299A7" w:rsidR="00692E33" w:rsidRPr="00212E16" w:rsidRDefault="00692E33" w:rsidP="00692E33">
            <w:pPr>
              <w:pStyle w:val="TxBrp4"/>
              <w:spacing w:line="240" w:lineRule="auto"/>
              <w:rPr>
                <w:rFonts w:asciiTheme="minorHAnsi" w:hAnsiTheme="minorHAnsi" w:cstheme="minorHAnsi"/>
                <w:sz w:val="22"/>
                <w:szCs w:val="22"/>
                <w:lang w:val="nl-BE"/>
              </w:rPr>
            </w:pPr>
            <w:r w:rsidRPr="00212E16">
              <w:rPr>
                <w:rFonts w:asciiTheme="minorHAnsi" w:hAnsiTheme="minorHAnsi" w:cstheme="minorHAnsi"/>
                <w:color w:val="000000"/>
                <w:sz w:val="22"/>
                <w:szCs w:val="22"/>
                <w:lang w:val="nl-BE"/>
              </w:rPr>
              <w:t>≤  0,02 m</w:t>
            </w:r>
            <w:r w:rsidRPr="00212E16">
              <w:rPr>
                <w:rFonts w:asciiTheme="minorHAnsi" w:hAnsiTheme="minorHAnsi" w:cstheme="minorHAnsi"/>
                <w:sz w:val="22"/>
                <w:szCs w:val="22"/>
                <w:lang w:val="nl-BE"/>
              </w:rPr>
              <w:t>g/m³</w:t>
            </w:r>
          </w:p>
        </w:tc>
      </w:tr>
      <w:tr w:rsidR="00692E33" w:rsidRPr="00212E16" w14:paraId="5FF895B6" w14:textId="77777777" w:rsidTr="00FA0693">
        <w:trPr>
          <w:trHeight w:val="283"/>
        </w:trPr>
        <w:tc>
          <w:tcPr>
            <w:tcW w:w="3226" w:type="dxa"/>
          </w:tcPr>
          <w:p w14:paraId="59E86A2E" w14:textId="1F5D41FB"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 xml:space="preserve">LCA Life </w:t>
            </w:r>
            <w:proofErr w:type="spellStart"/>
            <w:r w:rsidRPr="00212E16">
              <w:rPr>
                <w:rFonts w:asciiTheme="minorHAnsi" w:hAnsiTheme="minorHAnsi" w:cstheme="minorHAnsi"/>
                <w:color w:val="000000"/>
                <w:sz w:val="22"/>
                <w:szCs w:val="22"/>
                <w:lang w:val="nl-BE"/>
              </w:rPr>
              <w:t>cycle</w:t>
            </w:r>
            <w:proofErr w:type="spellEnd"/>
            <w:r w:rsidRPr="00212E16">
              <w:rPr>
                <w:rFonts w:asciiTheme="minorHAnsi" w:hAnsiTheme="minorHAnsi" w:cstheme="minorHAnsi"/>
                <w:color w:val="000000"/>
                <w:sz w:val="22"/>
                <w:szCs w:val="22"/>
                <w:lang w:val="nl-BE"/>
              </w:rPr>
              <w:t xml:space="preserve"> assessment</w:t>
            </w:r>
          </w:p>
        </w:tc>
        <w:tc>
          <w:tcPr>
            <w:tcW w:w="2298" w:type="dxa"/>
          </w:tcPr>
          <w:p w14:paraId="443E4ABE" w14:textId="77777777" w:rsidR="00692E33" w:rsidRPr="00212E16" w:rsidRDefault="00692E33" w:rsidP="00692E33">
            <w:pPr>
              <w:pStyle w:val="TxBrp4"/>
              <w:spacing w:line="240" w:lineRule="auto"/>
              <w:rPr>
                <w:rFonts w:asciiTheme="minorHAnsi" w:hAnsiTheme="minorHAnsi" w:cstheme="minorHAnsi"/>
                <w:sz w:val="22"/>
                <w:szCs w:val="22"/>
                <w:lang w:val="nl-BE"/>
              </w:rPr>
            </w:pPr>
          </w:p>
        </w:tc>
        <w:tc>
          <w:tcPr>
            <w:tcW w:w="4506" w:type="dxa"/>
          </w:tcPr>
          <w:p w14:paraId="24C6214F" w14:textId="7963DFB6"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LCA is de basis voor het garanderen van een zo laag mogelijke milieu impact + EPD</w:t>
            </w:r>
          </w:p>
        </w:tc>
      </w:tr>
      <w:tr w:rsidR="00692E33" w:rsidRPr="00212E16" w14:paraId="32A0FB2C" w14:textId="77777777" w:rsidTr="00FA0693">
        <w:trPr>
          <w:trHeight w:val="283"/>
        </w:trPr>
        <w:tc>
          <w:tcPr>
            <w:tcW w:w="3226" w:type="dxa"/>
          </w:tcPr>
          <w:p w14:paraId="5E9441EE" w14:textId="77777777"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Hernieuwbare energie</w:t>
            </w:r>
          </w:p>
        </w:tc>
        <w:tc>
          <w:tcPr>
            <w:tcW w:w="2298" w:type="dxa"/>
          </w:tcPr>
          <w:p w14:paraId="78B226FE" w14:textId="77777777" w:rsidR="00692E33" w:rsidRPr="00212E16" w:rsidRDefault="00692E33" w:rsidP="00692E33">
            <w:pPr>
              <w:pStyle w:val="TxBrp4"/>
              <w:spacing w:line="240" w:lineRule="auto"/>
              <w:rPr>
                <w:rFonts w:asciiTheme="minorHAnsi" w:hAnsiTheme="minorHAnsi" w:cstheme="minorHAnsi"/>
                <w:sz w:val="22"/>
                <w:szCs w:val="22"/>
                <w:lang w:val="nl-BE"/>
              </w:rPr>
            </w:pPr>
          </w:p>
        </w:tc>
        <w:tc>
          <w:tcPr>
            <w:tcW w:w="4506" w:type="dxa"/>
          </w:tcPr>
          <w:p w14:paraId="658ECED0" w14:textId="77777777"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NL"/>
              </w:rPr>
              <w:t>Vervaardigd met behulp van elektriciteit van 100% hernieuwbare bronnen</w:t>
            </w:r>
          </w:p>
        </w:tc>
      </w:tr>
      <w:tr w:rsidR="00692E33" w:rsidRPr="00212E16" w14:paraId="70B2933D" w14:textId="77777777" w:rsidTr="00FA0693">
        <w:trPr>
          <w:trHeight w:val="283"/>
        </w:trPr>
        <w:tc>
          <w:tcPr>
            <w:tcW w:w="3226" w:type="dxa"/>
          </w:tcPr>
          <w:p w14:paraId="64D09941" w14:textId="77777777"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Gerecycled materiaal</w:t>
            </w:r>
          </w:p>
        </w:tc>
        <w:tc>
          <w:tcPr>
            <w:tcW w:w="2298" w:type="dxa"/>
          </w:tcPr>
          <w:p w14:paraId="31943D63" w14:textId="77777777" w:rsidR="00692E33" w:rsidRPr="00212E16" w:rsidRDefault="00692E33" w:rsidP="00692E33">
            <w:pPr>
              <w:pStyle w:val="TxBrp4"/>
              <w:spacing w:line="240" w:lineRule="auto"/>
              <w:rPr>
                <w:rFonts w:asciiTheme="minorHAnsi" w:hAnsiTheme="minorHAnsi" w:cstheme="minorHAnsi"/>
                <w:sz w:val="22"/>
                <w:szCs w:val="22"/>
                <w:lang w:val="nl-BE"/>
              </w:rPr>
            </w:pPr>
          </w:p>
        </w:tc>
        <w:tc>
          <w:tcPr>
            <w:tcW w:w="4506" w:type="dxa"/>
          </w:tcPr>
          <w:p w14:paraId="1F03D296" w14:textId="5A4F70C5"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Bevat 30% gerecycleerd materiaal</w:t>
            </w:r>
          </w:p>
        </w:tc>
      </w:tr>
      <w:tr w:rsidR="00692E33" w:rsidRPr="00212E16" w14:paraId="3794FCE9" w14:textId="77777777" w:rsidTr="00FA0693">
        <w:trPr>
          <w:trHeight w:val="283"/>
        </w:trPr>
        <w:tc>
          <w:tcPr>
            <w:tcW w:w="3226" w:type="dxa"/>
          </w:tcPr>
          <w:p w14:paraId="76711C26" w14:textId="09CC611A"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 xml:space="preserve">Back </w:t>
            </w:r>
            <w:proofErr w:type="spellStart"/>
            <w:r w:rsidRPr="00212E16">
              <w:rPr>
                <w:rFonts w:asciiTheme="minorHAnsi" w:hAnsiTheme="minorHAnsi" w:cstheme="minorHAnsi"/>
                <w:color w:val="000000"/>
                <w:sz w:val="22"/>
                <w:szCs w:val="22"/>
                <w:lang w:val="nl-BE"/>
              </w:rPr>
              <w:t>to</w:t>
            </w:r>
            <w:proofErr w:type="spellEnd"/>
            <w:r w:rsidRPr="00212E16">
              <w:rPr>
                <w:rFonts w:asciiTheme="minorHAnsi" w:hAnsiTheme="minorHAnsi" w:cstheme="minorHAnsi"/>
                <w:color w:val="000000"/>
                <w:sz w:val="22"/>
                <w:szCs w:val="22"/>
                <w:lang w:val="nl-BE"/>
              </w:rPr>
              <w:t xml:space="preserve"> </w:t>
            </w:r>
            <w:proofErr w:type="spellStart"/>
            <w:r w:rsidRPr="00212E16">
              <w:rPr>
                <w:rFonts w:asciiTheme="minorHAnsi" w:hAnsiTheme="minorHAnsi" w:cstheme="minorHAnsi"/>
                <w:color w:val="000000"/>
                <w:sz w:val="22"/>
                <w:szCs w:val="22"/>
                <w:lang w:val="nl-BE"/>
              </w:rPr>
              <w:t>the</w:t>
            </w:r>
            <w:proofErr w:type="spellEnd"/>
            <w:r w:rsidRPr="00212E16">
              <w:rPr>
                <w:rFonts w:asciiTheme="minorHAnsi" w:hAnsiTheme="minorHAnsi" w:cstheme="minorHAnsi"/>
                <w:color w:val="000000"/>
                <w:sz w:val="22"/>
                <w:szCs w:val="22"/>
                <w:lang w:val="nl-BE"/>
              </w:rPr>
              <w:t xml:space="preserve"> Floor</w:t>
            </w:r>
          </w:p>
        </w:tc>
        <w:tc>
          <w:tcPr>
            <w:tcW w:w="2298" w:type="dxa"/>
          </w:tcPr>
          <w:p w14:paraId="6C51E07A" w14:textId="77777777" w:rsidR="00692E33" w:rsidRPr="00212E16" w:rsidRDefault="00692E33" w:rsidP="00692E33">
            <w:pPr>
              <w:pStyle w:val="TxBrp4"/>
              <w:spacing w:line="240" w:lineRule="auto"/>
              <w:rPr>
                <w:rFonts w:asciiTheme="minorHAnsi" w:hAnsiTheme="minorHAnsi" w:cstheme="minorHAnsi"/>
                <w:sz w:val="22"/>
                <w:szCs w:val="22"/>
                <w:lang w:val="nl-BE"/>
              </w:rPr>
            </w:pPr>
          </w:p>
        </w:tc>
        <w:tc>
          <w:tcPr>
            <w:tcW w:w="4506" w:type="dxa"/>
          </w:tcPr>
          <w:p w14:paraId="1C1DA022" w14:textId="61E1D1C2"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Snijrestanten van de installatie kunnen door de fabrikant retour worden genomen om te worden hergebruikt bij de productie van nieuwe vloerbedekkingen.</w:t>
            </w:r>
          </w:p>
        </w:tc>
      </w:tr>
      <w:tr w:rsidR="00692E33" w:rsidRPr="00212E16" w14:paraId="7B896CCD" w14:textId="77777777" w:rsidTr="00FA0693">
        <w:trPr>
          <w:trHeight w:val="283"/>
        </w:trPr>
        <w:tc>
          <w:tcPr>
            <w:tcW w:w="3226" w:type="dxa"/>
          </w:tcPr>
          <w:p w14:paraId="642FD67A" w14:textId="16C480D0"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Gezondheid</w:t>
            </w:r>
          </w:p>
        </w:tc>
        <w:tc>
          <w:tcPr>
            <w:tcW w:w="2298" w:type="dxa"/>
          </w:tcPr>
          <w:p w14:paraId="1A43E7E1" w14:textId="77777777" w:rsidR="00692E33" w:rsidRPr="00212E16" w:rsidRDefault="00692E33" w:rsidP="00692E33">
            <w:pPr>
              <w:pStyle w:val="TxBrp4"/>
              <w:spacing w:line="240" w:lineRule="auto"/>
              <w:rPr>
                <w:rFonts w:asciiTheme="minorHAnsi" w:hAnsiTheme="minorHAnsi" w:cstheme="minorHAnsi"/>
                <w:sz w:val="22"/>
                <w:szCs w:val="22"/>
                <w:lang w:val="nl-BE"/>
              </w:rPr>
            </w:pPr>
          </w:p>
        </w:tc>
        <w:tc>
          <w:tcPr>
            <w:tcW w:w="4506" w:type="dxa"/>
          </w:tcPr>
          <w:p w14:paraId="3A23693F" w14:textId="38C97DAC" w:rsidR="00692E33" w:rsidRPr="00212E16" w:rsidRDefault="00692E33" w:rsidP="00692E33">
            <w:pPr>
              <w:pStyle w:val="TxBrp4"/>
              <w:spacing w:line="240" w:lineRule="auto"/>
              <w:rPr>
                <w:rFonts w:asciiTheme="minorHAnsi" w:hAnsiTheme="minorHAnsi" w:cstheme="minorHAnsi"/>
                <w:color w:val="000000"/>
                <w:sz w:val="22"/>
                <w:szCs w:val="22"/>
                <w:lang w:val="nl-BE"/>
              </w:rPr>
            </w:pPr>
            <w:proofErr w:type="spellStart"/>
            <w:r w:rsidRPr="00212E16">
              <w:rPr>
                <w:rFonts w:asciiTheme="minorHAnsi" w:hAnsiTheme="minorHAnsi" w:cstheme="minorHAnsi"/>
                <w:color w:val="000000"/>
                <w:sz w:val="22"/>
                <w:szCs w:val="22"/>
                <w:lang w:val="nl-BE"/>
              </w:rPr>
              <w:t>Ftalaatvrij</w:t>
            </w:r>
            <w:proofErr w:type="spellEnd"/>
            <w:r w:rsidRPr="00212E16">
              <w:rPr>
                <w:rFonts w:asciiTheme="minorHAnsi" w:hAnsiTheme="minorHAnsi" w:cstheme="minorHAnsi"/>
                <w:color w:val="000000"/>
                <w:sz w:val="22"/>
                <w:szCs w:val="22"/>
                <w:lang w:val="nl-BE"/>
              </w:rPr>
              <w:t xml:space="preserve"> product</w:t>
            </w:r>
          </w:p>
        </w:tc>
      </w:tr>
      <w:tr w:rsidR="00692E33" w:rsidRPr="00212E16" w14:paraId="68711CCF" w14:textId="77777777" w:rsidTr="00FA0693">
        <w:trPr>
          <w:trHeight w:val="283"/>
        </w:trPr>
        <w:tc>
          <w:tcPr>
            <w:tcW w:w="3226" w:type="dxa"/>
          </w:tcPr>
          <w:p w14:paraId="72B6AF72" w14:textId="3118A0C3"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Herkomst</w:t>
            </w:r>
          </w:p>
        </w:tc>
        <w:tc>
          <w:tcPr>
            <w:tcW w:w="2298" w:type="dxa"/>
          </w:tcPr>
          <w:p w14:paraId="65759582" w14:textId="77777777" w:rsidR="00692E33" w:rsidRPr="00212E16" w:rsidRDefault="00692E33" w:rsidP="00692E33">
            <w:pPr>
              <w:pStyle w:val="TxBrp4"/>
              <w:spacing w:line="240" w:lineRule="auto"/>
              <w:rPr>
                <w:rFonts w:asciiTheme="minorHAnsi" w:hAnsiTheme="minorHAnsi" w:cstheme="minorHAnsi"/>
                <w:sz w:val="22"/>
                <w:szCs w:val="22"/>
                <w:lang w:val="nl-BE"/>
              </w:rPr>
            </w:pPr>
          </w:p>
        </w:tc>
        <w:tc>
          <w:tcPr>
            <w:tcW w:w="4506" w:type="dxa"/>
          </w:tcPr>
          <w:p w14:paraId="6AF5880C" w14:textId="0E824F37" w:rsidR="00692E33" w:rsidRPr="00212E16" w:rsidRDefault="00692E33" w:rsidP="00692E3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Geproduceerd in de EU</w:t>
            </w:r>
          </w:p>
        </w:tc>
      </w:tr>
    </w:tbl>
    <w:p w14:paraId="0DC787B2" w14:textId="5806D95C" w:rsidR="00885406" w:rsidRPr="00212E16" w:rsidRDefault="00885406" w:rsidP="00885406">
      <w:pPr>
        <w:tabs>
          <w:tab w:val="left" w:pos="204"/>
        </w:tabs>
        <w:rPr>
          <w:rFonts w:asciiTheme="minorHAnsi" w:hAnsiTheme="minorHAnsi" w:cstheme="minorHAnsi"/>
          <w:sz w:val="22"/>
          <w:szCs w:val="22"/>
          <w:u w:val="single"/>
          <w:lang w:val="nl-NL"/>
        </w:rPr>
      </w:pPr>
    </w:p>
    <w:p w14:paraId="19CD7664" w14:textId="77777777" w:rsidR="00692E33" w:rsidRPr="00212E16" w:rsidRDefault="00692E33" w:rsidP="00885406">
      <w:pPr>
        <w:tabs>
          <w:tab w:val="left" w:pos="204"/>
        </w:tabs>
        <w:rPr>
          <w:rFonts w:asciiTheme="minorHAnsi" w:hAnsiTheme="minorHAnsi" w:cstheme="minorHAnsi"/>
          <w:sz w:val="22"/>
          <w:szCs w:val="22"/>
          <w:u w:val="single"/>
          <w:lang w:val="nl-NL"/>
        </w:rPr>
      </w:pPr>
    </w:p>
    <w:p w14:paraId="29531CFE" w14:textId="259AF288" w:rsidR="00885406" w:rsidRPr="00212E16" w:rsidRDefault="00885406" w:rsidP="00885406">
      <w:pPr>
        <w:pStyle w:val="TxBrp4"/>
        <w:spacing w:line="240" w:lineRule="auto"/>
        <w:rPr>
          <w:rFonts w:asciiTheme="minorHAnsi" w:hAnsiTheme="minorHAnsi" w:cstheme="minorHAnsi"/>
          <w:b/>
          <w:bCs/>
          <w:sz w:val="24"/>
          <w:u w:val="single"/>
          <w:lang w:val="nl-BE"/>
        </w:rPr>
      </w:pPr>
      <w:r w:rsidRPr="00212E16">
        <w:rPr>
          <w:rFonts w:asciiTheme="minorHAnsi" w:hAnsiTheme="minorHAnsi" w:cstheme="minorHAnsi"/>
          <w:b/>
          <w:bCs/>
          <w:sz w:val="24"/>
          <w:u w:val="single"/>
          <w:lang w:val="nl-BE"/>
        </w:rPr>
        <w:t>Technische eigenschappen volgens EN 14041</w:t>
      </w:r>
    </w:p>
    <w:p w14:paraId="44570999" w14:textId="77777777" w:rsidR="00542546" w:rsidRPr="00212E16" w:rsidRDefault="00542546" w:rsidP="00885406">
      <w:pPr>
        <w:pStyle w:val="TxBrp4"/>
        <w:spacing w:line="240" w:lineRule="auto"/>
        <w:rPr>
          <w:rFonts w:asciiTheme="minorHAnsi" w:hAnsiTheme="minorHAnsi" w:cstheme="minorHAnsi"/>
          <w:b/>
          <w:bCs/>
          <w:sz w:val="22"/>
          <w:szCs w:val="22"/>
          <w:u w:val="single"/>
          <w:lang w:val="nl-BE"/>
        </w:rPr>
      </w:pPr>
    </w:p>
    <w:tbl>
      <w:tblPr>
        <w:tblStyle w:val="Tabelraster"/>
        <w:tblW w:w="10030" w:type="dxa"/>
        <w:tblInd w:w="0" w:type="dxa"/>
        <w:tblLook w:val="04A0" w:firstRow="1" w:lastRow="0" w:firstColumn="1" w:lastColumn="0" w:noHBand="0" w:noVBand="1"/>
      </w:tblPr>
      <w:tblGrid>
        <w:gridCol w:w="3226"/>
        <w:gridCol w:w="2298"/>
        <w:gridCol w:w="4506"/>
      </w:tblGrid>
      <w:tr w:rsidR="00885406" w:rsidRPr="00212E16" w14:paraId="3AF9B61D" w14:textId="77777777" w:rsidTr="00FA0693">
        <w:trPr>
          <w:trHeight w:val="283"/>
        </w:trPr>
        <w:tc>
          <w:tcPr>
            <w:tcW w:w="3226" w:type="dxa"/>
          </w:tcPr>
          <w:p w14:paraId="3D3EE7F3"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CE productcode</w:t>
            </w:r>
          </w:p>
        </w:tc>
        <w:tc>
          <w:tcPr>
            <w:tcW w:w="2298" w:type="dxa"/>
          </w:tcPr>
          <w:p w14:paraId="3155266D" w14:textId="7E971E08"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EN</w:t>
            </w:r>
            <w:r w:rsidR="00212E16">
              <w:rPr>
                <w:rFonts w:asciiTheme="minorHAnsi" w:hAnsiTheme="minorHAnsi" w:cstheme="minorHAnsi"/>
                <w:color w:val="000000"/>
                <w:sz w:val="22"/>
                <w:szCs w:val="22"/>
                <w:lang w:val="nl-BE"/>
              </w:rPr>
              <w:t xml:space="preserve"> </w:t>
            </w:r>
            <w:r w:rsidRPr="00212E16">
              <w:rPr>
                <w:rFonts w:asciiTheme="minorHAnsi" w:hAnsiTheme="minorHAnsi" w:cstheme="minorHAnsi"/>
                <w:color w:val="000000"/>
                <w:sz w:val="22"/>
                <w:szCs w:val="22"/>
                <w:lang w:val="nl-BE"/>
              </w:rPr>
              <w:t>14041</w:t>
            </w:r>
          </w:p>
        </w:tc>
        <w:tc>
          <w:tcPr>
            <w:tcW w:w="4506" w:type="dxa"/>
          </w:tcPr>
          <w:p w14:paraId="2AAFF293" w14:textId="61F4405D" w:rsidR="00885406" w:rsidRPr="00212E16" w:rsidRDefault="00212E16" w:rsidP="00FA0693">
            <w:pPr>
              <w:pStyle w:val="TxBrp4"/>
              <w:spacing w:line="240" w:lineRule="auto"/>
              <w:rPr>
                <w:rFonts w:asciiTheme="minorHAnsi" w:hAnsiTheme="minorHAnsi" w:cstheme="minorHAnsi"/>
                <w:sz w:val="22"/>
                <w:szCs w:val="22"/>
                <w:lang w:val="nl-BE"/>
              </w:rPr>
            </w:pPr>
            <w:r>
              <w:rPr>
                <w:rFonts w:asciiTheme="minorHAnsi" w:hAnsiTheme="minorHAnsi" w:cstheme="minorHAnsi"/>
                <w:sz w:val="22"/>
                <w:szCs w:val="22"/>
                <w:lang w:val="nl-BE"/>
              </w:rPr>
              <w:t>J</w:t>
            </w:r>
            <w:r w:rsidR="00885406" w:rsidRPr="00212E16">
              <w:rPr>
                <w:rFonts w:asciiTheme="minorHAnsi" w:hAnsiTheme="minorHAnsi" w:cstheme="minorHAnsi"/>
                <w:sz w:val="22"/>
                <w:szCs w:val="22"/>
                <w:lang w:val="nl-BE"/>
              </w:rPr>
              <w:t>a</w:t>
            </w:r>
          </w:p>
        </w:tc>
      </w:tr>
      <w:tr w:rsidR="00885406" w:rsidRPr="00212E16" w14:paraId="509BF068" w14:textId="77777777" w:rsidTr="00FA0693">
        <w:trPr>
          <w:trHeight w:val="283"/>
        </w:trPr>
        <w:tc>
          <w:tcPr>
            <w:tcW w:w="3226" w:type="dxa"/>
          </w:tcPr>
          <w:p w14:paraId="18CC3FAB"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Brandgedrag</w:t>
            </w:r>
          </w:p>
        </w:tc>
        <w:tc>
          <w:tcPr>
            <w:tcW w:w="2298" w:type="dxa"/>
          </w:tcPr>
          <w:p w14:paraId="6EB34162"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EN 13501-1</w:t>
            </w:r>
          </w:p>
        </w:tc>
        <w:tc>
          <w:tcPr>
            <w:tcW w:w="4506" w:type="dxa"/>
          </w:tcPr>
          <w:p w14:paraId="6DE04AA1" w14:textId="037A1D7F" w:rsidR="00885406" w:rsidRPr="00212E16" w:rsidRDefault="00885406" w:rsidP="00FA0693">
            <w:pPr>
              <w:pStyle w:val="TxBrp4"/>
              <w:spacing w:line="240" w:lineRule="auto"/>
              <w:rPr>
                <w:rFonts w:asciiTheme="minorHAnsi" w:hAnsiTheme="minorHAnsi" w:cstheme="minorHAnsi"/>
                <w:color w:val="000000"/>
                <w:sz w:val="22"/>
                <w:szCs w:val="22"/>
                <w:lang w:val="nl-BE"/>
              </w:rPr>
            </w:pPr>
            <w:proofErr w:type="spellStart"/>
            <w:r w:rsidRPr="00212E16">
              <w:rPr>
                <w:rFonts w:asciiTheme="minorHAnsi" w:hAnsiTheme="minorHAnsi" w:cstheme="minorHAnsi"/>
                <w:sz w:val="22"/>
                <w:szCs w:val="22"/>
                <w:lang w:val="nl-BE"/>
              </w:rPr>
              <w:t>B</w:t>
            </w:r>
            <w:r w:rsidRPr="00212E16">
              <w:rPr>
                <w:rFonts w:asciiTheme="minorHAnsi" w:hAnsiTheme="minorHAnsi" w:cstheme="minorHAnsi"/>
                <w:sz w:val="22"/>
                <w:szCs w:val="22"/>
                <w:vertAlign w:val="subscript"/>
                <w:lang w:val="nl-BE"/>
              </w:rPr>
              <w:t>fl</w:t>
            </w:r>
            <w:proofErr w:type="spellEnd"/>
            <w:r w:rsidRPr="00212E16">
              <w:rPr>
                <w:rFonts w:asciiTheme="minorHAnsi" w:hAnsiTheme="minorHAnsi" w:cstheme="minorHAnsi"/>
                <w:sz w:val="22"/>
                <w:szCs w:val="22"/>
                <w:lang w:val="nl-BE"/>
              </w:rPr>
              <w:t xml:space="preserve"> -s1,</w:t>
            </w:r>
            <w:r w:rsidR="001834F8" w:rsidRPr="00212E16">
              <w:rPr>
                <w:rFonts w:asciiTheme="minorHAnsi" w:hAnsiTheme="minorHAnsi" w:cstheme="minorHAnsi"/>
                <w:sz w:val="22"/>
                <w:szCs w:val="22"/>
                <w:lang w:val="nl-BE"/>
              </w:rPr>
              <w:t xml:space="preserve"> L</w:t>
            </w:r>
            <w:r w:rsidRPr="00212E16">
              <w:rPr>
                <w:rFonts w:asciiTheme="minorHAnsi" w:hAnsiTheme="minorHAnsi" w:cstheme="minorHAnsi"/>
                <w:sz w:val="22"/>
                <w:szCs w:val="22"/>
                <w:lang w:val="nl-BE"/>
              </w:rPr>
              <w:t>,</w:t>
            </w:r>
            <w:r w:rsidR="001834F8" w:rsidRPr="00212E16">
              <w:rPr>
                <w:rFonts w:asciiTheme="minorHAnsi" w:hAnsiTheme="minorHAnsi" w:cstheme="minorHAnsi"/>
                <w:sz w:val="22"/>
                <w:szCs w:val="22"/>
                <w:lang w:val="nl-BE"/>
              </w:rPr>
              <w:t xml:space="preserve"> </w:t>
            </w:r>
            <w:r w:rsidRPr="00212E16">
              <w:rPr>
                <w:rFonts w:asciiTheme="minorHAnsi" w:hAnsiTheme="minorHAnsi" w:cstheme="minorHAnsi"/>
                <w:sz w:val="22"/>
                <w:szCs w:val="22"/>
                <w:lang w:val="nl-BE"/>
              </w:rPr>
              <w:t>CS</w:t>
            </w:r>
            <w:r w:rsidR="001834F8" w:rsidRPr="00212E16">
              <w:rPr>
                <w:rFonts w:asciiTheme="minorHAnsi" w:hAnsiTheme="minorHAnsi" w:cstheme="minorHAnsi"/>
                <w:sz w:val="22"/>
                <w:szCs w:val="22"/>
                <w:lang w:val="nl-BE"/>
              </w:rPr>
              <w:t xml:space="preserve"> (met en zonder Click </w:t>
            </w:r>
            <w:proofErr w:type="spellStart"/>
            <w:r w:rsidR="001834F8" w:rsidRPr="00212E16">
              <w:rPr>
                <w:rFonts w:asciiTheme="minorHAnsi" w:hAnsiTheme="minorHAnsi" w:cstheme="minorHAnsi"/>
                <w:sz w:val="22"/>
                <w:szCs w:val="22"/>
                <w:lang w:val="nl-BE"/>
              </w:rPr>
              <w:t>underlay</w:t>
            </w:r>
            <w:proofErr w:type="spellEnd"/>
            <w:r w:rsidR="001834F8" w:rsidRPr="00212E16">
              <w:rPr>
                <w:rFonts w:asciiTheme="minorHAnsi" w:hAnsiTheme="minorHAnsi" w:cstheme="minorHAnsi"/>
                <w:sz w:val="22"/>
                <w:szCs w:val="22"/>
                <w:lang w:val="nl-BE"/>
              </w:rPr>
              <w:t>)</w:t>
            </w:r>
          </w:p>
        </w:tc>
      </w:tr>
      <w:tr w:rsidR="00885406" w:rsidRPr="00212E16" w14:paraId="2D66C25F" w14:textId="77777777" w:rsidTr="00FA0693">
        <w:trPr>
          <w:trHeight w:val="283"/>
        </w:trPr>
        <w:tc>
          <w:tcPr>
            <w:tcW w:w="3226" w:type="dxa"/>
          </w:tcPr>
          <w:p w14:paraId="0962B19B"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Slipweerstand</w:t>
            </w:r>
          </w:p>
        </w:tc>
        <w:tc>
          <w:tcPr>
            <w:tcW w:w="2298" w:type="dxa"/>
          </w:tcPr>
          <w:p w14:paraId="2A444966"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EN 13893</w:t>
            </w:r>
          </w:p>
        </w:tc>
        <w:tc>
          <w:tcPr>
            <w:tcW w:w="4506" w:type="dxa"/>
          </w:tcPr>
          <w:p w14:paraId="18C0897A" w14:textId="77777777" w:rsidR="00885406" w:rsidRPr="00212E16" w:rsidRDefault="00885406" w:rsidP="00FA0693">
            <w:pPr>
              <w:pStyle w:val="TxBrp4"/>
              <w:spacing w:line="240" w:lineRule="auto"/>
              <w:rPr>
                <w:rFonts w:asciiTheme="minorHAnsi" w:hAnsiTheme="minorHAnsi" w:cstheme="minorHAnsi"/>
                <w:sz w:val="22"/>
                <w:szCs w:val="22"/>
                <w:lang w:val="nl-BE"/>
              </w:rPr>
            </w:pPr>
            <w:r w:rsidRPr="00212E16">
              <w:rPr>
                <w:rFonts w:asciiTheme="minorHAnsi" w:hAnsiTheme="minorHAnsi" w:cstheme="minorHAnsi"/>
                <w:sz w:val="22"/>
                <w:szCs w:val="22"/>
                <w:lang w:val="nl-BE"/>
              </w:rPr>
              <w:t>µ ≥ 0,30</w:t>
            </w:r>
          </w:p>
        </w:tc>
      </w:tr>
      <w:tr w:rsidR="00885406" w:rsidRPr="00212E16" w14:paraId="337B73FF" w14:textId="77777777" w:rsidTr="00FA0693">
        <w:trPr>
          <w:trHeight w:val="283"/>
        </w:trPr>
        <w:tc>
          <w:tcPr>
            <w:tcW w:w="3226" w:type="dxa"/>
          </w:tcPr>
          <w:p w14:paraId="5A3B8110" w14:textId="0CFFA6C0"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 xml:space="preserve">Statische </w:t>
            </w:r>
            <w:r w:rsidR="00B85DCE" w:rsidRPr="00212E16">
              <w:rPr>
                <w:rFonts w:asciiTheme="minorHAnsi" w:hAnsiTheme="minorHAnsi" w:cstheme="minorHAnsi"/>
                <w:color w:val="000000"/>
                <w:sz w:val="22"/>
                <w:szCs w:val="22"/>
                <w:lang w:val="nl-BE"/>
              </w:rPr>
              <w:t>elektriciteit</w:t>
            </w:r>
          </w:p>
        </w:tc>
        <w:tc>
          <w:tcPr>
            <w:tcW w:w="2298" w:type="dxa"/>
          </w:tcPr>
          <w:p w14:paraId="37D338C0"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EN 1815</w:t>
            </w:r>
          </w:p>
        </w:tc>
        <w:tc>
          <w:tcPr>
            <w:tcW w:w="4506" w:type="dxa"/>
          </w:tcPr>
          <w:p w14:paraId="3D34F3D8" w14:textId="77777777" w:rsidR="00885406" w:rsidRPr="00212E16" w:rsidRDefault="00885406" w:rsidP="00FA0693">
            <w:pPr>
              <w:pStyle w:val="TxBrp4"/>
              <w:spacing w:line="240" w:lineRule="auto"/>
              <w:rPr>
                <w:rFonts w:asciiTheme="minorHAnsi" w:hAnsiTheme="minorHAnsi" w:cstheme="minorHAnsi"/>
                <w:sz w:val="22"/>
                <w:szCs w:val="22"/>
                <w:lang w:val="nl-BE"/>
              </w:rPr>
            </w:pPr>
            <w:r w:rsidRPr="00212E16">
              <w:rPr>
                <w:rFonts w:asciiTheme="minorHAnsi" w:hAnsiTheme="minorHAnsi" w:cstheme="minorHAnsi"/>
                <w:color w:val="000000"/>
                <w:sz w:val="22"/>
                <w:szCs w:val="22"/>
                <w:lang w:val="nl-BE"/>
              </w:rPr>
              <w:t>≤ 2kV</w:t>
            </w:r>
          </w:p>
        </w:tc>
      </w:tr>
      <w:tr w:rsidR="00885406" w:rsidRPr="00212E16" w14:paraId="68E0FE79" w14:textId="77777777" w:rsidTr="00FA0693">
        <w:trPr>
          <w:trHeight w:val="283"/>
        </w:trPr>
        <w:tc>
          <w:tcPr>
            <w:tcW w:w="3226" w:type="dxa"/>
          </w:tcPr>
          <w:p w14:paraId="221DBEE7"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Warmtegeleidingscoëfficiënt</w:t>
            </w:r>
          </w:p>
        </w:tc>
        <w:tc>
          <w:tcPr>
            <w:tcW w:w="2298" w:type="dxa"/>
          </w:tcPr>
          <w:p w14:paraId="6A315F69"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sz w:val="22"/>
                <w:szCs w:val="22"/>
                <w:lang w:val="nl-BE"/>
              </w:rPr>
              <w:t>EN 12524</w:t>
            </w:r>
          </w:p>
        </w:tc>
        <w:tc>
          <w:tcPr>
            <w:tcW w:w="4506" w:type="dxa"/>
          </w:tcPr>
          <w:p w14:paraId="03262188" w14:textId="77777777" w:rsidR="00885406" w:rsidRPr="00212E16" w:rsidRDefault="00885406" w:rsidP="00FA0693">
            <w:pPr>
              <w:pStyle w:val="TxBrp4"/>
              <w:spacing w:line="240" w:lineRule="auto"/>
              <w:rPr>
                <w:rFonts w:asciiTheme="minorHAnsi" w:hAnsiTheme="minorHAnsi" w:cstheme="minorHAnsi"/>
                <w:color w:val="000000"/>
                <w:sz w:val="22"/>
                <w:szCs w:val="22"/>
                <w:lang w:val="nl-BE"/>
              </w:rPr>
            </w:pPr>
            <w:r w:rsidRPr="00212E16">
              <w:rPr>
                <w:rFonts w:asciiTheme="minorHAnsi" w:hAnsiTheme="minorHAnsi" w:cstheme="minorHAnsi"/>
                <w:color w:val="000000"/>
                <w:sz w:val="22"/>
                <w:szCs w:val="22"/>
                <w:lang w:val="nl-BE"/>
              </w:rPr>
              <w:t>0.25W/</w:t>
            </w:r>
            <w:proofErr w:type="spellStart"/>
            <w:r w:rsidRPr="00212E16">
              <w:rPr>
                <w:rFonts w:asciiTheme="minorHAnsi" w:hAnsiTheme="minorHAnsi" w:cstheme="minorHAnsi"/>
                <w:color w:val="000000"/>
                <w:sz w:val="22"/>
                <w:szCs w:val="22"/>
                <w:lang w:val="nl-BE"/>
              </w:rPr>
              <w:t>mK</w:t>
            </w:r>
            <w:proofErr w:type="spellEnd"/>
          </w:p>
        </w:tc>
      </w:tr>
    </w:tbl>
    <w:p w14:paraId="3DB23894" w14:textId="77777777" w:rsidR="00885406" w:rsidRPr="00212E16" w:rsidRDefault="00885406" w:rsidP="009048D6">
      <w:pPr>
        <w:pStyle w:val="TxBrp4"/>
        <w:spacing w:line="276" w:lineRule="auto"/>
        <w:rPr>
          <w:rFonts w:asciiTheme="minorHAnsi" w:hAnsiTheme="minorHAnsi" w:cstheme="minorHAnsi"/>
          <w:sz w:val="22"/>
          <w:szCs w:val="22"/>
          <w:lang w:val="nl-NL"/>
        </w:rPr>
      </w:pPr>
    </w:p>
    <w:p w14:paraId="46A00729" w14:textId="7A43973E" w:rsidR="009048D6" w:rsidRPr="00212E16" w:rsidRDefault="009048D6" w:rsidP="00D83ADF">
      <w:pPr>
        <w:rPr>
          <w:rFonts w:asciiTheme="minorHAnsi" w:hAnsiTheme="minorHAnsi" w:cstheme="minorHAnsi"/>
          <w:sz w:val="22"/>
          <w:szCs w:val="22"/>
          <w:lang w:val="nl-NL"/>
        </w:rPr>
      </w:pPr>
    </w:p>
    <w:p w14:paraId="7601DC64" w14:textId="77777777" w:rsidR="00D446DB" w:rsidRPr="00212E16" w:rsidRDefault="00D446DB" w:rsidP="00D26330">
      <w:pPr>
        <w:widowControl/>
        <w:autoSpaceDE/>
        <w:autoSpaceDN/>
        <w:adjustRightInd/>
        <w:spacing w:line="255" w:lineRule="atLeast"/>
        <w:rPr>
          <w:rFonts w:asciiTheme="minorHAnsi" w:hAnsiTheme="minorHAnsi" w:cstheme="minorHAnsi"/>
          <w:b/>
          <w:bCs/>
          <w:sz w:val="22"/>
          <w:szCs w:val="22"/>
          <w:u w:val="single"/>
          <w:lang w:val="nl-BE" w:eastAsia="nl-NL"/>
        </w:rPr>
      </w:pPr>
    </w:p>
    <w:p w14:paraId="440BD861" w14:textId="77777777" w:rsidR="00D446DB" w:rsidRPr="00212E16" w:rsidRDefault="00D446DB" w:rsidP="00D26330">
      <w:pPr>
        <w:widowControl/>
        <w:autoSpaceDE/>
        <w:autoSpaceDN/>
        <w:adjustRightInd/>
        <w:spacing w:line="255" w:lineRule="atLeast"/>
        <w:rPr>
          <w:rFonts w:asciiTheme="minorHAnsi" w:hAnsiTheme="minorHAnsi" w:cstheme="minorHAnsi"/>
          <w:b/>
          <w:bCs/>
          <w:sz w:val="22"/>
          <w:szCs w:val="22"/>
          <w:u w:val="single"/>
          <w:lang w:val="nl-BE" w:eastAsia="nl-NL"/>
        </w:rPr>
      </w:pPr>
    </w:p>
    <w:p w14:paraId="5B0BA252" w14:textId="77777777" w:rsidR="00D446DB" w:rsidRPr="00212E16" w:rsidRDefault="00D446DB" w:rsidP="00D26330">
      <w:pPr>
        <w:widowControl/>
        <w:autoSpaceDE/>
        <w:autoSpaceDN/>
        <w:adjustRightInd/>
        <w:spacing w:line="255" w:lineRule="atLeast"/>
        <w:rPr>
          <w:rFonts w:asciiTheme="minorHAnsi" w:hAnsiTheme="minorHAnsi" w:cstheme="minorHAnsi"/>
          <w:b/>
          <w:bCs/>
          <w:sz w:val="22"/>
          <w:szCs w:val="22"/>
          <w:u w:val="single"/>
          <w:lang w:val="nl-BE" w:eastAsia="nl-NL"/>
        </w:rPr>
      </w:pPr>
    </w:p>
    <w:p w14:paraId="2170E16D" w14:textId="77777777" w:rsidR="00D446DB" w:rsidRPr="00212E16" w:rsidRDefault="00D446DB" w:rsidP="00D26330">
      <w:pPr>
        <w:widowControl/>
        <w:autoSpaceDE/>
        <w:autoSpaceDN/>
        <w:adjustRightInd/>
        <w:spacing w:line="255" w:lineRule="atLeast"/>
        <w:rPr>
          <w:rFonts w:asciiTheme="minorHAnsi" w:hAnsiTheme="minorHAnsi" w:cstheme="minorHAnsi"/>
          <w:b/>
          <w:bCs/>
          <w:sz w:val="22"/>
          <w:szCs w:val="22"/>
          <w:u w:val="single"/>
          <w:lang w:val="nl-BE" w:eastAsia="nl-NL"/>
        </w:rPr>
      </w:pPr>
    </w:p>
    <w:p w14:paraId="33567004" w14:textId="77777777" w:rsidR="00BD36AF" w:rsidRPr="00212E16" w:rsidRDefault="00BD36AF" w:rsidP="00D26330">
      <w:pPr>
        <w:widowControl/>
        <w:autoSpaceDE/>
        <w:autoSpaceDN/>
        <w:adjustRightInd/>
        <w:spacing w:line="255" w:lineRule="atLeast"/>
        <w:rPr>
          <w:rFonts w:asciiTheme="minorHAnsi" w:hAnsiTheme="minorHAnsi" w:cstheme="minorHAnsi"/>
          <w:b/>
          <w:bCs/>
          <w:sz w:val="22"/>
          <w:szCs w:val="22"/>
          <w:u w:val="single"/>
          <w:lang w:val="nl-BE" w:eastAsia="nl-NL"/>
        </w:rPr>
      </w:pPr>
    </w:p>
    <w:p w14:paraId="5F13A3E2" w14:textId="77777777" w:rsidR="00BD36AF" w:rsidRPr="00212E16" w:rsidRDefault="00BD36AF" w:rsidP="00D26330">
      <w:pPr>
        <w:widowControl/>
        <w:autoSpaceDE/>
        <w:autoSpaceDN/>
        <w:adjustRightInd/>
        <w:spacing w:line="255" w:lineRule="atLeast"/>
        <w:rPr>
          <w:rFonts w:asciiTheme="minorHAnsi" w:hAnsiTheme="minorHAnsi" w:cstheme="minorHAnsi"/>
          <w:b/>
          <w:bCs/>
          <w:sz w:val="22"/>
          <w:szCs w:val="22"/>
          <w:u w:val="single"/>
          <w:lang w:val="nl-BE" w:eastAsia="nl-NL"/>
        </w:rPr>
      </w:pPr>
    </w:p>
    <w:p w14:paraId="09B8C103" w14:textId="77777777" w:rsidR="00212E16" w:rsidRPr="00151CDE" w:rsidRDefault="00212E16" w:rsidP="00212E16">
      <w:pPr>
        <w:widowControl/>
        <w:autoSpaceDE/>
        <w:autoSpaceDN/>
        <w:adjustRightInd/>
        <w:spacing w:line="255" w:lineRule="atLeast"/>
        <w:rPr>
          <w:rFonts w:asciiTheme="minorHAnsi" w:hAnsiTheme="minorHAnsi" w:cstheme="minorHAnsi"/>
          <w:b/>
          <w:bCs/>
          <w:sz w:val="24"/>
          <w:u w:val="single"/>
          <w:lang w:val="nl-BE" w:eastAsia="nl-NL"/>
        </w:rPr>
      </w:pPr>
      <w:r w:rsidRPr="00151CDE">
        <w:rPr>
          <w:rFonts w:asciiTheme="minorHAnsi" w:hAnsiTheme="minorHAnsi" w:cstheme="minorHAnsi"/>
          <w:b/>
          <w:bCs/>
          <w:sz w:val="24"/>
          <w:u w:val="single"/>
          <w:lang w:val="nl-BE" w:eastAsia="nl-NL"/>
        </w:rPr>
        <w:lastRenderedPageBreak/>
        <w:t xml:space="preserve">Technische eigenschappen Click </w:t>
      </w:r>
      <w:proofErr w:type="spellStart"/>
      <w:r w:rsidRPr="00151CDE">
        <w:rPr>
          <w:rFonts w:asciiTheme="minorHAnsi" w:hAnsiTheme="minorHAnsi" w:cstheme="minorHAnsi"/>
          <w:b/>
          <w:bCs/>
          <w:sz w:val="24"/>
          <w:u w:val="single"/>
          <w:lang w:val="nl-BE" w:eastAsia="nl-NL"/>
        </w:rPr>
        <w:t>Underlay</w:t>
      </w:r>
      <w:proofErr w:type="spellEnd"/>
      <w:r w:rsidRPr="00151CDE">
        <w:rPr>
          <w:rFonts w:asciiTheme="minorHAnsi" w:hAnsiTheme="minorHAnsi" w:cstheme="minorHAnsi"/>
          <w:b/>
          <w:bCs/>
          <w:sz w:val="24"/>
          <w:u w:val="single"/>
          <w:lang w:val="nl-BE" w:eastAsia="nl-NL"/>
        </w:rPr>
        <w:t xml:space="preserve"> </w:t>
      </w:r>
    </w:p>
    <w:p w14:paraId="0FD13C60" w14:textId="77777777" w:rsidR="00212E16" w:rsidRDefault="00212E16" w:rsidP="00212E16">
      <w:pPr>
        <w:widowControl/>
        <w:autoSpaceDE/>
        <w:autoSpaceDN/>
        <w:adjustRightInd/>
        <w:spacing w:line="255" w:lineRule="atLeast"/>
        <w:rPr>
          <w:rFonts w:asciiTheme="minorHAnsi" w:hAnsiTheme="minorHAnsi" w:cstheme="minorHAnsi"/>
          <w:sz w:val="22"/>
          <w:szCs w:val="22"/>
          <w:lang w:val="nl-BE" w:eastAsia="nl-NL"/>
        </w:rPr>
      </w:pPr>
    </w:p>
    <w:tbl>
      <w:tblPr>
        <w:tblStyle w:val="Tabelraster"/>
        <w:tblW w:w="10030" w:type="dxa"/>
        <w:tblInd w:w="0" w:type="dxa"/>
        <w:tblLook w:val="04A0" w:firstRow="1" w:lastRow="0" w:firstColumn="1" w:lastColumn="0" w:noHBand="0" w:noVBand="1"/>
      </w:tblPr>
      <w:tblGrid>
        <w:gridCol w:w="3226"/>
        <w:gridCol w:w="2298"/>
        <w:gridCol w:w="4506"/>
      </w:tblGrid>
      <w:tr w:rsidR="00212E16" w:rsidRPr="00151CDE" w14:paraId="12AB0BA8" w14:textId="77777777" w:rsidTr="00711E32">
        <w:trPr>
          <w:trHeight w:val="283"/>
        </w:trPr>
        <w:tc>
          <w:tcPr>
            <w:tcW w:w="3226" w:type="dxa"/>
          </w:tcPr>
          <w:p w14:paraId="6905EFC3" w14:textId="77777777" w:rsidR="00212E16" w:rsidRPr="00151CDE" w:rsidRDefault="00212E16" w:rsidP="00711E32">
            <w:pPr>
              <w:pStyle w:val="TxBrp4"/>
              <w:spacing w:line="240" w:lineRule="auto"/>
              <w:rPr>
                <w:rFonts w:asciiTheme="minorHAnsi" w:hAnsiTheme="minorHAnsi" w:cs="Arial"/>
                <w:color w:val="000000"/>
                <w:sz w:val="22"/>
                <w:szCs w:val="22"/>
                <w:lang w:val="nl-BE"/>
              </w:rPr>
            </w:pPr>
            <w:r w:rsidRPr="00151CDE">
              <w:rPr>
                <w:rFonts w:asciiTheme="minorHAnsi" w:hAnsiTheme="minorHAnsi" w:cstheme="minorHAnsi"/>
                <w:sz w:val="22"/>
                <w:szCs w:val="22"/>
                <w:lang w:val="nl-BE" w:eastAsia="nl-NL"/>
              </w:rPr>
              <w:t>Dikte</w:t>
            </w:r>
          </w:p>
        </w:tc>
        <w:tc>
          <w:tcPr>
            <w:tcW w:w="2298" w:type="dxa"/>
          </w:tcPr>
          <w:p w14:paraId="23CBF138" w14:textId="77777777" w:rsidR="00212E16" w:rsidRPr="00151CDE" w:rsidRDefault="00212E16" w:rsidP="00711E32">
            <w:pPr>
              <w:pStyle w:val="TxBrp4"/>
              <w:spacing w:line="240" w:lineRule="auto"/>
              <w:rPr>
                <w:rFonts w:asciiTheme="minorHAnsi" w:hAnsiTheme="minorHAnsi" w:cs="Arial"/>
                <w:color w:val="000000"/>
                <w:sz w:val="22"/>
                <w:szCs w:val="22"/>
                <w:lang w:val="nl-BE"/>
              </w:rPr>
            </w:pPr>
            <w:r w:rsidRPr="00151CDE">
              <w:rPr>
                <w:rFonts w:asciiTheme="minorHAnsi" w:hAnsiTheme="minorHAnsi" w:cstheme="minorHAnsi"/>
                <w:sz w:val="22"/>
                <w:szCs w:val="22"/>
                <w:lang w:val="nl-BE" w:eastAsia="nl-NL"/>
              </w:rPr>
              <w:t>DIN CEN/TS 16354</w:t>
            </w:r>
          </w:p>
        </w:tc>
        <w:tc>
          <w:tcPr>
            <w:tcW w:w="4506" w:type="dxa"/>
          </w:tcPr>
          <w:p w14:paraId="61F1C1F7" w14:textId="77777777" w:rsidR="00212E16" w:rsidRPr="00151CDE" w:rsidRDefault="00212E16" w:rsidP="00711E32">
            <w:pPr>
              <w:pStyle w:val="TxBrp4"/>
              <w:spacing w:line="240" w:lineRule="auto"/>
              <w:rPr>
                <w:rFonts w:asciiTheme="minorHAnsi" w:hAnsiTheme="minorHAnsi" w:cs="Arial"/>
                <w:color w:val="000000"/>
                <w:sz w:val="22"/>
                <w:szCs w:val="22"/>
                <w:lang w:val="nl-BE"/>
              </w:rPr>
            </w:pPr>
            <w:r w:rsidRPr="00151CDE">
              <w:rPr>
                <w:rFonts w:asciiTheme="minorHAnsi" w:hAnsiTheme="minorHAnsi" w:cstheme="minorHAnsi"/>
                <w:sz w:val="22"/>
                <w:szCs w:val="22"/>
                <w:lang w:val="nl-BE" w:eastAsia="nl-NL"/>
              </w:rPr>
              <w:t>1,50mm (+-0.15mm)</w:t>
            </w:r>
          </w:p>
        </w:tc>
      </w:tr>
      <w:tr w:rsidR="00212E16" w:rsidRPr="00151CDE" w14:paraId="5B3B6E06" w14:textId="77777777" w:rsidTr="00711E32">
        <w:trPr>
          <w:trHeight w:val="283"/>
        </w:trPr>
        <w:tc>
          <w:tcPr>
            <w:tcW w:w="3226" w:type="dxa"/>
          </w:tcPr>
          <w:p w14:paraId="46EAE739" w14:textId="77777777" w:rsidR="00212E16" w:rsidRPr="00151CDE" w:rsidRDefault="00212E16" w:rsidP="00711E32">
            <w:pPr>
              <w:pStyle w:val="TxBrp4"/>
              <w:spacing w:line="240" w:lineRule="auto"/>
              <w:rPr>
                <w:rFonts w:asciiTheme="minorHAnsi" w:hAnsiTheme="minorHAnsi" w:cs="Arial"/>
                <w:color w:val="000000"/>
                <w:sz w:val="22"/>
                <w:szCs w:val="22"/>
                <w:lang w:val="nl-BE"/>
              </w:rPr>
            </w:pPr>
            <w:r w:rsidRPr="00151CDE">
              <w:rPr>
                <w:rFonts w:asciiTheme="minorHAnsi" w:hAnsiTheme="minorHAnsi" w:cstheme="minorHAnsi"/>
                <w:sz w:val="22"/>
                <w:szCs w:val="22"/>
                <w:lang w:val="nl-BE" w:eastAsia="nl-NL"/>
              </w:rPr>
              <w:t>Gewicht</w:t>
            </w:r>
          </w:p>
        </w:tc>
        <w:tc>
          <w:tcPr>
            <w:tcW w:w="2298" w:type="dxa"/>
          </w:tcPr>
          <w:p w14:paraId="3CB56294" w14:textId="77777777" w:rsidR="00212E16" w:rsidRPr="00151CDE" w:rsidRDefault="00212E16" w:rsidP="00711E32">
            <w:pPr>
              <w:pStyle w:val="TxBrp4"/>
              <w:spacing w:line="240" w:lineRule="auto"/>
              <w:rPr>
                <w:rFonts w:asciiTheme="minorHAnsi" w:hAnsiTheme="minorHAnsi" w:cs="Arial"/>
                <w:color w:val="000000"/>
                <w:sz w:val="22"/>
                <w:szCs w:val="22"/>
                <w:lang w:val="nl-BE"/>
              </w:rPr>
            </w:pPr>
          </w:p>
        </w:tc>
        <w:tc>
          <w:tcPr>
            <w:tcW w:w="4506" w:type="dxa"/>
          </w:tcPr>
          <w:p w14:paraId="15939EAF" w14:textId="77777777" w:rsidR="00212E16" w:rsidRPr="00151CDE" w:rsidRDefault="00212E16" w:rsidP="00711E32">
            <w:pPr>
              <w:pStyle w:val="TxBrp4"/>
              <w:spacing w:line="240" w:lineRule="auto"/>
              <w:rPr>
                <w:rFonts w:asciiTheme="minorHAnsi" w:hAnsiTheme="minorHAnsi" w:cs="Arial"/>
                <w:sz w:val="22"/>
                <w:szCs w:val="22"/>
                <w:lang w:val="nl-BE"/>
              </w:rPr>
            </w:pPr>
            <w:r w:rsidRPr="00151CDE">
              <w:rPr>
                <w:rFonts w:asciiTheme="minorHAnsi" w:hAnsiTheme="minorHAnsi" w:cstheme="minorHAnsi"/>
                <w:sz w:val="22"/>
                <w:szCs w:val="22"/>
                <w:lang w:val="nl-BE" w:eastAsia="nl-NL"/>
              </w:rPr>
              <w:t>1,50 kg/m²</w:t>
            </w:r>
          </w:p>
        </w:tc>
      </w:tr>
      <w:tr w:rsidR="00212E16" w:rsidRPr="00151CDE" w14:paraId="6C7C3426" w14:textId="77777777" w:rsidTr="00711E32">
        <w:trPr>
          <w:trHeight w:val="283"/>
        </w:trPr>
        <w:tc>
          <w:tcPr>
            <w:tcW w:w="3226" w:type="dxa"/>
          </w:tcPr>
          <w:p w14:paraId="11F8BCD7" w14:textId="77777777" w:rsidR="00212E16" w:rsidRPr="00151CDE" w:rsidRDefault="00212E16" w:rsidP="00711E32">
            <w:pPr>
              <w:pStyle w:val="TxBrp4"/>
              <w:spacing w:line="240" w:lineRule="auto"/>
              <w:rPr>
                <w:rFonts w:asciiTheme="minorHAnsi" w:hAnsiTheme="minorHAnsi" w:cs="Arial"/>
                <w:color w:val="000000"/>
                <w:sz w:val="22"/>
                <w:szCs w:val="22"/>
                <w:lang w:val="nl-BE"/>
              </w:rPr>
            </w:pPr>
            <w:r w:rsidRPr="00151CDE">
              <w:rPr>
                <w:rFonts w:asciiTheme="minorHAnsi" w:hAnsiTheme="minorHAnsi" w:cstheme="minorHAnsi"/>
                <w:sz w:val="22"/>
                <w:szCs w:val="22"/>
                <w:lang w:val="nl-BE" w:eastAsia="nl-NL"/>
              </w:rPr>
              <w:t>Rollengte</w:t>
            </w:r>
          </w:p>
        </w:tc>
        <w:tc>
          <w:tcPr>
            <w:tcW w:w="2298" w:type="dxa"/>
          </w:tcPr>
          <w:p w14:paraId="0E7143B9" w14:textId="77777777" w:rsidR="00212E16" w:rsidRPr="00151CDE" w:rsidRDefault="00212E16" w:rsidP="00711E32">
            <w:pPr>
              <w:pStyle w:val="TxBrp4"/>
              <w:spacing w:line="240" w:lineRule="auto"/>
              <w:rPr>
                <w:rFonts w:asciiTheme="minorHAnsi" w:hAnsiTheme="minorHAnsi" w:cs="Arial"/>
                <w:color w:val="000000"/>
                <w:sz w:val="22"/>
                <w:szCs w:val="22"/>
                <w:lang w:val="nl-BE"/>
              </w:rPr>
            </w:pPr>
            <w:r w:rsidRPr="00151CDE">
              <w:rPr>
                <w:rFonts w:asciiTheme="minorHAnsi" w:hAnsiTheme="minorHAnsi" w:cstheme="minorHAnsi"/>
                <w:sz w:val="22"/>
                <w:szCs w:val="22"/>
                <w:lang w:val="nl-BE" w:eastAsia="nl-NL"/>
              </w:rPr>
              <w:t>DIN CEN/TS 16354</w:t>
            </w:r>
          </w:p>
        </w:tc>
        <w:tc>
          <w:tcPr>
            <w:tcW w:w="4506" w:type="dxa"/>
          </w:tcPr>
          <w:p w14:paraId="2A3FCBDA" w14:textId="77777777" w:rsidR="00212E16" w:rsidRPr="00151CDE" w:rsidRDefault="00212E16" w:rsidP="00711E32">
            <w:pPr>
              <w:pStyle w:val="TxBrp4"/>
              <w:spacing w:line="240" w:lineRule="auto"/>
              <w:rPr>
                <w:rFonts w:asciiTheme="minorHAnsi" w:hAnsiTheme="minorHAnsi" w:cs="Arial"/>
                <w:sz w:val="22"/>
                <w:szCs w:val="22"/>
                <w:lang w:val="nl-BE"/>
              </w:rPr>
            </w:pPr>
            <w:r w:rsidRPr="00151CDE">
              <w:rPr>
                <w:rFonts w:asciiTheme="minorHAnsi" w:hAnsiTheme="minorHAnsi" w:cstheme="minorHAnsi"/>
                <w:sz w:val="22"/>
                <w:szCs w:val="22"/>
                <w:lang w:val="nl-BE" w:eastAsia="nl-NL"/>
              </w:rPr>
              <w:t>10 meter</w:t>
            </w:r>
          </w:p>
        </w:tc>
      </w:tr>
      <w:tr w:rsidR="00212E16" w:rsidRPr="00151CDE" w14:paraId="6E24D278" w14:textId="77777777" w:rsidTr="00711E32">
        <w:trPr>
          <w:trHeight w:val="341"/>
        </w:trPr>
        <w:tc>
          <w:tcPr>
            <w:tcW w:w="3226" w:type="dxa"/>
          </w:tcPr>
          <w:p w14:paraId="73E97A5B" w14:textId="77777777" w:rsidR="00212E16" w:rsidRPr="00151CDE" w:rsidRDefault="00212E16" w:rsidP="00711E32">
            <w:pPr>
              <w:pStyle w:val="TxBrp4"/>
              <w:spacing w:line="240" w:lineRule="auto"/>
              <w:rPr>
                <w:rFonts w:asciiTheme="minorHAnsi" w:hAnsiTheme="minorHAnsi" w:cs="Arial"/>
                <w:color w:val="000000"/>
                <w:sz w:val="22"/>
                <w:szCs w:val="22"/>
                <w:lang w:val="nl-BE"/>
              </w:rPr>
            </w:pPr>
            <w:r w:rsidRPr="00151CDE">
              <w:rPr>
                <w:rFonts w:asciiTheme="minorHAnsi" w:hAnsiTheme="minorHAnsi" w:cstheme="minorHAnsi"/>
                <w:sz w:val="22"/>
                <w:szCs w:val="22"/>
                <w:lang w:val="nl-BE" w:eastAsia="nl-NL"/>
              </w:rPr>
              <w:t>Breedte</w:t>
            </w:r>
          </w:p>
        </w:tc>
        <w:tc>
          <w:tcPr>
            <w:tcW w:w="2298" w:type="dxa"/>
          </w:tcPr>
          <w:p w14:paraId="5F07EC45" w14:textId="77777777" w:rsidR="00212E16" w:rsidRPr="00151CDE" w:rsidRDefault="00212E16" w:rsidP="00711E32">
            <w:pPr>
              <w:pStyle w:val="TxBrp4"/>
              <w:spacing w:line="240" w:lineRule="auto"/>
              <w:rPr>
                <w:rFonts w:asciiTheme="minorHAnsi" w:hAnsiTheme="minorHAnsi" w:cs="Arial"/>
                <w:color w:val="000000"/>
                <w:sz w:val="22"/>
                <w:szCs w:val="22"/>
                <w:lang w:val="nl-BE"/>
              </w:rPr>
            </w:pPr>
            <w:r w:rsidRPr="00151CDE">
              <w:rPr>
                <w:rFonts w:asciiTheme="minorHAnsi" w:hAnsiTheme="minorHAnsi" w:cstheme="minorHAnsi"/>
                <w:sz w:val="22"/>
                <w:szCs w:val="22"/>
                <w:lang w:val="nl-BE" w:eastAsia="nl-NL"/>
              </w:rPr>
              <w:t>DIN CEN/TS 16354</w:t>
            </w:r>
          </w:p>
        </w:tc>
        <w:tc>
          <w:tcPr>
            <w:tcW w:w="4506" w:type="dxa"/>
          </w:tcPr>
          <w:p w14:paraId="4DFFEC9B" w14:textId="77777777" w:rsidR="00212E16" w:rsidRPr="00151CDE" w:rsidRDefault="00212E16" w:rsidP="00711E32">
            <w:pPr>
              <w:pStyle w:val="TxBrp4"/>
              <w:spacing w:line="240" w:lineRule="auto"/>
              <w:rPr>
                <w:rFonts w:asciiTheme="minorHAnsi" w:hAnsiTheme="minorHAnsi" w:cs="Arial"/>
                <w:color w:val="000000"/>
                <w:sz w:val="22"/>
                <w:szCs w:val="22"/>
                <w:lang w:val="nl-BE"/>
              </w:rPr>
            </w:pPr>
            <w:r w:rsidRPr="00151CDE">
              <w:rPr>
                <w:rFonts w:asciiTheme="minorHAnsi" w:hAnsiTheme="minorHAnsi" w:cstheme="minorHAnsi"/>
                <w:sz w:val="22"/>
                <w:szCs w:val="22"/>
                <w:lang w:val="nl-BE" w:eastAsia="nl-NL"/>
              </w:rPr>
              <w:t>1 meter (+- 1,0</w:t>
            </w:r>
            <w:r>
              <w:rPr>
                <w:rFonts w:asciiTheme="minorHAnsi" w:hAnsiTheme="minorHAnsi" w:cstheme="minorHAnsi"/>
                <w:sz w:val="22"/>
                <w:szCs w:val="22"/>
                <w:lang w:val="nl-BE" w:eastAsia="nl-NL"/>
              </w:rPr>
              <w:t xml:space="preserve"> </w:t>
            </w:r>
            <w:r w:rsidRPr="00151CDE">
              <w:rPr>
                <w:rFonts w:asciiTheme="minorHAnsi" w:hAnsiTheme="minorHAnsi" w:cstheme="minorHAnsi"/>
                <w:sz w:val="22"/>
                <w:szCs w:val="22"/>
                <w:lang w:val="nl-BE" w:eastAsia="nl-NL"/>
              </w:rPr>
              <w:t>mm)</w:t>
            </w:r>
          </w:p>
        </w:tc>
      </w:tr>
      <w:tr w:rsidR="00212E16" w:rsidRPr="00151CDE" w14:paraId="3FA2060D" w14:textId="77777777" w:rsidTr="00711E32">
        <w:trPr>
          <w:trHeight w:val="283"/>
        </w:trPr>
        <w:tc>
          <w:tcPr>
            <w:tcW w:w="3226" w:type="dxa"/>
          </w:tcPr>
          <w:p w14:paraId="15AB2F78"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Gereflecteerd looplawaai</w:t>
            </w:r>
            <w:r w:rsidRPr="00151CDE">
              <w:rPr>
                <w:rFonts w:asciiTheme="minorHAnsi" w:hAnsiTheme="minorHAnsi" w:cstheme="minorHAnsi"/>
                <w:sz w:val="22"/>
                <w:szCs w:val="22"/>
                <w:lang w:val="nl-BE" w:eastAsia="nl-NL"/>
              </w:rPr>
              <w:tab/>
            </w:r>
          </w:p>
        </w:tc>
        <w:tc>
          <w:tcPr>
            <w:tcW w:w="2298" w:type="dxa"/>
          </w:tcPr>
          <w:p w14:paraId="6348DB65"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EPLF WD 021029-5</w:t>
            </w:r>
          </w:p>
        </w:tc>
        <w:tc>
          <w:tcPr>
            <w:tcW w:w="4506" w:type="dxa"/>
          </w:tcPr>
          <w:p w14:paraId="7D15927F"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tot 22% ; 6% (+-2%) (test i.c.m. vloerbedekking)</w:t>
            </w:r>
          </w:p>
        </w:tc>
      </w:tr>
      <w:tr w:rsidR="00212E16" w:rsidRPr="00151CDE" w14:paraId="2BA8A06A" w14:textId="77777777" w:rsidTr="00711E32">
        <w:trPr>
          <w:trHeight w:val="283"/>
        </w:trPr>
        <w:tc>
          <w:tcPr>
            <w:tcW w:w="3226" w:type="dxa"/>
          </w:tcPr>
          <w:p w14:paraId="45CEFA90"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Geluidsdemping</w:t>
            </w:r>
          </w:p>
        </w:tc>
        <w:tc>
          <w:tcPr>
            <w:tcW w:w="2298" w:type="dxa"/>
          </w:tcPr>
          <w:p w14:paraId="306F37FC"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DIN EN 16251-1</w:t>
            </w:r>
          </w:p>
        </w:tc>
        <w:tc>
          <w:tcPr>
            <w:tcW w:w="4506" w:type="dxa"/>
          </w:tcPr>
          <w:p w14:paraId="35C397F0"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tot 16</w:t>
            </w:r>
            <w:r>
              <w:rPr>
                <w:rFonts w:asciiTheme="minorHAnsi" w:hAnsiTheme="minorHAnsi" w:cstheme="minorHAnsi"/>
                <w:sz w:val="22"/>
                <w:szCs w:val="22"/>
                <w:lang w:val="nl-BE" w:eastAsia="nl-NL"/>
              </w:rPr>
              <w:t xml:space="preserve"> </w:t>
            </w:r>
            <w:r w:rsidRPr="00151CDE">
              <w:rPr>
                <w:rFonts w:asciiTheme="minorHAnsi" w:hAnsiTheme="minorHAnsi" w:cstheme="minorHAnsi"/>
                <w:sz w:val="22"/>
                <w:szCs w:val="22"/>
                <w:lang w:val="nl-BE" w:eastAsia="nl-NL"/>
              </w:rPr>
              <w:t>dB (+-2</w:t>
            </w:r>
            <w:r>
              <w:rPr>
                <w:rFonts w:asciiTheme="minorHAnsi" w:hAnsiTheme="minorHAnsi" w:cstheme="minorHAnsi"/>
                <w:sz w:val="22"/>
                <w:szCs w:val="22"/>
                <w:lang w:val="nl-BE" w:eastAsia="nl-NL"/>
              </w:rPr>
              <w:t xml:space="preserve"> </w:t>
            </w:r>
            <w:r w:rsidRPr="00151CDE">
              <w:rPr>
                <w:rFonts w:asciiTheme="minorHAnsi" w:hAnsiTheme="minorHAnsi" w:cstheme="minorHAnsi"/>
                <w:sz w:val="22"/>
                <w:szCs w:val="22"/>
                <w:lang w:val="nl-BE" w:eastAsia="nl-NL"/>
              </w:rPr>
              <w:t>dB) (test i.c.m. vloerbedekking)</w:t>
            </w:r>
          </w:p>
        </w:tc>
      </w:tr>
      <w:tr w:rsidR="00212E16" w:rsidRPr="00151CDE" w14:paraId="4B42EAF6" w14:textId="77777777" w:rsidTr="00711E32">
        <w:trPr>
          <w:trHeight w:val="283"/>
        </w:trPr>
        <w:tc>
          <w:tcPr>
            <w:tcW w:w="3226" w:type="dxa"/>
          </w:tcPr>
          <w:p w14:paraId="7F1ECE42"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Warmteweerstand</w:t>
            </w:r>
          </w:p>
        </w:tc>
        <w:tc>
          <w:tcPr>
            <w:tcW w:w="2298" w:type="dxa"/>
          </w:tcPr>
          <w:p w14:paraId="5BDBAC51"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DIN CEN/TS 16354</w:t>
            </w:r>
          </w:p>
        </w:tc>
        <w:tc>
          <w:tcPr>
            <w:tcW w:w="4506" w:type="dxa"/>
          </w:tcPr>
          <w:p w14:paraId="156E8076"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0.01 m² K/W (geschikt voor vloerverwarming)</w:t>
            </w:r>
          </w:p>
        </w:tc>
      </w:tr>
      <w:tr w:rsidR="00212E16" w:rsidRPr="00151CDE" w14:paraId="2C41400D" w14:textId="77777777" w:rsidTr="00711E32">
        <w:trPr>
          <w:trHeight w:val="283"/>
        </w:trPr>
        <w:tc>
          <w:tcPr>
            <w:tcW w:w="3226" w:type="dxa"/>
          </w:tcPr>
          <w:p w14:paraId="613CACC4"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Restindruk</w:t>
            </w:r>
          </w:p>
        </w:tc>
        <w:tc>
          <w:tcPr>
            <w:tcW w:w="2298" w:type="dxa"/>
          </w:tcPr>
          <w:p w14:paraId="6FBCCD64"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DIN EN 3385</w:t>
            </w:r>
          </w:p>
        </w:tc>
        <w:tc>
          <w:tcPr>
            <w:tcW w:w="4506" w:type="dxa"/>
          </w:tcPr>
          <w:p w14:paraId="39206EA3"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 0.10</w:t>
            </w:r>
            <w:r>
              <w:rPr>
                <w:rFonts w:asciiTheme="minorHAnsi" w:hAnsiTheme="minorHAnsi" w:cstheme="minorHAnsi"/>
                <w:sz w:val="22"/>
                <w:szCs w:val="22"/>
                <w:lang w:val="nl-BE" w:eastAsia="nl-NL"/>
              </w:rPr>
              <w:t xml:space="preserve"> </w:t>
            </w:r>
            <w:r w:rsidRPr="00151CDE">
              <w:rPr>
                <w:rFonts w:asciiTheme="minorHAnsi" w:hAnsiTheme="minorHAnsi" w:cstheme="minorHAnsi"/>
                <w:sz w:val="22"/>
                <w:szCs w:val="22"/>
                <w:lang w:val="nl-BE" w:eastAsia="nl-NL"/>
              </w:rPr>
              <w:t>mm</w:t>
            </w:r>
          </w:p>
        </w:tc>
      </w:tr>
      <w:tr w:rsidR="00212E16" w:rsidRPr="00151CDE" w14:paraId="03096FE4" w14:textId="77777777" w:rsidTr="00711E32">
        <w:trPr>
          <w:trHeight w:val="283"/>
        </w:trPr>
        <w:tc>
          <w:tcPr>
            <w:tcW w:w="3226" w:type="dxa"/>
          </w:tcPr>
          <w:p w14:paraId="5E430E95"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Druksterkte</w:t>
            </w:r>
          </w:p>
        </w:tc>
        <w:tc>
          <w:tcPr>
            <w:tcW w:w="2298" w:type="dxa"/>
          </w:tcPr>
          <w:p w14:paraId="4D935E7E"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DIN EN 826</w:t>
            </w:r>
          </w:p>
        </w:tc>
        <w:tc>
          <w:tcPr>
            <w:tcW w:w="4506" w:type="dxa"/>
            <w:tcBorders>
              <w:bottom w:val="single" w:sz="4" w:space="0" w:color="auto"/>
            </w:tcBorders>
          </w:tcPr>
          <w:p w14:paraId="299CE4FC"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tot 39 t/m²</w:t>
            </w:r>
          </w:p>
        </w:tc>
      </w:tr>
      <w:tr w:rsidR="00212E16" w:rsidRPr="00151CDE" w14:paraId="0C6A5A71" w14:textId="77777777" w:rsidTr="00711E32">
        <w:trPr>
          <w:trHeight w:val="283"/>
        </w:trPr>
        <w:tc>
          <w:tcPr>
            <w:tcW w:w="3226" w:type="dxa"/>
          </w:tcPr>
          <w:p w14:paraId="1C16373A"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Kruip onder druk</w:t>
            </w:r>
          </w:p>
        </w:tc>
        <w:tc>
          <w:tcPr>
            <w:tcW w:w="2298" w:type="dxa"/>
          </w:tcPr>
          <w:p w14:paraId="1B5164CC"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DIN CEN/TS 16354</w:t>
            </w:r>
          </w:p>
        </w:tc>
        <w:tc>
          <w:tcPr>
            <w:tcW w:w="4506" w:type="dxa"/>
            <w:tcBorders>
              <w:bottom w:val="single" w:sz="4" w:space="0" w:color="auto"/>
            </w:tcBorders>
          </w:tcPr>
          <w:p w14:paraId="1C949D7C"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 86 kPa</w:t>
            </w:r>
          </w:p>
        </w:tc>
      </w:tr>
      <w:tr w:rsidR="00212E16" w:rsidRPr="00151CDE" w14:paraId="2271E402" w14:textId="77777777" w:rsidTr="00711E32">
        <w:trPr>
          <w:trHeight w:val="283"/>
        </w:trPr>
        <w:tc>
          <w:tcPr>
            <w:tcW w:w="3226" w:type="dxa"/>
          </w:tcPr>
          <w:p w14:paraId="671C63F6"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Dynamische belasting</w:t>
            </w:r>
          </w:p>
        </w:tc>
        <w:tc>
          <w:tcPr>
            <w:tcW w:w="2298" w:type="dxa"/>
            <w:tcBorders>
              <w:right w:val="single" w:sz="4" w:space="0" w:color="auto"/>
            </w:tcBorders>
          </w:tcPr>
          <w:p w14:paraId="4733B613"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DIN CEN/TS 16354</w:t>
            </w:r>
          </w:p>
        </w:tc>
        <w:tc>
          <w:tcPr>
            <w:tcW w:w="4506" w:type="dxa"/>
            <w:tcBorders>
              <w:top w:val="single" w:sz="4" w:space="0" w:color="auto"/>
              <w:left w:val="single" w:sz="4" w:space="0" w:color="auto"/>
              <w:bottom w:val="single" w:sz="4" w:space="0" w:color="auto"/>
              <w:right w:val="single" w:sz="4" w:space="0" w:color="auto"/>
            </w:tcBorders>
          </w:tcPr>
          <w:p w14:paraId="25DCCB59" w14:textId="77777777" w:rsidR="00212E16" w:rsidRPr="00151CDE" w:rsidRDefault="00212E16" w:rsidP="00711E32">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line="255" w:lineRule="atLeast"/>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 150.000 omwentelingen</w:t>
            </w:r>
          </w:p>
        </w:tc>
      </w:tr>
      <w:tr w:rsidR="00212E16" w:rsidRPr="00151CDE" w14:paraId="5675EBA3" w14:textId="77777777" w:rsidTr="00711E32">
        <w:trPr>
          <w:trHeight w:val="283"/>
        </w:trPr>
        <w:tc>
          <w:tcPr>
            <w:tcW w:w="3226" w:type="dxa"/>
          </w:tcPr>
          <w:p w14:paraId="0644EFEE"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Weerstand bal test</w:t>
            </w:r>
          </w:p>
        </w:tc>
        <w:tc>
          <w:tcPr>
            <w:tcW w:w="2298" w:type="dxa"/>
            <w:tcBorders>
              <w:right w:val="single" w:sz="4" w:space="0" w:color="auto"/>
            </w:tcBorders>
          </w:tcPr>
          <w:p w14:paraId="1DB530B7"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DIN CEN/TS 16354</w:t>
            </w:r>
          </w:p>
        </w:tc>
        <w:tc>
          <w:tcPr>
            <w:tcW w:w="4506" w:type="dxa"/>
            <w:tcBorders>
              <w:top w:val="single" w:sz="4" w:space="0" w:color="auto"/>
              <w:left w:val="single" w:sz="4" w:space="0" w:color="auto"/>
              <w:bottom w:val="single" w:sz="4" w:space="0" w:color="auto"/>
              <w:right w:val="single" w:sz="4" w:space="0" w:color="auto"/>
            </w:tcBorders>
          </w:tcPr>
          <w:p w14:paraId="4B1A993F" w14:textId="77777777" w:rsidR="00212E16" w:rsidRPr="00151CDE" w:rsidRDefault="00212E16" w:rsidP="00711E32">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line="255" w:lineRule="atLeast"/>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 650mm</w:t>
            </w:r>
          </w:p>
        </w:tc>
      </w:tr>
      <w:tr w:rsidR="00212E16" w:rsidRPr="00151CDE" w14:paraId="05B98F39" w14:textId="77777777" w:rsidTr="00711E32">
        <w:trPr>
          <w:trHeight w:val="283"/>
        </w:trPr>
        <w:tc>
          <w:tcPr>
            <w:tcW w:w="3226" w:type="dxa"/>
          </w:tcPr>
          <w:p w14:paraId="04DDBFAF"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Punttest</w:t>
            </w:r>
          </w:p>
        </w:tc>
        <w:tc>
          <w:tcPr>
            <w:tcW w:w="2298" w:type="dxa"/>
            <w:tcBorders>
              <w:right w:val="single" w:sz="4" w:space="0" w:color="auto"/>
            </w:tcBorders>
          </w:tcPr>
          <w:p w14:paraId="4A0F4C87"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DIN CEN/TS 16354</w:t>
            </w:r>
          </w:p>
        </w:tc>
        <w:tc>
          <w:tcPr>
            <w:tcW w:w="4506" w:type="dxa"/>
            <w:tcBorders>
              <w:top w:val="single" w:sz="4" w:space="0" w:color="auto"/>
              <w:left w:val="single" w:sz="4" w:space="0" w:color="auto"/>
              <w:bottom w:val="single" w:sz="4" w:space="0" w:color="auto"/>
              <w:right w:val="single" w:sz="4" w:space="0" w:color="auto"/>
            </w:tcBorders>
          </w:tcPr>
          <w:p w14:paraId="47F7BA79" w14:textId="77777777" w:rsidR="00212E16" w:rsidRPr="00151CDE" w:rsidRDefault="00212E16" w:rsidP="00711E32">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line="255" w:lineRule="atLeast"/>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 0.59mm</w:t>
            </w:r>
          </w:p>
        </w:tc>
      </w:tr>
      <w:tr w:rsidR="00212E16" w:rsidRPr="00151CDE" w14:paraId="324E2242" w14:textId="77777777" w:rsidTr="00711E32">
        <w:trPr>
          <w:trHeight w:val="283"/>
        </w:trPr>
        <w:tc>
          <w:tcPr>
            <w:tcW w:w="3226" w:type="dxa"/>
          </w:tcPr>
          <w:p w14:paraId="3AB83A53"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Brandreactieklasse</w:t>
            </w:r>
          </w:p>
        </w:tc>
        <w:tc>
          <w:tcPr>
            <w:tcW w:w="2298" w:type="dxa"/>
            <w:tcBorders>
              <w:right w:val="single" w:sz="4" w:space="0" w:color="auto"/>
            </w:tcBorders>
          </w:tcPr>
          <w:p w14:paraId="48A259F8" w14:textId="77777777" w:rsidR="00212E16" w:rsidRPr="00151CDE" w:rsidRDefault="00212E16" w:rsidP="00711E32">
            <w:pPr>
              <w:pStyle w:val="TxBrp4"/>
              <w:spacing w:line="240" w:lineRule="auto"/>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DIN EN 13501-1</w:t>
            </w:r>
          </w:p>
        </w:tc>
        <w:tc>
          <w:tcPr>
            <w:tcW w:w="4506" w:type="dxa"/>
            <w:tcBorders>
              <w:top w:val="single" w:sz="4" w:space="0" w:color="auto"/>
              <w:left w:val="single" w:sz="4" w:space="0" w:color="auto"/>
              <w:bottom w:val="single" w:sz="4" w:space="0" w:color="auto"/>
              <w:right w:val="single" w:sz="4" w:space="0" w:color="auto"/>
            </w:tcBorders>
          </w:tcPr>
          <w:p w14:paraId="17625471" w14:textId="77777777" w:rsidR="00212E16" w:rsidRPr="00151CDE" w:rsidRDefault="00212E16" w:rsidP="00711E32">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line="255" w:lineRule="atLeast"/>
              <w:rPr>
                <w:rFonts w:asciiTheme="minorHAnsi" w:hAnsiTheme="minorHAnsi" w:cstheme="minorHAnsi"/>
                <w:sz w:val="22"/>
                <w:szCs w:val="22"/>
                <w:lang w:val="nl-BE" w:eastAsia="nl-NL"/>
              </w:rPr>
            </w:pPr>
            <w:r w:rsidRPr="00151CDE">
              <w:rPr>
                <w:rFonts w:asciiTheme="minorHAnsi" w:hAnsiTheme="minorHAnsi" w:cstheme="minorHAnsi"/>
                <w:sz w:val="22"/>
                <w:szCs w:val="22"/>
                <w:lang w:val="nl-BE" w:eastAsia="nl-NL"/>
              </w:rPr>
              <w:t>Bfl-S1 (zonder vloerbedekking)</w:t>
            </w:r>
          </w:p>
        </w:tc>
      </w:tr>
    </w:tbl>
    <w:p w14:paraId="0E0E1937" w14:textId="4DEA17D7" w:rsidR="00692E33" w:rsidRPr="00212E16" w:rsidRDefault="00692E33" w:rsidP="00D83ADF">
      <w:pPr>
        <w:rPr>
          <w:rFonts w:asciiTheme="minorHAnsi" w:hAnsiTheme="minorHAnsi" w:cstheme="minorHAnsi"/>
          <w:sz w:val="22"/>
          <w:szCs w:val="22"/>
          <w:lang w:val="nl-BE"/>
        </w:rPr>
      </w:pPr>
    </w:p>
    <w:p w14:paraId="621BF00D" w14:textId="64D51D4E" w:rsidR="00692E33" w:rsidRPr="00212E16" w:rsidRDefault="00692E33" w:rsidP="00D83ADF">
      <w:pPr>
        <w:rPr>
          <w:rFonts w:asciiTheme="minorHAnsi" w:hAnsiTheme="minorHAnsi" w:cstheme="minorHAnsi"/>
          <w:sz w:val="22"/>
          <w:szCs w:val="22"/>
          <w:lang w:val="nl-NL"/>
        </w:rPr>
      </w:pPr>
    </w:p>
    <w:p w14:paraId="5130C44E" w14:textId="77777777" w:rsidR="00A66A03" w:rsidRPr="00212E16" w:rsidRDefault="003C13BF" w:rsidP="00D83ADF">
      <w:pPr>
        <w:widowControl/>
        <w:autoSpaceDE/>
        <w:adjustRightInd/>
        <w:spacing w:after="160" w:line="256" w:lineRule="auto"/>
        <w:rPr>
          <w:rFonts w:asciiTheme="minorHAnsi" w:hAnsiTheme="minorHAnsi" w:cs="Arial"/>
          <w:b/>
          <w:bCs/>
          <w:sz w:val="24"/>
          <w:lang w:val="nl-BE"/>
        </w:rPr>
      </w:pPr>
      <w:r w:rsidRPr="00212E16">
        <w:rPr>
          <w:rFonts w:asciiTheme="minorHAnsi" w:hAnsiTheme="minorHAnsi" w:cs="Arial"/>
          <w:b/>
          <w:bCs/>
          <w:sz w:val="24"/>
          <w:u w:val="single"/>
          <w:lang w:val="nl-BE"/>
        </w:rPr>
        <w:t>Uitvoering en p</w:t>
      </w:r>
      <w:r w:rsidR="00A66A03" w:rsidRPr="00212E16">
        <w:rPr>
          <w:rFonts w:asciiTheme="minorHAnsi" w:hAnsiTheme="minorHAnsi" w:cs="Arial"/>
          <w:b/>
          <w:bCs/>
          <w:sz w:val="24"/>
          <w:u w:val="single"/>
          <w:lang w:val="nl-BE"/>
        </w:rPr>
        <w:t>laatsing</w:t>
      </w:r>
    </w:p>
    <w:p w14:paraId="5130C450" w14:textId="77777777" w:rsidR="003C13BF" w:rsidRPr="00D83ADF" w:rsidRDefault="003C13BF" w:rsidP="00D83ADF">
      <w:pPr>
        <w:pStyle w:val="TxBrp4"/>
        <w:spacing w:line="240" w:lineRule="auto"/>
        <w:rPr>
          <w:rFonts w:asciiTheme="minorHAnsi" w:hAnsiTheme="minorHAnsi" w:cs="Arial"/>
          <w:iCs/>
          <w:color w:val="000000"/>
          <w:sz w:val="22"/>
          <w:szCs w:val="22"/>
          <w:lang w:val="nl-BE"/>
        </w:rPr>
      </w:pPr>
    </w:p>
    <w:p w14:paraId="5754A566" w14:textId="77777777" w:rsidR="00542546" w:rsidRPr="00212E16" w:rsidRDefault="00542546" w:rsidP="00542546">
      <w:pPr>
        <w:rPr>
          <w:rFonts w:asciiTheme="minorHAnsi" w:eastAsia="MS Mincho" w:hAnsiTheme="minorHAnsi" w:cs="Arial"/>
          <w:sz w:val="22"/>
          <w:szCs w:val="22"/>
          <w:lang w:val="nl-BE" w:eastAsia="ja-JP"/>
        </w:rPr>
      </w:pPr>
      <w:r w:rsidRPr="00212E16">
        <w:rPr>
          <w:rFonts w:asciiTheme="minorHAnsi" w:eastAsia="MS Mincho" w:hAnsiTheme="minorHAnsi" w:cs="Arial"/>
          <w:sz w:val="22"/>
          <w:szCs w:val="22"/>
          <w:lang w:val="nl-BE" w:eastAsia="ja-JP"/>
        </w:rPr>
        <w:t>De bouwheer voorziet een ruimte om het product horizontaal te stockeren in een droog en verlucht lokaal waar de temperatuur minstens 18 °C bedraagt. Tijdens de opslag moet men ervoor zorgen dat de tegels plat liggen en regelmatig gestapeld zijn.</w:t>
      </w:r>
    </w:p>
    <w:p w14:paraId="655A214E" w14:textId="77777777" w:rsidR="00542546" w:rsidRPr="00212E16" w:rsidRDefault="00542546" w:rsidP="00542546">
      <w:pPr>
        <w:rPr>
          <w:rFonts w:asciiTheme="minorHAnsi" w:eastAsia="MS Mincho" w:hAnsiTheme="minorHAnsi" w:cs="Arial"/>
          <w:sz w:val="22"/>
          <w:szCs w:val="22"/>
          <w:lang w:val="nl-BE" w:eastAsia="ja-JP"/>
        </w:rPr>
      </w:pPr>
    </w:p>
    <w:p w14:paraId="4DBCA11A" w14:textId="695489F6" w:rsidR="00542546" w:rsidRPr="00212E16" w:rsidRDefault="00542546" w:rsidP="00542546">
      <w:pPr>
        <w:pStyle w:val="Default"/>
        <w:rPr>
          <w:rFonts w:asciiTheme="minorHAnsi" w:hAnsiTheme="minorHAnsi"/>
          <w:sz w:val="22"/>
          <w:szCs w:val="22"/>
        </w:rPr>
      </w:pPr>
      <w:r w:rsidRPr="00212E16">
        <w:rPr>
          <w:rFonts w:asciiTheme="minorHAnsi" w:hAnsiTheme="minorHAnsi"/>
          <w:sz w:val="22"/>
          <w:szCs w:val="22"/>
        </w:rPr>
        <w:t>Het is essentieel dat het leggebied een stabiele temperatuur heeft van minstens 18</w:t>
      </w:r>
      <w:r w:rsidR="00212E16">
        <w:rPr>
          <w:rFonts w:asciiTheme="minorHAnsi" w:hAnsiTheme="minorHAnsi"/>
          <w:sz w:val="22"/>
          <w:szCs w:val="22"/>
        </w:rPr>
        <w:t xml:space="preserve"> </w:t>
      </w:r>
      <w:r w:rsidRPr="00212E16">
        <w:rPr>
          <w:rFonts w:asciiTheme="minorHAnsi" w:hAnsiTheme="minorHAnsi"/>
          <w:sz w:val="22"/>
          <w:szCs w:val="22"/>
        </w:rPr>
        <w:t>°C en dit 48 uur voor, tijdens en 24</w:t>
      </w:r>
      <w:r w:rsidR="00212E16">
        <w:rPr>
          <w:rFonts w:asciiTheme="minorHAnsi" w:hAnsiTheme="minorHAnsi"/>
          <w:sz w:val="22"/>
          <w:szCs w:val="22"/>
        </w:rPr>
        <w:t xml:space="preserve"> </w:t>
      </w:r>
      <w:r w:rsidRPr="00212E16">
        <w:rPr>
          <w:rFonts w:asciiTheme="minorHAnsi" w:hAnsiTheme="minorHAnsi"/>
          <w:sz w:val="22"/>
          <w:szCs w:val="22"/>
        </w:rPr>
        <w:t>u</w:t>
      </w:r>
      <w:r w:rsidR="00212E16">
        <w:rPr>
          <w:rFonts w:asciiTheme="minorHAnsi" w:hAnsiTheme="minorHAnsi"/>
          <w:sz w:val="22"/>
          <w:szCs w:val="22"/>
        </w:rPr>
        <w:t>ur</w:t>
      </w:r>
      <w:r w:rsidRPr="00212E16">
        <w:rPr>
          <w:rFonts w:asciiTheme="minorHAnsi" w:hAnsiTheme="minorHAnsi"/>
          <w:sz w:val="22"/>
          <w:szCs w:val="22"/>
        </w:rPr>
        <w:t xml:space="preserve"> na de installatie. Het materiaal minstens 24 uur laten acclimatiseren in dezelfde ruimte. Indien de vloerbedekking direct voor de plaatsing werd blootgesteld aan temperaturen lager dan 10</w:t>
      </w:r>
      <w:r w:rsidR="00212E16">
        <w:rPr>
          <w:rFonts w:asciiTheme="minorHAnsi" w:hAnsiTheme="minorHAnsi"/>
          <w:sz w:val="22"/>
          <w:szCs w:val="22"/>
        </w:rPr>
        <w:t xml:space="preserve"> </w:t>
      </w:r>
      <w:r w:rsidRPr="00212E16">
        <w:rPr>
          <w:rFonts w:asciiTheme="minorHAnsi" w:hAnsiTheme="minorHAnsi"/>
          <w:sz w:val="22"/>
          <w:szCs w:val="22"/>
        </w:rPr>
        <w:t>°C moet de acclimatisatie tot 48</w:t>
      </w:r>
      <w:r w:rsidR="00212E16">
        <w:rPr>
          <w:rFonts w:asciiTheme="minorHAnsi" w:hAnsiTheme="minorHAnsi"/>
          <w:sz w:val="22"/>
          <w:szCs w:val="22"/>
        </w:rPr>
        <w:t xml:space="preserve"> </w:t>
      </w:r>
      <w:r w:rsidRPr="00212E16">
        <w:rPr>
          <w:rFonts w:asciiTheme="minorHAnsi" w:hAnsiTheme="minorHAnsi"/>
          <w:sz w:val="22"/>
          <w:szCs w:val="22"/>
        </w:rPr>
        <w:t>u</w:t>
      </w:r>
      <w:r w:rsidR="00212E16">
        <w:rPr>
          <w:rFonts w:asciiTheme="minorHAnsi" w:hAnsiTheme="minorHAnsi"/>
          <w:sz w:val="22"/>
          <w:szCs w:val="22"/>
        </w:rPr>
        <w:t>ur</w:t>
      </w:r>
      <w:r w:rsidRPr="00212E16">
        <w:rPr>
          <w:rFonts w:asciiTheme="minorHAnsi" w:hAnsiTheme="minorHAnsi"/>
          <w:sz w:val="22"/>
          <w:szCs w:val="22"/>
        </w:rPr>
        <w:t xml:space="preserve"> worden verlengd. Leg de clicktegels</w:t>
      </w:r>
      <w:r w:rsidRPr="00212E16">
        <w:rPr>
          <w:rFonts w:asciiTheme="minorHAnsi" w:eastAsia="MS Mincho" w:hAnsiTheme="minorHAnsi" w:cs="Arial"/>
          <w:sz w:val="22"/>
          <w:szCs w:val="22"/>
          <w:lang w:eastAsia="ja-JP"/>
        </w:rPr>
        <w:t xml:space="preserve"> </w:t>
      </w:r>
      <w:r w:rsidRPr="00212E16">
        <w:rPr>
          <w:rFonts w:asciiTheme="minorHAnsi" w:hAnsiTheme="minorHAnsi"/>
          <w:sz w:val="22"/>
          <w:szCs w:val="22"/>
        </w:rPr>
        <w:t xml:space="preserve">tijdens het acclimatiseren in stapels van maximaal 3 pakken. </w:t>
      </w:r>
    </w:p>
    <w:p w14:paraId="587D2E46" w14:textId="77777777" w:rsidR="00542546" w:rsidRPr="00212E16" w:rsidRDefault="00542546" w:rsidP="00542546">
      <w:pPr>
        <w:rPr>
          <w:rFonts w:asciiTheme="minorHAnsi" w:eastAsia="MS Mincho" w:hAnsiTheme="minorHAnsi" w:cs="Arial"/>
          <w:sz w:val="22"/>
          <w:szCs w:val="22"/>
          <w:lang w:val="nl-BE" w:eastAsia="ja-JP"/>
        </w:rPr>
      </w:pPr>
    </w:p>
    <w:p w14:paraId="55650660" w14:textId="3F5D0506" w:rsidR="00542546" w:rsidRPr="00212E16" w:rsidRDefault="00542546" w:rsidP="00542546">
      <w:pPr>
        <w:pStyle w:val="TxBrp4"/>
        <w:spacing w:line="240" w:lineRule="auto"/>
        <w:rPr>
          <w:rFonts w:asciiTheme="minorHAnsi" w:hAnsiTheme="minorHAnsi" w:cs="Arial"/>
          <w:sz w:val="22"/>
          <w:szCs w:val="22"/>
          <w:lang w:val="nl-BE"/>
        </w:rPr>
      </w:pPr>
      <w:r w:rsidRPr="00212E16">
        <w:rPr>
          <w:rFonts w:asciiTheme="minorHAnsi" w:hAnsiTheme="minorHAnsi" w:cs="Arial"/>
          <w:sz w:val="22"/>
          <w:szCs w:val="22"/>
          <w:lang w:val="nl-BE"/>
        </w:rPr>
        <w:t>Zorg voor een minimale vloertemperatuur van 15</w:t>
      </w:r>
      <w:r w:rsidR="00212E16">
        <w:rPr>
          <w:rFonts w:asciiTheme="minorHAnsi" w:hAnsiTheme="minorHAnsi" w:cs="Arial"/>
          <w:sz w:val="22"/>
          <w:szCs w:val="22"/>
          <w:lang w:val="nl-BE"/>
        </w:rPr>
        <w:t xml:space="preserve"> </w:t>
      </w:r>
      <w:r w:rsidRPr="00212E16">
        <w:rPr>
          <w:rFonts w:asciiTheme="minorHAnsi" w:hAnsiTheme="minorHAnsi" w:cs="Arial"/>
          <w:sz w:val="22"/>
          <w:szCs w:val="22"/>
          <w:lang w:val="nl-BE"/>
        </w:rPr>
        <w:t xml:space="preserve">°C en een relatieve luchtvochtigheid van maximaal 75%, bij het egaliseren. De ondervloer moet conform de WTCB adviezen zijn, te weten TV 189 en TV 193 en volledig vrij zijn om de werkzaamheden te kunnen starten. </w:t>
      </w:r>
    </w:p>
    <w:p w14:paraId="1FB26DA3" w14:textId="77777777" w:rsidR="00542546" w:rsidRPr="00212E16" w:rsidRDefault="00542546" w:rsidP="00542546">
      <w:pPr>
        <w:pStyle w:val="TxBrp4"/>
        <w:spacing w:line="240" w:lineRule="auto"/>
        <w:rPr>
          <w:rFonts w:asciiTheme="minorHAnsi" w:hAnsiTheme="minorHAnsi" w:cs="Arial"/>
          <w:sz w:val="22"/>
          <w:szCs w:val="22"/>
          <w:lang w:val="nl-BE"/>
        </w:rPr>
      </w:pPr>
    </w:p>
    <w:p w14:paraId="1B24DB1C" w14:textId="7900C1A8" w:rsidR="00542546" w:rsidRPr="00212E16" w:rsidRDefault="00542546" w:rsidP="00542546">
      <w:pPr>
        <w:pStyle w:val="TxBrp4"/>
        <w:spacing w:line="240" w:lineRule="auto"/>
        <w:rPr>
          <w:rFonts w:asciiTheme="minorHAnsi" w:hAnsiTheme="minorHAnsi" w:cs="Arial"/>
          <w:sz w:val="22"/>
          <w:szCs w:val="22"/>
          <w:lang w:val="nl-BE"/>
        </w:rPr>
      </w:pPr>
      <w:r w:rsidRPr="00212E16">
        <w:rPr>
          <w:rFonts w:asciiTheme="minorHAnsi" w:hAnsiTheme="minorHAnsi" w:cs="Arial"/>
          <w:sz w:val="22"/>
          <w:szCs w:val="22"/>
          <w:lang w:val="nl-BE"/>
        </w:rPr>
        <w:t>De maximale vlakheidstolerantie van de ondervloer bedraagt 5</w:t>
      </w:r>
      <w:r w:rsidR="00212E16">
        <w:rPr>
          <w:rFonts w:asciiTheme="minorHAnsi" w:hAnsiTheme="minorHAnsi" w:cs="Arial"/>
          <w:sz w:val="22"/>
          <w:szCs w:val="22"/>
          <w:lang w:val="nl-BE"/>
        </w:rPr>
        <w:t xml:space="preserve"> </w:t>
      </w:r>
      <w:r w:rsidRPr="00212E16">
        <w:rPr>
          <w:rFonts w:asciiTheme="minorHAnsi" w:hAnsiTheme="minorHAnsi" w:cs="Arial"/>
          <w:sz w:val="22"/>
          <w:szCs w:val="22"/>
          <w:lang w:val="nl-BE"/>
        </w:rPr>
        <w:t>mm onder een rechte lat van 2 m, en 1</w:t>
      </w:r>
      <w:r w:rsidR="00212E16">
        <w:rPr>
          <w:rFonts w:asciiTheme="minorHAnsi" w:hAnsiTheme="minorHAnsi" w:cs="Arial"/>
          <w:sz w:val="22"/>
          <w:szCs w:val="22"/>
          <w:lang w:val="nl-BE"/>
        </w:rPr>
        <w:t xml:space="preserve"> </w:t>
      </w:r>
      <w:r w:rsidRPr="00212E16">
        <w:rPr>
          <w:rFonts w:asciiTheme="minorHAnsi" w:hAnsiTheme="minorHAnsi" w:cs="Arial"/>
          <w:sz w:val="22"/>
          <w:szCs w:val="22"/>
          <w:lang w:val="nl-BE"/>
        </w:rPr>
        <w:t>mm onder een rechte lat van 20</w:t>
      </w:r>
      <w:r w:rsidR="00212E16">
        <w:rPr>
          <w:rFonts w:asciiTheme="minorHAnsi" w:hAnsiTheme="minorHAnsi" w:cs="Arial"/>
          <w:sz w:val="22"/>
          <w:szCs w:val="22"/>
          <w:lang w:val="nl-BE"/>
        </w:rPr>
        <w:t xml:space="preserve"> </w:t>
      </w:r>
      <w:r w:rsidRPr="00212E16">
        <w:rPr>
          <w:rFonts w:asciiTheme="minorHAnsi" w:hAnsiTheme="minorHAnsi" w:cs="Arial"/>
          <w:sz w:val="22"/>
          <w:szCs w:val="22"/>
          <w:lang w:val="nl-BE"/>
        </w:rPr>
        <w:t>cm (gemeten in alle richtingen van de ondervloer). Werk de ondervloer bij ingeval deze tolerantie wordt overschreden. Bij plaatsing op keramische tegels mogen de naden maximum 8 mm breed en 3 mm diep zijn.</w:t>
      </w:r>
    </w:p>
    <w:p w14:paraId="7B3FA0E6" w14:textId="530C87CC" w:rsidR="00776B40" w:rsidRPr="00212E16" w:rsidRDefault="00776B40" w:rsidP="00D83ADF">
      <w:pPr>
        <w:pStyle w:val="TxBrp4"/>
        <w:spacing w:line="240" w:lineRule="auto"/>
        <w:rPr>
          <w:rFonts w:asciiTheme="minorHAnsi" w:hAnsiTheme="minorHAnsi" w:cs="Arial"/>
          <w:sz w:val="24"/>
          <w:lang w:val="nl-BE"/>
        </w:rPr>
      </w:pPr>
    </w:p>
    <w:p w14:paraId="22C27AD9" w14:textId="07D28FD3" w:rsidR="00776B40" w:rsidRPr="00212E16" w:rsidRDefault="00776B40" w:rsidP="00D83ADF">
      <w:pPr>
        <w:pStyle w:val="TxBrp4"/>
        <w:spacing w:line="240" w:lineRule="auto"/>
        <w:rPr>
          <w:rFonts w:asciiTheme="minorHAnsi" w:hAnsiTheme="minorHAnsi" w:cs="Arial"/>
          <w:sz w:val="22"/>
          <w:szCs w:val="22"/>
          <w:lang w:val="nl-BE"/>
        </w:rPr>
      </w:pPr>
      <w:r w:rsidRPr="00212E16">
        <w:rPr>
          <w:rFonts w:asciiTheme="minorHAnsi" w:hAnsiTheme="minorHAnsi"/>
          <w:sz w:val="22"/>
          <w:szCs w:val="22"/>
          <w:lang w:val="nl-BE"/>
        </w:rPr>
        <w:t>Ruimtes &lt; 1000</w:t>
      </w:r>
      <w:r w:rsidR="00212E16">
        <w:rPr>
          <w:rFonts w:asciiTheme="minorHAnsi" w:hAnsiTheme="minorHAnsi"/>
          <w:sz w:val="22"/>
          <w:szCs w:val="22"/>
          <w:lang w:val="nl-BE"/>
        </w:rPr>
        <w:t xml:space="preserve"> </w:t>
      </w:r>
      <w:r w:rsidRPr="00212E16">
        <w:rPr>
          <w:rFonts w:asciiTheme="minorHAnsi" w:hAnsiTheme="minorHAnsi"/>
          <w:sz w:val="22"/>
          <w:szCs w:val="22"/>
          <w:lang w:val="nl-BE"/>
        </w:rPr>
        <w:t>m²</w:t>
      </w:r>
      <w:r w:rsidR="001834F8" w:rsidRPr="00212E16">
        <w:rPr>
          <w:rFonts w:asciiTheme="minorHAnsi" w:hAnsiTheme="minorHAnsi"/>
          <w:sz w:val="22"/>
          <w:szCs w:val="22"/>
          <w:lang w:val="nl-BE"/>
        </w:rPr>
        <w:t xml:space="preserve"> </w:t>
      </w:r>
      <w:r w:rsidRPr="00212E16">
        <w:rPr>
          <w:rFonts w:asciiTheme="minorHAnsi" w:hAnsiTheme="minorHAnsi" w:cs="Arial"/>
          <w:sz w:val="22"/>
          <w:szCs w:val="22"/>
          <w:lang w:val="nl-BE"/>
        </w:rPr>
        <w:t>(+/-25</w:t>
      </w:r>
      <w:r w:rsidR="00212E16">
        <w:rPr>
          <w:rFonts w:asciiTheme="minorHAnsi" w:hAnsiTheme="minorHAnsi" w:cs="Arial"/>
          <w:sz w:val="22"/>
          <w:szCs w:val="22"/>
          <w:lang w:val="nl-BE"/>
        </w:rPr>
        <w:t xml:space="preserve"> </w:t>
      </w:r>
      <w:r w:rsidRPr="00212E16">
        <w:rPr>
          <w:rFonts w:asciiTheme="minorHAnsi" w:hAnsiTheme="minorHAnsi" w:cs="Arial"/>
          <w:sz w:val="22"/>
          <w:szCs w:val="22"/>
          <w:lang w:val="nl-BE"/>
        </w:rPr>
        <w:t>x</w:t>
      </w:r>
      <w:r w:rsidR="00212E16">
        <w:rPr>
          <w:rFonts w:asciiTheme="minorHAnsi" w:hAnsiTheme="minorHAnsi" w:cs="Arial"/>
          <w:sz w:val="22"/>
          <w:szCs w:val="22"/>
          <w:lang w:val="nl-BE"/>
        </w:rPr>
        <w:t xml:space="preserve"> </w:t>
      </w:r>
      <w:r w:rsidRPr="00212E16">
        <w:rPr>
          <w:rFonts w:asciiTheme="minorHAnsi" w:hAnsiTheme="minorHAnsi" w:cs="Arial"/>
          <w:sz w:val="22"/>
          <w:szCs w:val="22"/>
          <w:lang w:val="nl-BE"/>
        </w:rPr>
        <w:t>40 m)</w:t>
      </w:r>
      <w:r w:rsidRPr="00212E16">
        <w:rPr>
          <w:rFonts w:asciiTheme="minorHAnsi" w:hAnsiTheme="minorHAnsi"/>
          <w:sz w:val="22"/>
          <w:szCs w:val="22"/>
          <w:lang w:val="nl-BE"/>
        </w:rPr>
        <w:t xml:space="preserve"> kunnen zonder dilatatievoeg geplaatst worden. Voor lange ruimtes dient om de 25 lm een dilatatievoeg voorzien te worden</w:t>
      </w:r>
    </w:p>
    <w:p w14:paraId="6541AE4F" w14:textId="72561BD4" w:rsidR="0001328A" w:rsidRDefault="0001328A" w:rsidP="0001328A">
      <w:pPr>
        <w:pStyle w:val="TxBrp4"/>
        <w:spacing w:line="240" w:lineRule="auto"/>
        <w:rPr>
          <w:rFonts w:asciiTheme="minorHAnsi" w:hAnsiTheme="minorHAnsi" w:cs="Arial"/>
          <w:sz w:val="22"/>
          <w:szCs w:val="22"/>
          <w:lang w:val="nl-BE"/>
        </w:rPr>
      </w:pPr>
    </w:p>
    <w:p w14:paraId="6C76915E" w14:textId="77777777" w:rsidR="00212E16" w:rsidRDefault="00212E16" w:rsidP="0001328A">
      <w:pPr>
        <w:pStyle w:val="TxBrp4"/>
        <w:spacing w:line="240" w:lineRule="auto"/>
        <w:rPr>
          <w:rFonts w:asciiTheme="minorHAnsi" w:hAnsiTheme="minorHAnsi" w:cs="Arial"/>
          <w:sz w:val="22"/>
          <w:szCs w:val="22"/>
          <w:lang w:val="nl-BE"/>
        </w:rPr>
      </w:pPr>
    </w:p>
    <w:p w14:paraId="32B53011" w14:textId="77777777" w:rsidR="00212E16" w:rsidRPr="000E010D" w:rsidRDefault="00212E16" w:rsidP="00212E16">
      <w:pPr>
        <w:pStyle w:val="TxBrp4"/>
        <w:spacing w:line="240" w:lineRule="auto"/>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t>De plaatsing van de vloerbekleding omvat eveneens:</w:t>
      </w:r>
    </w:p>
    <w:p w14:paraId="6C01BDD0" w14:textId="77777777" w:rsidR="00212E16" w:rsidRPr="000E010D" w:rsidRDefault="00212E16" w:rsidP="00212E16">
      <w:pPr>
        <w:pStyle w:val="TxBrp4"/>
        <w:spacing w:line="240" w:lineRule="auto"/>
        <w:rPr>
          <w:rFonts w:asciiTheme="minorHAnsi" w:hAnsiTheme="minorHAnsi" w:cstheme="minorHAnsi"/>
          <w:b/>
          <w:bCs/>
          <w:sz w:val="22"/>
          <w:szCs w:val="22"/>
          <w:u w:val="single"/>
          <w:lang w:val="nl-NL"/>
        </w:rPr>
      </w:pPr>
    </w:p>
    <w:p w14:paraId="19DBB2E6" w14:textId="77777777" w:rsidR="00212E16" w:rsidRPr="000E010D" w:rsidRDefault="00212E16" w:rsidP="00212E16">
      <w:pPr>
        <w:pStyle w:val="TxBrp6"/>
        <w:numPr>
          <w:ilvl w:val="0"/>
          <w:numId w:val="1"/>
        </w:numPr>
        <w:tabs>
          <w:tab w:val="left" w:pos="323"/>
        </w:tabs>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Het herstellen van </w:t>
      </w:r>
      <w:r w:rsidRPr="000E010D">
        <w:rPr>
          <w:rFonts w:asciiTheme="minorHAnsi" w:hAnsiTheme="minorHAnsi" w:cstheme="minorHAnsi"/>
          <w:sz w:val="22"/>
          <w:szCs w:val="22"/>
          <w:u w:val="single"/>
          <w:lang w:val="nl-NL"/>
        </w:rPr>
        <w:t>zandcement dekvloeren</w:t>
      </w:r>
      <w:r w:rsidRPr="000E010D">
        <w:rPr>
          <w:rFonts w:asciiTheme="minorHAnsi" w:hAnsiTheme="minorHAnsi" w:cstheme="minorHAnsi"/>
          <w:sz w:val="22"/>
          <w:szCs w:val="22"/>
          <w:lang w:val="nl-NL"/>
        </w:rPr>
        <w:t xml:space="preserve"> gebeurt met een aangepaste reparatiemortel die een drukvastheid  ≥ 30 N/mm</w:t>
      </w:r>
      <w:r w:rsidRPr="000E010D">
        <w:rPr>
          <w:rFonts w:asciiTheme="minorHAnsi" w:hAnsiTheme="minorHAnsi" w:cstheme="minorHAnsi"/>
          <w:sz w:val="22"/>
          <w:szCs w:val="22"/>
          <w:vertAlign w:val="superscript"/>
          <w:lang w:val="nl-NL"/>
        </w:rPr>
        <w:t xml:space="preserve">2  </w:t>
      </w:r>
      <w:r w:rsidRPr="000E010D">
        <w:rPr>
          <w:rFonts w:asciiTheme="minorHAnsi" w:hAnsiTheme="minorHAnsi" w:cstheme="minorHAnsi"/>
          <w:sz w:val="22"/>
          <w:szCs w:val="22"/>
          <w:lang w:val="nl-NL"/>
        </w:rPr>
        <w:t>biedt en een buigsterkte</w:t>
      </w:r>
      <w:bookmarkStart w:id="1" w:name="_Hlk136954378"/>
      <w:r w:rsidRPr="000E010D">
        <w:rPr>
          <w:rFonts w:asciiTheme="minorHAnsi" w:hAnsiTheme="minorHAnsi" w:cstheme="minorHAnsi"/>
          <w:sz w:val="22"/>
          <w:szCs w:val="22"/>
          <w:lang w:val="nl-NL"/>
        </w:rPr>
        <w:t xml:space="preserve"> ≥ </w:t>
      </w:r>
      <w:bookmarkEnd w:id="1"/>
      <w:r w:rsidRPr="000E010D">
        <w:rPr>
          <w:rFonts w:asciiTheme="minorHAnsi" w:hAnsiTheme="minorHAnsi" w:cstheme="minorHAnsi"/>
          <w:sz w:val="22"/>
          <w:szCs w:val="22"/>
          <w:lang w:val="nl-NL"/>
        </w:rPr>
        <w:t xml:space="preserve">8 N/mm² heeft. De waardes worden gemeten volgens NEN-EN 13892. De reparatiemortel beschikt over het EC1 Plus emissielabel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w:t>
      </w:r>
    </w:p>
    <w:p w14:paraId="1C6AEF68" w14:textId="77777777" w:rsidR="00212E16" w:rsidRPr="000E010D" w:rsidRDefault="00212E16" w:rsidP="00212E16">
      <w:pPr>
        <w:pStyle w:val="TxBrp6"/>
        <w:numPr>
          <w:ilvl w:val="0"/>
          <w:numId w:val="1"/>
        </w:numPr>
        <w:tabs>
          <w:tab w:val="left" w:pos="323"/>
        </w:tabs>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lastRenderedPageBreak/>
        <w:t xml:space="preserve">Het herstellen van </w:t>
      </w:r>
      <w:proofErr w:type="spellStart"/>
      <w:r w:rsidRPr="000E010D">
        <w:rPr>
          <w:rFonts w:asciiTheme="minorHAnsi" w:hAnsiTheme="minorHAnsi" w:cstheme="minorHAnsi"/>
          <w:sz w:val="22"/>
          <w:szCs w:val="22"/>
          <w:u w:val="single"/>
          <w:lang w:val="nl-NL"/>
        </w:rPr>
        <w:t>anhydriet</w:t>
      </w:r>
      <w:proofErr w:type="spellEnd"/>
      <w:r w:rsidRPr="000E010D">
        <w:rPr>
          <w:rFonts w:asciiTheme="minorHAnsi" w:hAnsiTheme="minorHAnsi" w:cstheme="minorHAnsi"/>
          <w:sz w:val="22"/>
          <w:szCs w:val="22"/>
          <w:u w:val="single"/>
          <w:lang w:val="nl-NL"/>
        </w:rPr>
        <w:t xml:space="preserve"> dekvloeren</w:t>
      </w:r>
      <w:r w:rsidRPr="000E010D">
        <w:rPr>
          <w:rFonts w:asciiTheme="minorHAnsi" w:hAnsiTheme="minorHAnsi" w:cstheme="minorHAnsi"/>
          <w:sz w:val="22"/>
          <w:szCs w:val="22"/>
          <w:lang w:val="nl-NL"/>
        </w:rPr>
        <w:t xml:space="preserve"> gebeurt met een aangepaste reparatiemortel op basis van Calciumsulfaat. Deze voldoet aan een drukvastheid van ≥ 38,0 N/mm² en buigsterkte ≥ 11,0 N/mm² volgens NEN-EN 13892. De reparatiemortel beschikt over het EC1 Plus emissielabel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w:t>
      </w:r>
    </w:p>
    <w:p w14:paraId="4D6F380E" w14:textId="77777777" w:rsidR="00212E16" w:rsidRPr="000E010D" w:rsidRDefault="00212E16" w:rsidP="00212E16">
      <w:pPr>
        <w:pStyle w:val="TxBrp6"/>
        <w:numPr>
          <w:ilvl w:val="0"/>
          <w:numId w:val="1"/>
        </w:numPr>
        <w:tabs>
          <w:tab w:val="left" w:pos="323"/>
        </w:tabs>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Het controleren van het restvochtgehalte van de dekvloer middels de C.M.-methode. Voor een meting uit per 100</w:t>
      </w:r>
      <w:r>
        <w:rPr>
          <w:rFonts w:asciiTheme="minorHAnsi" w:hAnsiTheme="minorHAnsi" w:cstheme="minorHAnsi"/>
          <w:sz w:val="22"/>
          <w:szCs w:val="22"/>
          <w:lang w:val="nl-NL"/>
        </w:rPr>
        <w:t xml:space="preserve"> </w:t>
      </w:r>
      <w:r w:rsidRPr="000E010D">
        <w:rPr>
          <w:rFonts w:asciiTheme="minorHAnsi" w:hAnsiTheme="minorHAnsi" w:cstheme="minorHAnsi"/>
          <w:sz w:val="22"/>
          <w:szCs w:val="22"/>
          <w:lang w:val="nl-NL"/>
        </w:rPr>
        <w:t xml:space="preserve">m² vloeroppervlakte. Bij hechtende dekvloeren moet eveneens het vochtgehalte bepaald worden van het isolatiebeton en van de draagvloer. Het maximaal toegelaten vochtgehalte is 2,0% voor cementgebonden dekvloeren en 0,5% voor </w:t>
      </w:r>
      <w:proofErr w:type="spellStart"/>
      <w:r w:rsidRPr="000E010D">
        <w:rPr>
          <w:rFonts w:asciiTheme="minorHAnsi" w:hAnsiTheme="minorHAnsi" w:cstheme="minorHAnsi"/>
          <w:sz w:val="22"/>
          <w:szCs w:val="22"/>
          <w:lang w:val="nl-NL"/>
        </w:rPr>
        <w:t>anhydriet</w:t>
      </w:r>
      <w:proofErr w:type="spellEnd"/>
      <w:r w:rsidRPr="000E010D">
        <w:rPr>
          <w:rFonts w:asciiTheme="minorHAnsi" w:hAnsiTheme="minorHAnsi" w:cstheme="minorHAnsi"/>
          <w:sz w:val="22"/>
          <w:szCs w:val="22"/>
          <w:lang w:val="nl-NL"/>
        </w:rPr>
        <w:t xml:space="preserve"> dekvloeren.</w:t>
      </w:r>
      <w:r>
        <w:rPr>
          <w:rFonts w:asciiTheme="minorHAnsi" w:hAnsiTheme="minorHAnsi" w:cstheme="minorHAnsi"/>
          <w:sz w:val="22"/>
          <w:szCs w:val="22"/>
          <w:lang w:val="nl-NL"/>
        </w:rPr>
        <w:t xml:space="preserve"> </w:t>
      </w:r>
      <w:r w:rsidRPr="000E010D">
        <w:rPr>
          <w:rFonts w:asciiTheme="minorHAnsi" w:hAnsiTheme="minorHAnsi" w:cstheme="minorHAnsi"/>
          <w:sz w:val="22"/>
          <w:szCs w:val="22"/>
          <w:lang w:val="nl-NL"/>
        </w:rPr>
        <w:t xml:space="preserve">In geval van ondervloeren met vloerverwarming is het maximaal toegelaten vochtgehalte 1,8% bij cementgebonden dekvloeren en 0,3% bij </w:t>
      </w:r>
      <w:proofErr w:type="spellStart"/>
      <w:r w:rsidRPr="000E010D">
        <w:rPr>
          <w:rFonts w:asciiTheme="minorHAnsi" w:hAnsiTheme="minorHAnsi" w:cstheme="minorHAnsi"/>
          <w:sz w:val="22"/>
          <w:szCs w:val="22"/>
          <w:lang w:val="nl-NL"/>
        </w:rPr>
        <w:t>anhydriet</w:t>
      </w:r>
      <w:proofErr w:type="spellEnd"/>
      <w:r w:rsidRPr="000E010D">
        <w:rPr>
          <w:rFonts w:asciiTheme="minorHAnsi" w:hAnsiTheme="minorHAnsi" w:cstheme="minorHAnsi"/>
          <w:sz w:val="22"/>
          <w:szCs w:val="22"/>
          <w:lang w:val="nl-NL"/>
        </w:rPr>
        <w:t xml:space="preserve"> dekvloeren.</w:t>
      </w:r>
    </w:p>
    <w:p w14:paraId="3EC651AB" w14:textId="77777777" w:rsidR="00212E16" w:rsidRPr="000E010D" w:rsidRDefault="00212E16" w:rsidP="00212E16">
      <w:pPr>
        <w:pStyle w:val="TxBrp4"/>
        <w:numPr>
          <w:ilvl w:val="0"/>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Navragen in hoeverre het opstartprotocol van de vloerverwarming volledig werd uitgevoerd conform de richtlijnen van de TV241 punt 7.2.6.  </w:t>
      </w:r>
    </w:p>
    <w:p w14:paraId="5937EC21" w14:textId="77777777" w:rsidR="00212E16" w:rsidRPr="000E010D" w:rsidRDefault="00212E16" w:rsidP="00212E16">
      <w:pPr>
        <w:pStyle w:val="TxBrp4"/>
        <w:numPr>
          <w:ilvl w:val="0"/>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Verzekeren dat de vloerverwarming daags voor de installatie van de vloerbedekking wordt uitgeschakeld. Minimaal 24 uur na het plaatsen van de vloerbekleding mag deze weer ingeschakeld worden in stappen van maximaal 5 °C watertemperatuur per dag. </w:t>
      </w:r>
    </w:p>
    <w:p w14:paraId="516A941D" w14:textId="77777777" w:rsidR="00212E16" w:rsidRPr="000E010D" w:rsidRDefault="00212E16" w:rsidP="00212E16">
      <w:pPr>
        <w:pStyle w:val="TxBrp4"/>
        <w:numPr>
          <w:ilvl w:val="0"/>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Eventuele zetvoegen in de chape dienen in de vloerbekleding overgenomen te worden conform de richtlijnen van de TV 241 punt 7.2.5.</w:t>
      </w:r>
    </w:p>
    <w:p w14:paraId="00C10C7B" w14:textId="77777777" w:rsidR="00212E16" w:rsidRPr="000E010D" w:rsidRDefault="00212E16" w:rsidP="00212E16">
      <w:pPr>
        <w:pStyle w:val="TxBrp5"/>
        <w:numPr>
          <w:ilvl w:val="0"/>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De dekvloer wordt gereinigd en stofvrij gemaakt alvorens de primer aan te brengen.</w:t>
      </w:r>
    </w:p>
    <w:p w14:paraId="09088C66" w14:textId="77777777" w:rsidR="00212E16" w:rsidRPr="000E010D" w:rsidRDefault="00212E16" w:rsidP="00212E16">
      <w:pPr>
        <w:pStyle w:val="TxBrp5"/>
        <w:spacing w:line="240" w:lineRule="auto"/>
        <w:ind w:left="683" w:firstLine="0"/>
        <w:rPr>
          <w:rFonts w:asciiTheme="minorHAnsi" w:hAnsiTheme="minorHAnsi" w:cstheme="minorHAnsi"/>
          <w:sz w:val="22"/>
          <w:szCs w:val="22"/>
          <w:lang w:val="nl-NL"/>
        </w:rPr>
      </w:pPr>
    </w:p>
    <w:p w14:paraId="27FEE3FF" w14:textId="77777777" w:rsidR="00212E16" w:rsidRPr="000E010D" w:rsidRDefault="00212E16" w:rsidP="00212E16">
      <w:pPr>
        <w:pStyle w:val="TxBrp5"/>
        <w:spacing w:line="240" w:lineRule="auto"/>
        <w:ind w:left="323" w:firstLine="0"/>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t>Voorbereiding van “zandcement dekvloeren”</w:t>
      </w:r>
    </w:p>
    <w:p w14:paraId="787D82CA" w14:textId="77777777" w:rsidR="00212E16" w:rsidRPr="000E010D" w:rsidRDefault="00212E16" w:rsidP="00212E16">
      <w:pPr>
        <w:pStyle w:val="TxBrp5"/>
        <w:spacing w:line="240" w:lineRule="auto"/>
        <w:ind w:left="1073" w:firstLine="0"/>
        <w:rPr>
          <w:rFonts w:asciiTheme="minorHAnsi" w:hAnsiTheme="minorHAnsi" w:cstheme="minorHAnsi"/>
          <w:sz w:val="22"/>
          <w:szCs w:val="22"/>
          <w:lang w:val="nl-NL"/>
        </w:rPr>
      </w:pPr>
    </w:p>
    <w:p w14:paraId="020F7D14" w14:textId="77777777" w:rsidR="00212E16" w:rsidRPr="000E010D" w:rsidRDefault="00212E16" w:rsidP="00212E16">
      <w:pPr>
        <w:pStyle w:val="TxBrp5"/>
        <w:numPr>
          <w:ilvl w:val="0"/>
          <w:numId w:val="5"/>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Er wordt steeds een primer aangebracht; de primer is aangepast aan de aard van de dekvloer en aan de aard van het egalisatieproduct. De primer heeft een soortelijk gewicht van 1,01 kg/l en een verbruik van 50-75 gr/m² bij gesloten ondervloeren en een verbruik van 100-200 gr/m² bij zuigende ondervloeren. De primer voldoet aan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beschikt eveneens over het “</w:t>
      </w:r>
      <w:proofErr w:type="spellStart"/>
      <w:r w:rsidRPr="000E010D">
        <w:rPr>
          <w:rFonts w:asciiTheme="minorHAnsi" w:hAnsiTheme="minorHAnsi" w:cstheme="minorHAnsi"/>
          <w:sz w:val="22"/>
          <w:szCs w:val="22"/>
          <w:lang w:val="nl-NL"/>
        </w:rPr>
        <w:t>eco</w:t>
      </w:r>
      <w:proofErr w:type="spellEnd"/>
      <w:r w:rsidRPr="000E010D">
        <w:rPr>
          <w:rFonts w:asciiTheme="minorHAnsi" w:hAnsiTheme="minorHAnsi" w:cstheme="minorHAnsi"/>
          <w:sz w:val="22"/>
          <w:szCs w:val="22"/>
          <w:lang w:val="nl-NL"/>
        </w:rPr>
        <w:t>” label.</w:t>
      </w:r>
    </w:p>
    <w:p w14:paraId="273E2389" w14:textId="77777777" w:rsidR="00212E16" w:rsidRPr="000E010D" w:rsidRDefault="00212E16" w:rsidP="00212E16">
      <w:pPr>
        <w:pStyle w:val="TxBrp5"/>
        <w:numPr>
          <w:ilvl w:val="3"/>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De volledige oppervlakte wordt geëgaliseerd in een minimale laagdikte van 2 mm. De gebruikte project egalisatie moet met een drukvastheid bieden van minimaal 34,0 N/mm² en buigsterkte hebben van minimaal 9,0 N/mm² volgens NEN-EN 13892. </w:t>
      </w:r>
      <w:bookmarkStart w:id="2" w:name="_Hlk136956084"/>
      <w:r w:rsidRPr="000E010D">
        <w:rPr>
          <w:rFonts w:asciiTheme="minorHAnsi" w:hAnsiTheme="minorHAnsi" w:cstheme="minorHAnsi"/>
          <w:sz w:val="22"/>
          <w:szCs w:val="22"/>
          <w:lang w:val="nl-NL"/>
        </w:rPr>
        <w:t xml:space="preserve">De egalisatie beschikt over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 xml:space="preserve">. </w:t>
      </w:r>
      <w:bookmarkStart w:id="3" w:name="_Hlk136956449"/>
      <w:r w:rsidRPr="000E010D">
        <w:rPr>
          <w:rFonts w:asciiTheme="minorHAnsi" w:hAnsiTheme="minorHAnsi" w:cstheme="minorHAnsi"/>
          <w:sz w:val="22"/>
          <w:szCs w:val="22"/>
          <w:lang w:val="nl-NL"/>
        </w:rPr>
        <w:t>Deze zal een verbruik hebben van 1,5 kg/m² per mm laagdikte en is verpakt in zakken van 23 kg.</w:t>
      </w:r>
    </w:p>
    <w:bookmarkEnd w:id="2"/>
    <w:bookmarkEnd w:id="3"/>
    <w:p w14:paraId="15E60C40" w14:textId="77777777" w:rsidR="00212E16" w:rsidRPr="000E010D" w:rsidRDefault="00212E16" w:rsidP="00212E16">
      <w:pPr>
        <w:pStyle w:val="TxBrp5"/>
        <w:numPr>
          <w:ilvl w:val="3"/>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Egalisaties met een ingebouwde primer moeten over een minimale drukvastheid beschikken van 33,0 N/mm² en minimale buigsterkte beiden van 11,0 N/mm² volgens NEN-EN 13892. De egalisatie beschikt over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 Deze zal een verbruik hebben van 1,5 kg/m² per mm laagdikte en is verpakt in zakken van 23 kg.</w:t>
      </w:r>
    </w:p>
    <w:p w14:paraId="3570B6B0" w14:textId="77777777" w:rsidR="00212E16" w:rsidRDefault="00212E16" w:rsidP="00212E16">
      <w:pPr>
        <w:pStyle w:val="TxBrp5"/>
        <w:spacing w:line="240" w:lineRule="auto"/>
        <w:ind w:left="353" w:firstLine="0"/>
        <w:rPr>
          <w:rFonts w:asciiTheme="minorHAnsi" w:hAnsiTheme="minorHAnsi" w:cstheme="minorHAnsi"/>
          <w:sz w:val="22"/>
          <w:szCs w:val="22"/>
          <w:lang w:val="nl-NL"/>
        </w:rPr>
      </w:pPr>
    </w:p>
    <w:p w14:paraId="401D43B2" w14:textId="77777777" w:rsidR="00212E16" w:rsidRPr="000E010D" w:rsidRDefault="00212E16" w:rsidP="00212E16">
      <w:pPr>
        <w:pStyle w:val="TxBrp5"/>
        <w:spacing w:line="240" w:lineRule="auto"/>
        <w:ind w:left="353" w:firstLine="0"/>
        <w:rPr>
          <w:rFonts w:asciiTheme="minorHAnsi" w:hAnsiTheme="minorHAnsi" w:cstheme="minorHAnsi"/>
          <w:sz w:val="22"/>
          <w:szCs w:val="22"/>
          <w:lang w:val="nl-NL"/>
        </w:rPr>
      </w:pPr>
    </w:p>
    <w:p w14:paraId="3DBAE1A0" w14:textId="77777777" w:rsidR="00212E16" w:rsidRPr="000E010D" w:rsidRDefault="00212E16" w:rsidP="00212E16">
      <w:pPr>
        <w:pStyle w:val="TxBrp5"/>
        <w:spacing w:line="240" w:lineRule="auto"/>
        <w:ind w:left="353" w:firstLine="0"/>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t>Voorbereiding van “</w:t>
      </w:r>
      <w:proofErr w:type="spellStart"/>
      <w:r w:rsidRPr="000E010D">
        <w:rPr>
          <w:rFonts w:asciiTheme="minorHAnsi" w:hAnsiTheme="minorHAnsi" w:cstheme="minorHAnsi"/>
          <w:b/>
          <w:bCs/>
          <w:sz w:val="24"/>
          <w:u w:val="single"/>
          <w:lang w:val="nl-NL"/>
        </w:rPr>
        <w:t>anhydriet</w:t>
      </w:r>
      <w:proofErr w:type="spellEnd"/>
      <w:r w:rsidRPr="000E010D">
        <w:rPr>
          <w:rFonts w:asciiTheme="minorHAnsi" w:hAnsiTheme="minorHAnsi" w:cstheme="minorHAnsi"/>
          <w:b/>
          <w:bCs/>
          <w:sz w:val="24"/>
          <w:u w:val="single"/>
          <w:lang w:val="nl-NL"/>
        </w:rPr>
        <w:t xml:space="preserve"> dekvloeren”</w:t>
      </w:r>
    </w:p>
    <w:p w14:paraId="456E886C" w14:textId="77777777" w:rsidR="00212E16" w:rsidRPr="000E010D" w:rsidRDefault="00212E16" w:rsidP="00212E16">
      <w:pPr>
        <w:pStyle w:val="TxBrp5"/>
        <w:spacing w:line="240" w:lineRule="auto"/>
        <w:ind w:left="683" w:firstLine="0"/>
        <w:rPr>
          <w:rFonts w:asciiTheme="minorHAnsi" w:hAnsiTheme="minorHAnsi" w:cstheme="minorHAnsi"/>
          <w:sz w:val="22"/>
          <w:szCs w:val="22"/>
          <w:lang w:val="nl-NL"/>
        </w:rPr>
      </w:pPr>
    </w:p>
    <w:p w14:paraId="3C747425" w14:textId="77777777" w:rsidR="00212E16" w:rsidRPr="000E010D" w:rsidRDefault="00212E16" w:rsidP="00212E16">
      <w:pPr>
        <w:pStyle w:val="TxBrp5"/>
        <w:numPr>
          <w:ilvl w:val="3"/>
          <w:numId w:val="1"/>
        </w:numPr>
        <w:spacing w:line="240" w:lineRule="auto"/>
        <w:rPr>
          <w:rFonts w:asciiTheme="minorHAnsi" w:hAnsiTheme="minorHAnsi" w:cstheme="minorHAnsi"/>
          <w:sz w:val="22"/>
          <w:szCs w:val="22"/>
          <w:lang w:val="nl-NL"/>
        </w:rPr>
      </w:pPr>
      <w:proofErr w:type="spellStart"/>
      <w:r w:rsidRPr="000E010D">
        <w:rPr>
          <w:rFonts w:asciiTheme="minorHAnsi" w:hAnsiTheme="minorHAnsi" w:cstheme="minorHAnsi"/>
          <w:sz w:val="22"/>
          <w:szCs w:val="22"/>
          <w:lang w:val="nl-NL"/>
        </w:rPr>
        <w:t>Anhydriet</w:t>
      </w:r>
      <w:proofErr w:type="spellEnd"/>
      <w:r w:rsidRPr="000E010D">
        <w:rPr>
          <w:rFonts w:asciiTheme="minorHAnsi" w:hAnsiTheme="minorHAnsi" w:cstheme="minorHAnsi"/>
          <w:sz w:val="22"/>
          <w:szCs w:val="22"/>
          <w:lang w:val="nl-NL"/>
        </w:rPr>
        <w:t xml:space="preserve"> dekvloeren worden </w:t>
      </w:r>
      <w:proofErr w:type="spellStart"/>
      <w:r w:rsidRPr="000E010D">
        <w:rPr>
          <w:rFonts w:asciiTheme="minorHAnsi" w:hAnsiTheme="minorHAnsi" w:cstheme="minorHAnsi"/>
          <w:sz w:val="22"/>
          <w:szCs w:val="22"/>
          <w:lang w:val="nl-NL"/>
        </w:rPr>
        <w:t>voorgestreken</w:t>
      </w:r>
      <w:proofErr w:type="spellEnd"/>
      <w:r w:rsidRPr="000E010D">
        <w:rPr>
          <w:rFonts w:asciiTheme="minorHAnsi" w:hAnsiTheme="minorHAnsi" w:cstheme="minorHAnsi"/>
          <w:sz w:val="22"/>
          <w:szCs w:val="22"/>
          <w:lang w:val="nl-NL"/>
        </w:rPr>
        <w:t xml:space="preserve"> met een aangepast voorstrijkmiddel op basis van acrylaatdispersie. Deze heeft een soortelijk gewicht van 1,01 kg/l en een verbruik van 50-75 gr/m² bij toepassing op gesloten ondervloeren en een verbruik van 100-200 gr/m² bij absorberende ondervloeren. De primer voldoet aan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beschikt eveneens over het “</w:t>
      </w:r>
      <w:proofErr w:type="spellStart"/>
      <w:r w:rsidRPr="000E010D">
        <w:rPr>
          <w:rFonts w:asciiTheme="minorHAnsi" w:hAnsiTheme="minorHAnsi" w:cstheme="minorHAnsi"/>
          <w:sz w:val="22"/>
          <w:szCs w:val="22"/>
          <w:lang w:val="nl-NL"/>
        </w:rPr>
        <w:t>eco</w:t>
      </w:r>
      <w:proofErr w:type="spellEnd"/>
      <w:r w:rsidRPr="000E010D">
        <w:rPr>
          <w:rFonts w:asciiTheme="minorHAnsi" w:hAnsiTheme="minorHAnsi" w:cstheme="minorHAnsi"/>
          <w:sz w:val="22"/>
          <w:szCs w:val="22"/>
          <w:lang w:val="nl-NL"/>
        </w:rPr>
        <w:t>” label.</w:t>
      </w:r>
    </w:p>
    <w:p w14:paraId="5A989245" w14:textId="77777777" w:rsidR="00212E16" w:rsidRPr="000E010D" w:rsidRDefault="00212E16" w:rsidP="00212E16">
      <w:pPr>
        <w:pStyle w:val="TxBrp5"/>
        <w:numPr>
          <w:ilvl w:val="3"/>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De volledige oppervlakte wordt geëgaliseerd in een minimale laagdikte van 2 mm, met een egalisatie op basis van Calciumsulfaat. Deze heeft een minimale drukvastheid van 35,0 N/mm² en minimale buigsterkte van 9,0 N/mm² volgens NEN-EN 13892. Deze zal een verbruik hebben van 1,5 kg/m² per mm laagdikte en is verpakt in zakken van 23 kg.</w:t>
      </w:r>
    </w:p>
    <w:p w14:paraId="2A305150" w14:textId="77777777" w:rsidR="00212E16" w:rsidRPr="000E010D" w:rsidRDefault="00212E16" w:rsidP="00212E16">
      <w:pPr>
        <w:pStyle w:val="TxBrp5"/>
        <w:numPr>
          <w:ilvl w:val="3"/>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Egalisatie met een ingebouwde primer op basis van Calciumsulfaat moeten over een minimale drukvastheid van 30,0 N/mm² beschikken en een minimale buigsterkte bieden van 11,0 N/mm² volgens NEN-EN 13892. De egalisatie beschikt over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 Deze zal een verbruik hebben van 1,5 kg/m² per mm laagdikte en is verpakt in zakken van 23 kg.</w:t>
      </w:r>
    </w:p>
    <w:p w14:paraId="136F34DD" w14:textId="77777777" w:rsidR="00542546" w:rsidRPr="00DF1461" w:rsidRDefault="00542546" w:rsidP="00542546">
      <w:pPr>
        <w:pStyle w:val="TxBrp5"/>
        <w:spacing w:line="240" w:lineRule="auto"/>
        <w:ind w:left="1073" w:firstLine="0"/>
        <w:rPr>
          <w:rFonts w:asciiTheme="minorHAnsi" w:hAnsiTheme="minorHAnsi" w:cstheme="minorHAnsi"/>
          <w:szCs w:val="20"/>
          <w:lang w:val="nl-NL"/>
        </w:rPr>
      </w:pPr>
    </w:p>
    <w:p w14:paraId="2C4BAFC5" w14:textId="77777777" w:rsidR="00542546" w:rsidRPr="00212E16" w:rsidRDefault="00542546" w:rsidP="00542546">
      <w:pPr>
        <w:pStyle w:val="TxBrp5"/>
        <w:numPr>
          <w:ilvl w:val="0"/>
          <w:numId w:val="1"/>
        </w:numPr>
        <w:spacing w:line="240" w:lineRule="auto"/>
        <w:rPr>
          <w:rFonts w:asciiTheme="minorHAnsi" w:hAnsiTheme="minorHAnsi" w:cstheme="minorHAnsi"/>
          <w:sz w:val="22"/>
          <w:szCs w:val="22"/>
          <w:lang w:val="nl-NL"/>
        </w:rPr>
      </w:pPr>
      <w:r w:rsidRPr="00212E16">
        <w:rPr>
          <w:rFonts w:asciiTheme="minorHAnsi" w:hAnsiTheme="minorHAnsi" w:cstheme="minorHAnsi"/>
          <w:sz w:val="22"/>
          <w:szCs w:val="22"/>
          <w:lang w:val="nl-NL"/>
        </w:rPr>
        <w:t>De laagdikte en hardheid van de gebruikte egalisatie wordt steeds afgestemd in functie van de verwachte puntbelasting en de aard van het verkeer in de ruimte.</w:t>
      </w:r>
    </w:p>
    <w:p w14:paraId="6EA2D5DB" w14:textId="77777777" w:rsidR="00542546" w:rsidRPr="00212E16" w:rsidRDefault="00542546" w:rsidP="00542546">
      <w:pPr>
        <w:pStyle w:val="TxBrp5"/>
        <w:numPr>
          <w:ilvl w:val="0"/>
          <w:numId w:val="1"/>
        </w:numPr>
        <w:spacing w:line="240" w:lineRule="auto"/>
        <w:rPr>
          <w:rFonts w:asciiTheme="minorHAnsi" w:hAnsiTheme="minorHAnsi" w:cstheme="minorHAnsi"/>
          <w:sz w:val="22"/>
          <w:szCs w:val="22"/>
          <w:lang w:val="nl-NL"/>
        </w:rPr>
      </w:pPr>
      <w:r w:rsidRPr="00212E16">
        <w:rPr>
          <w:rFonts w:asciiTheme="minorHAnsi" w:hAnsiTheme="minorHAnsi" w:cstheme="minorHAnsi"/>
          <w:sz w:val="22"/>
          <w:szCs w:val="22"/>
          <w:lang w:val="nl-NL"/>
        </w:rPr>
        <w:t xml:space="preserve">Voor het bekomen van een effen oppervlakte zal de </w:t>
      </w:r>
      <w:proofErr w:type="spellStart"/>
      <w:r w:rsidRPr="00212E16">
        <w:rPr>
          <w:rFonts w:asciiTheme="minorHAnsi" w:hAnsiTheme="minorHAnsi" w:cstheme="minorHAnsi"/>
          <w:sz w:val="22"/>
          <w:szCs w:val="22"/>
          <w:lang w:val="nl-NL"/>
        </w:rPr>
        <w:t>egalisatielaag</w:t>
      </w:r>
      <w:proofErr w:type="spellEnd"/>
      <w:r w:rsidRPr="00212E16">
        <w:rPr>
          <w:rFonts w:asciiTheme="minorHAnsi" w:hAnsiTheme="minorHAnsi" w:cstheme="minorHAnsi"/>
          <w:sz w:val="22"/>
          <w:szCs w:val="22"/>
          <w:lang w:val="nl-NL"/>
        </w:rPr>
        <w:t xml:space="preserve"> steeds worden opgeschuurd.</w:t>
      </w:r>
    </w:p>
    <w:p w14:paraId="77F322B9" w14:textId="77777777" w:rsidR="00542546" w:rsidRPr="00212E16" w:rsidRDefault="00542546" w:rsidP="00542546">
      <w:pPr>
        <w:pStyle w:val="TxBrp5"/>
        <w:numPr>
          <w:ilvl w:val="0"/>
          <w:numId w:val="1"/>
        </w:numPr>
        <w:spacing w:line="240" w:lineRule="auto"/>
        <w:rPr>
          <w:rFonts w:asciiTheme="minorHAnsi" w:hAnsiTheme="minorHAnsi" w:cstheme="minorHAnsi"/>
          <w:sz w:val="22"/>
          <w:szCs w:val="22"/>
          <w:lang w:val="nl-NL"/>
        </w:rPr>
      </w:pPr>
      <w:r w:rsidRPr="00212E16">
        <w:rPr>
          <w:rFonts w:asciiTheme="minorHAnsi" w:hAnsiTheme="minorHAnsi" w:cstheme="minorHAnsi"/>
          <w:sz w:val="22"/>
          <w:szCs w:val="22"/>
          <w:lang w:val="nl-NL"/>
        </w:rPr>
        <w:t>G</w:t>
      </w:r>
      <w:proofErr w:type="spellStart"/>
      <w:r w:rsidRPr="00212E16">
        <w:rPr>
          <w:rFonts w:asciiTheme="minorHAnsi" w:hAnsiTheme="minorHAnsi" w:cstheme="minorHAnsi"/>
          <w:sz w:val="22"/>
          <w:szCs w:val="22"/>
          <w:lang w:val="nl-BE"/>
        </w:rPr>
        <w:t>ebruik</w:t>
      </w:r>
      <w:proofErr w:type="spellEnd"/>
      <w:r w:rsidRPr="00212E16">
        <w:rPr>
          <w:rFonts w:asciiTheme="minorHAnsi" w:hAnsiTheme="minorHAnsi" w:cstheme="minorHAnsi"/>
          <w:sz w:val="22"/>
          <w:szCs w:val="22"/>
          <w:lang w:val="nl-BE"/>
        </w:rPr>
        <w:t xml:space="preserve"> in één ruimte bij één kleur, dezelfde batchnummers om kleurverschil te voorkomen.</w:t>
      </w:r>
    </w:p>
    <w:p w14:paraId="45881043" w14:textId="52270727" w:rsidR="00542546" w:rsidRPr="00212E16" w:rsidRDefault="00542546" w:rsidP="00542546">
      <w:pPr>
        <w:pStyle w:val="TxBrp5"/>
        <w:numPr>
          <w:ilvl w:val="0"/>
          <w:numId w:val="1"/>
        </w:numPr>
        <w:spacing w:line="240" w:lineRule="auto"/>
        <w:rPr>
          <w:rFonts w:asciiTheme="minorHAnsi" w:hAnsiTheme="minorHAnsi" w:cstheme="minorHAnsi"/>
          <w:sz w:val="22"/>
          <w:szCs w:val="22"/>
          <w:lang w:val="nl-NL"/>
        </w:rPr>
      </w:pPr>
      <w:r w:rsidRPr="00212E16">
        <w:rPr>
          <w:rFonts w:asciiTheme="minorHAnsi" w:hAnsiTheme="minorHAnsi" w:cstheme="minorHAnsi"/>
          <w:sz w:val="22"/>
          <w:szCs w:val="22"/>
          <w:lang w:val="nl-NL"/>
        </w:rPr>
        <w:t xml:space="preserve">Stapel niet meer dan 3 dozen clickstroken op elkaar </w:t>
      </w:r>
      <w:r w:rsidR="00B91F2E" w:rsidRPr="00212E16">
        <w:rPr>
          <w:rFonts w:asciiTheme="minorHAnsi" w:hAnsiTheme="minorHAnsi" w:cstheme="minorHAnsi"/>
          <w:sz w:val="22"/>
          <w:szCs w:val="22"/>
          <w:lang w:val="nl-NL"/>
        </w:rPr>
        <w:t xml:space="preserve">tijdens de acclimatisatie en </w:t>
      </w:r>
      <w:r w:rsidRPr="00212E16">
        <w:rPr>
          <w:rFonts w:asciiTheme="minorHAnsi" w:hAnsiTheme="minorHAnsi" w:cstheme="minorHAnsi"/>
          <w:sz w:val="22"/>
          <w:szCs w:val="22"/>
          <w:lang w:val="nl-NL"/>
        </w:rPr>
        <w:t>bij de plaatsing.</w:t>
      </w:r>
    </w:p>
    <w:p w14:paraId="54CCCFC7" w14:textId="23B99681" w:rsidR="00542546" w:rsidRPr="00212E16" w:rsidRDefault="00542546" w:rsidP="00542546">
      <w:pPr>
        <w:pStyle w:val="TxBrp5"/>
        <w:numPr>
          <w:ilvl w:val="0"/>
          <w:numId w:val="1"/>
        </w:numPr>
        <w:spacing w:line="240" w:lineRule="auto"/>
        <w:rPr>
          <w:rFonts w:asciiTheme="minorHAnsi" w:hAnsiTheme="minorHAnsi" w:cstheme="minorHAnsi"/>
          <w:sz w:val="22"/>
          <w:szCs w:val="22"/>
          <w:lang w:val="nl-NL"/>
        </w:rPr>
      </w:pPr>
      <w:r w:rsidRPr="00212E16">
        <w:rPr>
          <w:rFonts w:asciiTheme="minorHAnsi" w:hAnsiTheme="minorHAnsi"/>
          <w:sz w:val="22"/>
          <w:szCs w:val="22"/>
          <w:lang w:val="nl-BE"/>
        </w:rPr>
        <w:t>Een expansieruimte van 5 mm tussen de</w:t>
      </w:r>
      <w:r w:rsidR="00A21BD7" w:rsidRPr="00212E16">
        <w:rPr>
          <w:rFonts w:asciiTheme="minorHAnsi" w:hAnsiTheme="minorHAnsi"/>
          <w:sz w:val="22"/>
          <w:szCs w:val="22"/>
          <w:lang w:val="nl-BE"/>
        </w:rPr>
        <w:t xml:space="preserve"> </w:t>
      </w:r>
      <w:r w:rsidRPr="00212E16">
        <w:rPr>
          <w:rFonts w:asciiTheme="minorHAnsi" w:hAnsiTheme="minorHAnsi"/>
          <w:sz w:val="22"/>
          <w:szCs w:val="22"/>
          <w:lang w:val="nl-BE"/>
        </w:rPr>
        <w:t>vinyl en wand dient aangehouden te worden door gebruik te maken van afstandshouders. De expansieruimte van 5 mm moet ook worden gehanteerd bij pilaren, verwarmingsbuizen, deurkozijnen enz.</w:t>
      </w:r>
    </w:p>
    <w:p w14:paraId="2F1EEB11" w14:textId="77777777" w:rsidR="009F01B8" w:rsidRPr="00212E16" w:rsidRDefault="009F01B8" w:rsidP="009F01B8">
      <w:pPr>
        <w:pStyle w:val="TxBrp5"/>
        <w:numPr>
          <w:ilvl w:val="0"/>
          <w:numId w:val="1"/>
        </w:numPr>
        <w:spacing w:line="240" w:lineRule="auto"/>
        <w:rPr>
          <w:rFonts w:asciiTheme="minorHAnsi" w:hAnsiTheme="minorHAnsi" w:cs="Arial"/>
          <w:sz w:val="22"/>
          <w:szCs w:val="22"/>
          <w:lang w:val="nl-BE"/>
        </w:rPr>
      </w:pPr>
      <w:r w:rsidRPr="00212E16">
        <w:rPr>
          <w:rFonts w:asciiTheme="minorHAnsi" w:hAnsiTheme="minorHAnsi"/>
          <w:sz w:val="22"/>
          <w:szCs w:val="22"/>
          <w:lang w:val="nl-BE"/>
        </w:rPr>
        <w:t xml:space="preserve">De installatierichting is bij voorkeur parallel aan de grootste lichtinval. Werk van links naar rechts. </w:t>
      </w:r>
    </w:p>
    <w:p w14:paraId="3185D73E" w14:textId="247B5600" w:rsidR="007149C9" w:rsidRPr="00212E16" w:rsidRDefault="009171D4" w:rsidP="009F01B8">
      <w:pPr>
        <w:pStyle w:val="TxBrp5"/>
        <w:numPr>
          <w:ilvl w:val="0"/>
          <w:numId w:val="1"/>
        </w:numPr>
        <w:spacing w:line="240" w:lineRule="auto"/>
        <w:rPr>
          <w:rFonts w:asciiTheme="minorHAnsi" w:hAnsiTheme="minorHAnsi" w:cs="Arial"/>
          <w:sz w:val="22"/>
          <w:szCs w:val="22"/>
          <w:lang w:val="nl-BE"/>
        </w:rPr>
      </w:pPr>
      <w:r w:rsidRPr="00212E16">
        <w:rPr>
          <w:rFonts w:asciiTheme="minorHAnsi" w:hAnsiTheme="minorHAnsi"/>
          <w:sz w:val="22"/>
          <w:szCs w:val="22"/>
          <w:lang w:val="nl-BE"/>
        </w:rPr>
        <w:t xml:space="preserve">De </w:t>
      </w:r>
      <w:r w:rsidR="005347E7" w:rsidRPr="00212E16">
        <w:rPr>
          <w:rFonts w:asciiTheme="minorHAnsi" w:hAnsiTheme="minorHAnsi"/>
          <w:sz w:val="22"/>
          <w:szCs w:val="22"/>
          <w:lang w:val="nl-BE"/>
        </w:rPr>
        <w:t xml:space="preserve">banen van de </w:t>
      </w:r>
      <w:r w:rsidRPr="00212E16">
        <w:rPr>
          <w:rFonts w:asciiTheme="minorHAnsi" w:hAnsiTheme="minorHAnsi"/>
          <w:sz w:val="22"/>
          <w:szCs w:val="22"/>
          <w:lang w:val="nl-BE"/>
        </w:rPr>
        <w:t xml:space="preserve">Click </w:t>
      </w:r>
      <w:proofErr w:type="spellStart"/>
      <w:r w:rsidRPr="00212E16">
        <w:rPr>
          <w:rFonts w:asciiTheme="minorHAnsi" w:hAnsiTheme="minorHAnsi"/>
          <w:sz w:val="22"/>
          <w:szCs w:val="22"/>
          <w:lang w:val="nl-BE"/>
        </w:rPr>
        <w:t>underlay</w:t>
      </w:r>
      <w:proofErr w:type="spellEnd"/>
      <w:r w:rsidRPr="00212E16">
        <w:rPr>
          <w:rFonts w:asciiTheme="minorHAnsi" w:hAnsiTheme="minorHAnsi"/>
          <w:sz w:val="22"/>
          <w:szCs w:val="22"/>
          <w:lang w:val="nl-BE"/>
        </w:rPr>
        <w:t xml:space="preserve"> word</w:t>
      </w:r>
      <w:r w:rsidR="005347E7" w:rsidRPr="00212E16">
        <w:rPr>
          <w:rFonts w:asciiTheme="minorHAnsi" w:hAnsiTheme="minorHAnsi"/>
          <w:sz w:val="22"/>
          <w:szCs w:val="22"/>
          <w:lang w:val="nl-BE"/>
        </w:rPr>
        <w:t>en</w:t>
      </w:r>
      <w:r w:rsidRPr="00212E16">
        <w:rPr>
          <w:rFonts w:asciiTheme="minorHAnsi" w:hAnsiTheme="minorHAnsi"/>
          <w:sz w:val="22"/>
          <w:szCs w:val="22"/>
          <w:lang w:val="nl-BE"/>
        </w:rPr>
        <w:t xml:space="preserve"> in dezelfde richting geplaatst</w:t>
      </w:r>
      <w:r w:rsidR="00B02BE9" w:rsidRPr="00212E16">
        <w:rPr>
          <w:rFonts w:asciiTheme="minorHAnsi" w:hAnsiTheme="minorHAnsi"/>
          <w:sz w:val="22"/>
          <w:szCs w:val="22"/>
          <w:lang w:val="nl-BE"/>
        </w:rPr>
        <w:t xml:space="preserve"> met de blauwe zijde </w:t>
      </w:r>
      <w:r w:rsidR="00B20A9C" w:rsidRPr="00212E16">
        <w:rPr>
          <w:rFonts w:asciiTheme="minorHAnsi" w:hAnsiTheme="minorHAnsi"/>
          <w:sz w:val="22"/>
          <w:szCs w:val="22"/>
          <w:lang w:val="nl-BE"/>
        </w:rPr>
        <w:t xml:space="preserve">- </w:t>
      </w:r>
      <w:r w:rsidR="00B02BE9" w:rsidRPr="00212E16">
        <w:rPr>
          <w:rFonts w:asciiTheme="minorHAnsi" w:hAnsiTheme="minorHAnsi"/>
          <w:sz w:val="22"/>
          <w:szCs w:val="22"/>
          <w:lang w:val="nl-BE"/>
        </w:rPr>
        <w:t xml:space="preserve">die voorzien is van de folie </w:t>
      </w:r>
      <w:r w:rsidR="00B20A9C" w:rsidRPr="00212E16">
        <w:rPr>
          <w:rFonts w:asciiTheme="minorHAnsi" w:hAnsiTheme="minorHAnsi"/>
          <w:sz w:val="22"/>
          <w:szCs w:val="22"/>
          <w:lang w:val="nl-BE"/>
        </w:rPr>
        <w:t xml:space="preserve">- </w:t>
      </w:r>
      <w:r w:rsidR="00B02BE9" w:rsidRPr="00212E16">
        <w:rPr>
          <w:rFonts w:asciiTheme="minorHAnsi" w:hAnsiTheme="minorHAnsi"/>
          <w:sz w:val="22"/>
          <w:szCs w:val="22"/>
          <w:lang w:val="nl-BE"/>
        </w:rPr>
        <w:t>naar boven.</w:t>
      </w:r>
      <w:r w:rsidR="00B737C3" w:rsidRPr="00212E16">
        <w:rPr>
          <w:rFonts w:asciiTheme="minorHAnsi" w:hAnsiTheme="minorHAnsi"/>
          <w:sz w:val="22"/>
          <w:szCs w:val="22"/>
          <w:lang w:val="nl-BE"/>
        </w:rPr>
        <w:t xml:space="preserve"> </w:t>
      </w:r>
      <w:r w:rsidR="00D83E95" w:rsidRPr="00212E16">
        <w:rPr>
          <w:rFonts w:asciiTheme="minorHAnsi" w:hAnsiTheme="minorHAnsi"/>
          <w:sz w:val="22"/>
          <w:szCs w:val="22"/>
          <w:lang w:val="nl-BE"/>
        </w:rPr>
        <w:t>Bij het verwijderen van de folie zal de oppervl</w:t>
      </w:r>
      <w:r w:rsidR="00FC298B" w:rsidRPr="00212E16">
        <w:rPr>
          <w:rFonts w:asciiTheme="minorHAnsi" w:hAnsiTheme="minorHAnsi"/>
          <w:sz w:val="22"/>
          <w:szCs w:val="22"/>
          <w:lang w:val="nl-BE"/>
        </w:rPr>
        <w:t xml:space="preserve">akte van de </w:t>
      </w:r>
      <w:proofErr w:type="spellStart"/>
      <w:r w:rsidR="00FC298B" w:rsidRPr="00212E16">
        <w:rPr>
          <w:rFonts w:asciiTheme="minorHAnsi" w:hAnsiTheme="minorHAnsi"/>
          <w:sz w:val="22"/>
          <w:szCs w:val="22"/>
          <w:lang w:val="nl-BE"/>
        </w:rPr>
        <w:t>underlay</w:t>
      </w:r>
      <w:proofErr w:type="spellEnd"/>
      <w:r w:rsidR="00FC298B" w:rsidRPr="00212E16">
        <w:rPr>
          <w:rFonts w:asciiTheme="minorHAnsi" w:hAnsiTheme="minorHAnsi"/>
          <w:sz w:val="22"/>
          <w:szCs w:val="22"/>
          <w:lang w:val="nl-BE"/>
        </w:rPr>
        <w:t xml:space="preserve"> kleverig zijn. Dit </w:t>
      </w:r>
      <w:r w:rsidR="008E30F8" w:rsidRPr="00212E16">
        <w:rPr>
          <w:rFonts w:asciiTheme="minorHAnsi" w:hAnsiTheme="minorHAnsi"/>
          <w:sz w:val="22"/>
          <w:szCs w:val="22"/>
          <w:lang w:val="nl-BE"/>
        </w:rPr>
        <w:t>zal de dimensiestabiliteit van de click vloerbedekking verder verhogen.</w:t>
      </w:r>
    </w:p>
    <w:p w14:paraId="220457D0" w14:textId="2A9EF8AC" w:rsidR="00B25C08" w:rsidRPr="00212E16" w:rsidRDefault="009F01B8" w:rsidP="009F01B8">
      <w:pPr>
        <w:pStyle w:val="TxBrp5"/>
        <w:numPr>
          <w:ilvl w:val="0"/>
          <w:numId w:val="1"/>
        </w:numPr>
        <w:spacing w:line="240" w:lineRule="auto"/>
        <w:rPr>
          <w:rFonts w:asciiTheme="minorHAnsi" w:hAnsiTheme="minorHAnsi" w:cs="Arial"/>
          <w:sz w:val="22"/>
          <w:szCs w:val="22"/>
          <w:lang w:val="nl-BE"/>
        </w:rPr>
      </w:pPr>
      <w:r w:rsidRPr="00212E16">
        <w:rPr>
          <w:rFonts w:asciiTheme="minorHAnsi" w:hAnsiTheme="minorHAnsi"/>
          <w:sz w:val="22"/>
          <w:szCs w:val="22"/>
          <w:lang w:val="nl-BE"/>
        </w:rPr>
        <w:t>Start met de eerste rij panelen, waarbij het eerste paneel met de tand</w:t>
      </w:r>
      <w:r w:rsidR="003E4D99" w:rsidRPr="00212E16">
        <w:rPr>
          <w:rFonts w:asciiTheme="minorHAnsi" w:hAnsiTheme="minorHAnsi"/>
          <w:sz w:val="22"/>
          <w:szCs w:val="22"/>
          <w:lang w:val="nl-BE"/>
        </w:rPr>
        <w:t>/tong</w:t>
      </w:r>
      <w:r w:rsidRPr="00212E16">
        <w:rPr>
          <w:rFonts w:asciiTheme="minorHAnsi" w:hAnsiTheme="minorHAnsi"/>
          <w:sz w:val="22"/>
          <w:szCs w:val="22"/>
          <w:lang w:val="nl-BE"/>
        </w:rPr>
        <w:t xml:space="preserve"> naar de wand wordt geplaatst. </w:t>
      </w:r>
      <w:r w:rsidR="00EA38C7" w:rsidRPr="00212E16">
        <w:rPr>
          <w:rFonts w:asciiTheme="minorHAnsi" w:hAnsiTheme="minorHAnsi"/>
          <w:sz w:val="22"/>
          <w:szCs w:val="22"/>
          <w:lang w:val="nl-BE"/>
        </w:rPr>
        <w:t xml:space="preserve">Trek de folie van de </w:t>
      </w:r>
      <w:proofErr w:type="spellStart"/>
      <w:r w:rsidR="00EA38C7" w:rsidRPr="00212E16">
        <w:rPr>
          <w:rFonts w:asciiTheme="minorHAnsi" w:hAnsiTheme="minorHAnsi"/>
          <w:sz w:val="22"/>
          <w:szCs w:val="22"/>
          <w:lang w:val="nl-BE"/>
        </w:rPr>
        <w:t>underlay</w:t>
      </w:r>
      <w:proofErr w:type="spellEnd"/>
      <w:r w:rsidR="00EA38C7" w:rsidRPr="00212E16">
        <w:rPr>
          <w:rFonts w:asciiTheme="minorHAnsi" w:hAnsiTheme="minorHAnsi"/>
          <w:sz w:val="22"/>
          <w:szCs w:val="22"/>
          <w:lang w:val="nl-BE"/>
        </w:rPr>
        <w:t xml:space="preserve"> gelijkmatig los van de ondervloer </w:t>
      </w:r>
      <w:r w:rsidR="00B02BE9" w:rsidRPr="00212E16">
        <w:rPr>
          <w:rFonts w:asciiTheme="minorHAnsi" w:hAnsiTheme="minorHAnsi"/>
          <w:sz w:val="22"/>
          <w:szCs w:val="22"/>
          <w:lang w:val="nl-BE"/>
        </w:rPr>
        <w:t xml:space="preserve">en verwijder deze verder naar mate de installatie vordert. </w:t>
      </w:r>
      <w:r w:rsidRPr="00212E16">
        <w:rPr>
          <w:rFonts w:asciiTheme="minorHAnsi" w:hAnsiTheme="minorHAnsi"/>
          <w:sz w:val="22"/>
          <w:szCs w:val="22"/>
          <w:lang w:val="nl-BE"/>
        </w:rPr>
        <w:t xml:space="preserve">Bij de eerste rij dienen de panelen alleen aan de kopse kant aan elkaar geklikt te worden. Plaats hiervoor de panelen kops tegen elkaar zodat de verbindingsdelen overlappen en breng met gecontroleerde tikken met de pvc hamer de verbinding tot stand. Bij de tweede en opvolgende rijen dienen de panelen zowel aan kopse kant als in de lengterichting aan elkaar geklikt te worden. Het eerste paneel van de tweede rij kan eenvoudig geklikt worden, daar deze alleen in de lengterichting van de voorgaande rij geklikt dient te worden. De opvolgende panelen dienen zowel kopse als in de lengterichting geklikt te worden. Plaats hiervoor het paneel met de lange zijde schuin (30°) tegen het paneel van voorgaande rij en schuif het paneel aansluitend tegen de kopse kant van vorig paneel. Laat het paneel zakken zodat de click verbinding plaatsvindt. Fixeer de verbinding door de kopse kant met een pvc hamer vast te kloppen. </w:t>
      </w:r>
    </w:p>
    <w:p w14:paraId="1CC1DA13" w14:textId="77777777" w:rsidR="00B25C08" w:rsidRPr="00212E16" w:rsidRDefault="00B25C08" w:rsidP="009F01B8">
      <w:pPr>
        <w:pStyle w:val="TxBrp5"/>
        <w:numPr>
          <w:ilvl w:val="0"/>
          <w:numId w:val="1"/>
        </w:numPr>
        <w:spacing w:line="240" w:lineRule="auto"/>
        <w:rPr>
          <w:rFonts w:asciiTheme="minorHAnsi" w:hAnsiTheme="minorHAnsi" w:cs="Arial"/>
          <w:sz w:val="22"/>
          <w:szCs w:val="22"/>
          <w:lang w:val="nl-BE"/>
        </w:rPr>
      </w:pPr>
      <w:r w:rsidRPr="00212E16">
        <w:rPr>
          <w:rFonts w:asciiTheme="minorHAnsi" w:hAnsiTheme="minorHAnsi"/>
          <w:sz w:val="22"/>
          <w:szCs w:val="22"/>
          <w:lang w:val="nl-BE"/>
        </w:rPr>
        <w:t>Hou er rekening mee dat de m</w:t>
      </w:r>
      <w:r w:rsidR="009F01B8" w:rsidRPr="00212E16">
        <w:rPr>
          <w:rFonts w:asciiTheme="minorHAnsi" w:hAnsiTheme="minorHAnsi"/>
          <w:sz w:val="22"/>
          <w:szCs w:val="22"/>
          <w:lang w:val="nl-BE"/>
        </w:rPr>
        <w:t>inimale afstand in de lengterichting tussen de kopse kanten van de panelen 30 cm</w:t>
      </w:r>
      <w:r w:rsidRPr="00212E16">
        <w:rPr>
          <w:rFonts w:asciiTheme="minorHAnsi" w:hAnsiTheme="minorHAnsi"/>
          <w:sz w:val="22"/>
          <w:szCs w:val="22"/>
          <w:lang w:val="nl-BE"/>
        </w:rPr>
        <w:t xml:space="preserve"> bedraagt</w:t>
      </w:r>
      <w:r w:rsidR="009F01B8" w:rsidRPr="00212E16">
        <w:rPr>
          <w:rFonts w:asciiTheme="minorHAnsi" w:hAnsiTheme="minorHAnsi"/>
          <w:sz w:val="22"/>
          <w:szCs w:val="22"/>
          <w:lang w:val="nl-BE"/>
        </w:rPr>
        <w:t xml:space="preserve">. </w:t>
      </w:r>
    </w:p>
    <w:p w14:paraId="4E0AE53B" w14:textId="0B54ED2C" w:rsidR="009F01B8" w:rsidRPr="00212E16" w:rsidRDefault="009F01B8" w:rsidP="009F01B8">
      <w:pPr>
        <w:pStyle w:val="TxBrp5"/>
        <w:numPr>
          <w:ilvl w:val="0"/>
          <w:numId w:val="1"/>
        </w:numPr>
        <w:spacing w:line="240" w:lineRule="auto"/>
        <w:rPr>
          <w:rFonts w:asciiTheme="minorHAnsi" w:hAnsiTheme="minorHAnsi" w:cs="Arial"/>
          <w:sz w:val="22"/>
          <w:szCs w:val="22"/>
          <w:lang w:val="nl-BE"/>
        </w:rPr>
      </w:pPr>
      <w:r w:rsidRPr="00212E16">
        <w:rPr>
          <w:rFonts w:asciiTheme="minorHAnsi" w:hAnsiTheme="minorHAnsi"/>
          <w:sz w:val="22"/>
          <w:szCs w:val="22"/>
          <w:lang w:val="nl-BE"/>
        </w:rPr>
        <w:t>Panelen kunnen in de lengte op maat gemaakt worden door de toplaag in te snijden en vervolgens te breken, met behulp van een decoupeerzaag of met een laminaatknipper. Gebruik geen stukken die korter zijn dan 30</w:t>
      </w:r>
      <w:r w:rsidR="00212E16">
        <w:rPr>
          <w:rFonts w:asciiTheme="minorHAnsi" w:hAnsiTheme="minorHAnsi"/>
          <w:sz w:val="22"/>
          <w:szCs w:val="22"/>
          <w:lang w:val="nl-BE"/>
        </w:rPr>
        <w:t xml:space="preserve"> </w:t>
      </w:r>
      <w:r w:rsidRPr="00212E16">
        <w:rPr>
          <w:rFonts w:asciiTheme="minorHAnsi" w:hAnsiTheme="minorHAnsi"/>
          <w:sz w:val="22"/>
          <w:szCs w:val="22"/>
          <w:lang w:val="nl-BE"/>
        </w:rPr>
        <w:t>cm.</w:t>
      </w:r>
    </w:p>
    <w:p w14:paraId="2ACEE683" w14:textId="77777777" w:rsidR="00542546" w:rsidRPr="00212E16" w:rsidRDefault="00542546" w:rsidP="00542546">
      <w:pPr>
        <w:pStyle w:val="TxBrp5"/>
        <w:numPr>
          <w:ilvl w:val="0"/>
          <w:numId w:val="3"/>
        </w:numPr>
        <w:spacing w:line="240" w:lineRule="auto"/>
        <w:rPr>
          <w:rFonts w:asciiTheme="minorHAnsi" w:hAnsiTheme="minorHAnsi" w:cstheme="minorHAnsi"/>
          <w:sz w:val="22"/>
          <w:szCs w:val="22"/>
          <w:lang w:val="nl-NL"/>
        </w:rPr>
      </w:pPr>
      <w:r w:rsidRPr="00212E16">
        <w:rPr>
          <w:rFonts w:asciiTheme="minorHAnsi" w:hAnsiTheme="minorHAnsi" w:cstheme="minorHAnsi"/>
          <w:sz w:val="22"/>
          <w:szCs w:val="22"/>
          <w:lang w:val="nl-NL"/>
        </w:rPr>
        <w:t>Opkuisen en reinigen van de vloerbekleding, inbegrepen het verwijderen van de overtollige kit.</w:t>
      </w:r>
    </w:p>
    <w:p w14:paraId="5E6DF9EB" w14:textId="37D04CB9" w:rsidR="00542546" w:rsidRPr="00212E16" w:rsidRDefault="009F01B8" w:rsidP="00542546">
      <w:pPr>
        <w:pStyle w:val="TxBrp5"/>
        <w:numPr>
          <w:ilvl w:val="0"/>
          <w:numId w:val="1"/>
        </w:numPr>
        <w:spacing w:line="240" w:lineRule="auto"/>
        <w:rPr>
          <w:rFonts w:asciiTheme="minorHAnsi" w:hAnsiTheme="minorHAnsi" w:cstheme="minorHAnsi"/>
          <w:sz w:val="22"/>
          <w:szCs w:val="22"/>
          <w:lang w:val="nl-NL"/>
        </w:rPr>
      </w:pPr>
      <w:r w:rsidRPr="00212E16">
        <w:rPr>
          <w:rFonts w:asciiTheme="minorHAnsi" w:hAnsiTheme="minorHAnsi" w:cstheme="minorHAnsi"/>
          <w:sz w:val="22"/>
          <w:szCs w:val="22"/>
          <w:lang w:val="nl-NL"/>
        </w:rPr>
        <w:t>De vloerbedekking wordt te</w:t>
      </w:r>
      <w:r w:rsidR="00542546" w:rsidRPr="00212E16">
        <w:rPr>
          <w:rFonts w:asciiTheme="minorHAnsi" w:hAnsiTheme="minorHAnsi" w:cstheme="minorHAnsi"/>
          <w:sz w:val="22"/>
          <w:szCs w:val="22"/>
          <w:lang w:val="nl-NL"/>
        </w:rPr>
        <w:t>gen de wand afgewerkt in functie van de gekozen plint. Hou 5</w:t>
      </w:r>
      <w:r w:rsidR="00212E16">
        <w:rPr>
          <w:rFonts w:asciiTheme="minorHAnsi" w:hAnsiTheme="minorHAnsi" w:cstheme="minorHAnsi"/>
          <w:sz w:val="22"/>
          <w:szCs w:val="22"/>
          <w:lang w:val="nl-NL"/>
        </w:rPr>
        <w:t xml:space="preserve"> </w:t>
      </w:r>
      <w:r w:rsidR="00542546" w:rsidRPr="00212E16">
        <w:rPr>
          <w:rFonts w:asciiTheme="minorHAnsi" w:hAnsiTheme="minorHAnsi" w:cstheme="minorHAnsi"/>
          <w:sz w:val="22"/>
          <w:szCs w:val="22"/>
          <w:lang w:val="nl-NL"/>
        </w:rPr>
        <w:t>mm afstand en opzichte van muren en onderbrekingen.</w:t>
      </w:r>
    </w:p>
    <w:p w14:paraId="3C198D67" w14:textId="77777777" w:rsidR="00542546" w:rsidRPr="00621148" w:rsidRDefault="00542546" w:rsidP="00542546">
      <w:pPr>
        <w:pStyle w:val="TxBrp5"/>
        <w:spacing w:line="240" w:lineRule="auto"/>
        <w:rPr>
          <w:rFonts w:asciiTheme="minorHAnsi" w:hAnsiTheme="minorHAnsi" w:cs="Arial"/>
          <w:sz w:val="22"/>
          <w:szCs w:val="22"/>
          <w:lang w:val="nl-NL"/>
        </w:rPr>
      </w:pPr>
    </w:p>
    <w:p w14:paraId="0A11E61D" w14:textId="77777777" w:rsidR="009F01B8" w:rsidRDefault="009F01B8" w:rsidP="00542546">
      <w:pPr>
        <w:pStyle w:val="TxBrp5"/>
        <w:spacing w:line="240" w:lineRule="auto"/>
        <w:ind w:left="0" w:firstLine="0"/>
        <w:rPr>
          <w:rFonts w:ascii="Calibri" w:hAnsi="Calibri" w:cs="Calibri"/>
          <w:szCs w:val="20"/>
          <w:u w:val="single"/>
          <w:lang w:val="nl-NL"/>
        </w:rPr>
      </w:pPr>
    </w:p>
    <w:p w14:paraId="34D74640" w14:textId="77777777" w:rsidR="00212E16" w:rsidRPr="006A7CC9" w:rsidRDefault="00212E16" w:rsidP="00212E16">
      <w:pPr>
        <w:pStyle w:val="TxBrp5"/>
        <w:spacing w:line="240" w:lineRule="auto"/>
        <w:ind w:left="0" w:firstLine="0"/>
        <w:rPr>
          <w:rFonts w:ascii="Calibri" w:hAnsi="Calibri" w:cs="Calibri"/>
          <w:b/>
          <w:bCs/>
          <w:sz w:val="24"/>
          <w:u w:val="single"/>
          <w:lang w:val="nl-NL"/>
        </w:rPr>
      </w:pPr>
      <w:r w:rsidRPr="006A7CC9">
        <w:rPr>
          <w:rFonts w:ascii="Calibri" w:hAnsi="Calibri" w:cs="Calibri"/>
          <w:b/>
          <w:bCs/>
          <w:sz w:val="24"/>
          <w:u w:val="single"/>
          <w:lang w:val="nl-NL"/>
        </w:rPr>
        <w:t>Duurzaamheid en circulariteit</w:t>
      </w:r>
    </w:p>
    <w:p w14:paraId="41AEC790" w14:textId="77777777" w:rsidR="00212E16" w:rsidRPr="006A7CC9" w:rsidRDefault="00212E16" w:rsidP="00212E16">
      <w:pPr>
        <w:pStyle w:val="TxBrp5"/>
        <w:spacing w:line="240" w:lineRule="auto"/>
        <w:ind w:left="0" w:firstLine="0"/>
        <w:rPr>
          <w:rFonts w:ascii="Calibri" w:hAnsi="Calibri" w:cs="Calibri"/>
          <w:sz w:val="22"/>
          <w:szCs w:val="22"/>
          <w:u w:val="single"/>
          <w:lang w:val="nl-NL"/>
        </w:rPr>
      </w:pPr>
    </w:p>
    <w:p w14:paraId="692AAFA2" w14:textId="77777777" w:rsidR="00212E16" w:rsidRPr="006A7CC9" w:rsidRDefault="00212E16" w:rsidP="00212E16">
      <w:pPr>
        <w:pStyle w:val="TxBrp5"/>
        <w:spacing w:line="240" w:lineRule="auto"/>
        <w:ind w:left="0" w:firstLine="0"/>
        <w:rPr>
          <w:rFonts w:ascii="Calibri" w:hAnsi="Calibri" w:cs="Calibri"/>
          <w:color w:val="538135"/>
          <w:sz w:val="22"/>
          <w:szCs w:val="22"/>
          <w:lang w:val="nl-NL"/>
        </w:rPr>
      </w:pPr>
      <w:r w:rsidRPr="006A7CC9">
        <w:rPr>
          <w:rFonts w:ascii="Calibri" w:hAnsi="Calibri" w:cs="Calibri"/>
          <w:color w:val="538135"/>
          <w:sz w:val="22"/>
          <w:szCs w:val="22"/>
          <w:lang w:val="nl-NL"/>
        </w:rPr>
        <w:t xml:space="preserve">In functie van de bijdrage aan de circulaire economie is het mogelijk om via het “Back </w:t>
      </w:r>
      <w:proofErr w:type="spellStart"/>
      <w:r w:rsidRPr="006A7CC9">
        <w:rPr>
          <w:rFonts w:ascii="Calibri" w:hAnsi="Calibri" w:cs="Calibri"/>
          <w:color w:val="538135"/>
          <w:sz w:val="22"/>
          <w:szCs w:val="22"/>
          <w:lang w:val="nl-NL"/>
        </w:rPr>
        <w:t>to</w:t>
      </w:r>
      <w:proofErr w:type="spellEnd"/>
      <w:r w:rsidRPr="006A7CC9">
        <w:rPr>
          <w:rFonts w:ascii="Calibri" w:hAnsi="Calibri" w:cs="Calibri"/>
          <w:color w:val="538135"/>
          <w:sz w:val="22"/>
          <w:szCs w:val="22"/>
          <w:lang w:val="nl-NL"/>
        </w:rPr>
        <w:t xml:space="preserve"> </w:t>
      </w:r>
      <w:proofErr w:type="spellStart"/>
      <w:r w:rsidRPr="006A7CC9">
        <w:rPr>
          <w:rFonts w:ascii="Calibri" w:hAnsi="Calibri" w:cs="Calibri"/>
          <w:color w:val="538135"/>
          <w:sz w:val="22"/>
          <w:szCs w:val="22"/>
          <w:lang w:val="nl-NL"/>
        </w:rPr>
        <w:t>the</w:t>
      </w:r>
      <w:proofErr w:type="spellEnd"/>
      <w:r w:rsidRPr="006A7CC9">
        <w:rPr>
          <w:rFonts w:ascii="Calibri" w:hAnsi="Calibri" w:cs="Calibri"/>
          <w:color w:val="538135"/>
          <w:sz w:val="22"/>
          <w:szCs w:val="22"/>
          <w:lang w:val="nl-NL"/>
        </w:rPr>
        <w:t xml:space="preserve"> Floor” programma van de fabrikant het snijafval te recupereren in functie van het hergebruik bij de productie van een nieuwe vloerbedekking. Verdere info kan hieromtrent bij de fabrikant en het installatiebedrijf van de vloerbedekking verkregen worden.</w:t>
      </w:r>
    </w:p>
    <w:p w14:paraId="25A0CF44" w14:textId="77777777" w:rsidR="00212E16" w:rsidRPr="006A7CC9" w:rsidRDefault="00212E16" w:rsidP="00212E16">
      <w:pPr>
        <w:pStyle w:val="TxBrp5"/>
        <w:spacing w:line="240" w:lineRule="auto"/>
        <w:ind w:left="0" w:firstLine="0"/>
        <w:rPr>
          <w:rFonts w:ascii="Calibri" w:hAnsi="Calibri" w:cs="Calibri"/>
          <w:sz w:val="22"/>
          <w:szCs w:val="22"/>
          <w:lang w:val="nl-NL"/>
        </w:rPr>
      </w:pPr>
    </w:p>
    <w:p w14:paraId="253C2F62" w14:textId="77777777" w:rsidR="00212E16" w:rsidRPr="006A7CC9" w:rsidRDefault="00212E16" w:rsidP="00212E16">
      <w:pPr>
        <w:pStyle w:val="TxBrp5"/>
        <w:spacing w:line="240" w:lineRule="auto"/>
        <w:ind w:left="0" w:firstLine="0"/>
        <w:rPr>
          <w:rFonts w:ascii="Calibri" w:hAnsi="Calibri" w:cs="Calibri"/>
          <w:sz w:val="22"/>
          <w:szCs w:val="22"/>
          <w:lang w:val="nl-NL"/>
        </w:rPr>
      </w:pPr>
    </w:p>
    <w:p w14:paraId="10F2879D" w14:textId="77777777" w:rsidR="00212E16" w:rsidRPr="006A7CC9" w:rsidRDefault="00212E16" w:rsidP="00212E16">
      <w:pPr>
        <w:pStyle w:val="TxBrp4"/>
        <w:spacing w:line="240" w:lineRule="auto"/>
        <w:rPr>
          <w:rFonts w:ascii="Calibri" w:hAnsi="Calibri" w:cs="Calibri"/>
          <w:b/>
          <w:bCs/>
          <w:sz w:val="24"/>
          <w:u w:val="single"/>
          <w:lang w:val="nl-NL"/>
        </w:rPr>
      </w:pPr>
      <w:bookmarkStart w:id="4" w:name="_Hlk343621"/>
      <w:r w:rsidRPr="006A7CC9">
        <w:rPr>
          <w:rFonts w:ascii="Calibri" w:hAnsi="Calibri" w:cs="Calibri"/>
          <w:b/>
          <w:bCs/>
          <w:sz w:val="24"/>
          <w:u w:val="single"/>
          <w:lang w:val="nl-NL"/>
        </w:rPr>
        <w:t>Bescherming</w:t>
      </w:r>
    </w:p>
    <w:p w14:paraId="434950AD" w14:textId="77777777" w:rsidR="00212E16" w:rsidRPr="006A7CC9" w:rsidRDefault="00212E16" w:rsidP="00212E16">
      <w:pPr>
        <w:pStyle w:val="TxBrp4"/>
        <w:spacing w:line="240" w:lineRule="auto"/>
        <w:rPr>
          <w:rFonts w:ascii="Calibri" w:hAnsi="Calibri" w:cs="Calibri"/>
          <w:sz w:val="22"/>
          <w:szCs w:val="22"/>
          <w:u w:val="single"/>
          <w:lang w:val="nl-NL"/>
        </w:rPr>
      </w:pPr>
    </w:p>
    <w:p w14:paraId="6EA8D0FD" w14:textId="77777777" w:rsidR="00212E16" w:rsidRPr="006A7CC9" w:rsidRDefault="00212E16" w:rsidP="00212E16">
      <w:pPr>
        <w:rPr>
          <w:rFonts w:ascii="Calibri" w:hAnsi="Calibri" w:cs="Calibri"/>
          <w:sz w:val="22"/>
          <w:szCs w:val="22"/>
          <w:lang w:val="nl-NL"/>
        </w:rPr>
      </w:pPr>
      <w:r w:rsidRPr="006A7CC9">
        <w:rPr>
          <w:rFonts w:ascii="Calibri" w:eastAsia="MS Mincho" w:hAnsi="Calibri" w:cs="Calibri"/>
          <w:sz w:val="22"/>
          <w:szCs w:val="22"/>
          <w:lang w:val="nl-NL" w:eastAsia="ja-JP"/>
        </w:rPr>
        <w:t>De vloerbekleding moet gedurende de volledige duur van de werfwerkzaamheden beschermd worden. De aannemer kiest hiertoe een aangepaste beschermfolie of gelijkwaardig, in functie van de te verwachten belasting en het werfverkeer. Het doel hiervan is het behouden van het nieuwe karakter van de vloerbekleding, zonder krassen of andere mechanische beschadigingen. Kleef nooit kleefband op de afgewerkte vloeroppervlakte.</w:t>
      </w:r>
      <w:r>
        <w:rPr>
          <w:rFonts w:ascii="Calibri" w:eastAsia="MS Mincho" w:hAnsi="Calibri" w:cs="Calibri"/>
          <w:sz w:val="22"/>
          <w:szCs w:val="22"/>
          <w:lang w:val="nl-NL" w:eastAsia="ja-JP"/>
        </w:rPr>
        <w:t xml:space="preserve"> </w:t>
      </w:r>
      <w:r w:rsidRPr="006A7CC9">
        <w:rPr>
          <w:rFonts w:ascii="Calibri" w:eastAsia="MS Mincho" w:hAnsi="Calibri" w:cs="Calibri"/>
          <w:sz w:val="22"/>
          <w:szCs w:val="22"/>
          <w:lang w:val="nl-NL" w:eastAsia="ja-JP"/>
        </w:rPr>
        <w:t>Dit kan leiden tot verkleuringen.</w:t>
      </w:r>
    </w:p>
    <w:p w14:paraId="5D667970" w14:textId="77777777" w:rsidR="00212E16" w:rsidRPr="006A7CC9" w:rsidRDefault="00212E16" w:rsidP="00212E16">
      <w:pPr>
        <w:pStyle w:val="TxBrp11"/>
        <w:tabs>
          <w:tab w:val="left" w:pos="204"/>
        </w:tabs>
        <w:spacing w:line="240" w:lineRule="auto"/>
        <w:rPr>
          <w:rFonts w:ascii="Calibri" w:hAnsi="Calibri" w:cs="Calibri"/>
          <w:sz w:val="22"/>
          <w:szCs w:val="22"/>
          <w:lang w:val="nl-NL"/>
        </w:rPr>
      </w:pPr>
    </w:p>
    <w:p w14:paraId="3F4D9D85" w14:textId="77777777" w:rsidR="00212E16" w:rsidRPr="006A7CC9" w:rsidRDefault="00212E16" w:rsidP="00212E16">
      <w:pPr>
        <w:rPr>
          <w:rFonts w:ascii="Calibri" w:hAnsi="Calibri" w:cs="Calibri"/>
          <w:sz w:val="22"/>
          <w:szCs w:val="22"/>
          <w:u w:val="single"/>
          <w:lang w:val="nl-NL"/>
        </w:rPr>
      </w:pPr>
    </w:p>
    <w:p w14:paraId="1FA0DD5F" w14:textId="77777777" w:rsidR="00212E16" w:rsidRPr="006A7CC9" w:rsidRDefault="00212E16" w:rsidP="00212E16">
      <w:pPr>
        <w:rPr>
          <w:rFonts w:ascii="Calibri" w:hAnsi="Calibri" w:cs="Calibri"/>
          <w:b/>
          <w:bCs/>
          <w:sz w:val="24"/>
          <w:u w:val="single"/>
          <w:lang w:val="nl-NL"/>
        </w:rPr>
      </w:pPr>
      <w:r w:rsidRPr="006A7CC9">
        <w:rPr>
          <w:rFonts w:ascii="Calibri" w:hAnsi="Calibri" w:cs="Calibri"/>
          <w:b/>
          <w:bCs/>
          <w:sz w:val="24"/>
          <w:u w:val="single"/>
          <w:lang w:val="nl-NL"/>
        </w:rPr>
        <w:t>Onderhoud &amp; vloerverzorging</w:t>
      </w:r>
    </w:p>
    <w:p w14:paraId="7959481F" w14:textId="77777777" w:rsidR="00212E16" w:rsidRPr="006A7CC9" w:rsidRDefault="00212E16" w:rsidP="00212E16">
      <w:pPr>
        <w:rPr>
          <w:rFonts w:ascii="Calibri" w:hAnsi="Calibri" w:cs="Calibri"/>
          <w:sz w:val="22"/>
          <w:szCs w:val="22"/>
          <w:u w:val="single"/>
          <w:lang w:val="nl-NL"/>
        </w:rPr>
      </w:pPr>
    </w:p>
    <w:p w14:paraId="7130B975" w14:textId="77777777" w:rsidR="00212E16" w:rsidRPr="006A7CC9" w:rsidRDefault="00212E16" w:rsidP="00212E16">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De technische fiche met schoonmaakinstructies moet aan de architect en de bouwheer bezorgd worden tijdens de werfvergadering. Schoonmaakinstructies, door de fabrikant voorgeschreven, moeten accuraat opgevolgd worden in functie van de 10-jarige productgarantie. </w:t>
      </w:r>
      <w:r w:rsidRPr="006A7CC9">
        <w:rPr>
          <w:rFonts w:ascii="Calibri" w:hAnsi="Calibri" w:cs="Calibri"/>
          <w:b/>
          <w:bCs/>
          <w:sz w:val="22"/>
          <w:szCs w:val="22"/>
          <w:lang w:val="nl-NL"/>
        </w:rPr>
        <w:t>Stem de onderhoudsfrequentie af op de mate van vervuiling</w:t>
      </w:r>
      <w:r w:rsidRPr="006A7CC9">
        <w:rPr>
          <w:rFonts w:ascii="Calibri" w:hAnsi="Calibri" w:cs="Calibri"/>
          <w:sz w:val="22"/>
          <w:szCs w:val="22"/>
          <w:lang w:val="nl-NL"/>
        </w:rPr>
        <w:t>.</w:t>
      </w:r>
    </w:p>
    <w:p w14:paraId="7547A26E" w14:textId="77777777" w:rsidR="00212E16" w:rsidRPr="006A7CC9" w:rsidRDefault="00212E16" w:rsidP="00212E16">
      <w:pPr>
        <w:rPr>
          <w:rFonts w:ascii="Calibri" w:hAnsi="Calibri" w:cs="Calibri"/>
          <w:sz w:val="22"/>
          <w:szCs w:val="22"/>
          <w:u w:val="single"/>
          <w:lang w:val="nl-BE"/>
        </w:rPr>
      </w:pPr>
    </w:p>
    <w:p w14:paraId="582F4993" w14:textId="77777777" w:rsidR="00212E16" w:rsidRPr="006A7CC9" w:rsidRDefault="00212E16" w:rsidP="00212E16">
      <w:pPr>
        <w:rPr>
          <w:rFonts w:ascii="Calibri" w:hAnsi="Calibri" w:cs="Calibri"/>
          <w:sz w:val="22"/>
          <w:szCs w:val="22"/>
          <w:u w:val="single"/>
          <w:lang w:val="nl-BE"/>
        </w:rPr>
      </w:pPr>
    </w:p>
    <w:p w14:paraId="292670BC" w14:textId="77777777" w:rsidR="00212E16" w:rsidRPr="006A7CC9" w:rsidRDefault="00212E16" w:rsidP="00212E16">
      <w:pPr>
        <w:rPr>
          <w:rFonts w:ascii="Calibri" w:hAnsi="Calibri" w:cs="Calibri"/>
          <w:b/>
          <w:bCs/>
          <w:sz w:val="24"/>
          <w:u w:val="single"/>
          <w:lang w:val="nl-BE"/>
        </w:rPr>
      </w:pPr>
      <w:r w:rsidRPr="006A7CC9">
        <w:rPr>
          <w:rFonts w:ascii="Calibri" w:hAnsi="Calibri" w:cs="Calibri"/>
          <w:b/>
          <w:bCs/>
          <w:sz w:val="24"/>
          <w:u w:val="single"/>
          <w:lang w:val="nl-BE"/>
        </w:rPr>
        <w:t>Preventieve maatregelen</w:t>
      </w:r>
    </w:p>
    <w:p w14:paraId="42BF9817" w14:textId="77777777" w:rsidR="00212E16" w:rsidRPr="006A7CC9" w:rsidRDefault="00212E16" w:rsidP="00212E16">
      <w:pPr>
        <w:rPr>
          <w:rFonts w:ascii="Calibri" w:hAnsi="Calibri" w:cs="Calibri"/>
          <w:sz w:val="22"/>
          <w:szCs w:val="22"/>
          <w:lang w:val="nl-BE"/>
        </w:rPr>
      </w:pPr>
    </w:p>
    <w:p w14:paraId="4B3A823F" w14:textId="77777777" w:rsidR="00212E16" w:rsidRPr="006A7CC9" w:rsidRDefault="00212E16" w:rsidP="00212E16">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Voorzie een getuft </w:t>
      </w:r>
      <w:r w:rsidRPr="006A7CC9">
        <w:rPr>
          <w:rFonts w:ascii="Calibri" w:hAnsi="Calibri" w:cs="Calibri"/>
          <w:b/>
          <w:bCs/>
          <w:sz w:val="22"/>
          <w:szCs w:val="22"/>
          <w:lang w:val="nl-NL"/>
        </w:rPr>
        <w:t>schoonlooptapijt</w:t>
      </w:r>
      <w:r w:rsidRPr="006A7CC9">
        <w:rPr>
          <w:rFonts w:ascii="Calibri" w:hAnsi="Calibri" w:cs="Calibri"/>
          <w:sz w:val="22"/>
          <w:szCs w:val="22"/>
          <w:lang w:val="nl-NL"/>
        </w:rPr>
        <w:t xml:space="preserve"> met transparante schraapgarens van ca. 10 mm dik en ca. 3.700 gram/m² met een 5/32” gesneden pool van 100% polyamide BCF </w:t>
      </w:r>
      <w:proofErr w:type="spellStart"/>
      <w:r w:rsidRPr="006A7CC9">
        <w:rPr>
          <w:rFonts w:ascii="Calibri" w:hAnsi="Calibri" w:cs="Calibri"/>
          <w:sz w:val="22"/>
          <w:szCs w:val="22"/>
          <w:lang w:val="nl-NL"/>
        </w:rPr>
        <w:t>Laufaron</w:t>
      </w:r>
      <w:proofErr w:type="spellEnd"/>
      <w:r w:rsidRPr="006A7CC9">
        <w:rPr>
          <w:rFonts w:ascii="Calibri" w:hAnsi="Calibri" w:cs="Calibri"/>
          <w:sz w:val="22"/>
          <w:szCs w:val="22"/>
          <w:lang w:val="nl-NL"/>
        </w:rPr>
        <w:t xml:space="preserve"> 20 en 420 </w:t>
      </w:r>
      <w:proofErr w:type="spellStart"/>
      <w:r w:rsidRPr="006A7CC9">
        <w:rPr>
          <w:rFonts w:ascii="Calibri" w:hAnsi="Calibri" w:cs="Calibri"/>
          <w:sz w:val="22"/>
          <w:szCs w:val="22"/>
          <w:lang w:val="nl-NL"/>
        </w:rPr>
        <w:t>dtex</w:t>
      </w:r>
      <w:proofErr w:type="spellEnd"/>
      <w:r w:rsidRPr="006A7CC9">
        <w:rPr>
          <w:rFonts w:ascii="Calibri" w:hAnsi="Calibri" w:cs="Calibri"/>
          <w:sz w:val="22"/>
          <w:szCs w:val="22"/>
          <w:lang w:val="nl-NL"/>
        </w:rPr>
        <w:t>, pigment gekleurd en verankerd in een soepele en waterdichte vinyl backing. Het schoonlooptapijt is te voorzien aan alle ingangen van het gebouw, is aangepast aan de intensiteit van het verkeer en bij voorkeur telkens minimum 6 m lang. Bij bepaalde projecten kan het nuttig zijn schraapzones te voorzien in de buitenzone.  Deze kunnen bestaan uit metalen roosters of rubber ringmatten.</w:t>
      </w:r>
    </w:p>
    <w:p w14:paraId="1EA38733" w14:textId="77777777" w:rsidR="00212E16" w:rsidRPr="006A7CC9" w:rsidRDefault="00212E16" w:rsidP="00212E16">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Zorg er tevens voor dat de poten van het gebruikte meubilair voorzien zijn van geschikte </w:t>
      </w:r>
      <w:r w:rsidRPr="006A7CC9">
        <w:rPr>
          <w:rFonts w:ascii="Calibri" w:hAnsi="Calibri" w:cs="Calibri"/>
          <w:b/>
          <w:bCs/>
          <w:sz w:val="22"/>
          <w:szCs w:val="22"/>
          <w:lang w:val="nl-NL"/>
        </w:rPr>
        <w:t>beschermdoppen uit zacht pvc</w:t>
      </w:r>
      <w:r w:rsidRPr="006A7CC9">
        <w:rPr>
          <w:rFonts w:ascii="Calibri" w:hAnsi="Calibri" w:cs="Calibri"/>
          <w:sz w:val="22"/>
          <w:szCs w:val="22"/>
          <w:lang w:val="nl-NL"/>
        </w:rPr>
        <w:t xml:space="preserve">, </w:t>
      </w:r>
      <w:r w:rsidRPr="006A7CC9">
        <w:rPr>
          <w:rFonts w:ascii="Calibri" w:hAnsi="Calibri" w:cs="Calibri"/>
          <w:b/>
          <w:bCs/>
          <w:sz w:val="22"/>
          <w:szCs w:val="22"/>
          <w:lang w:val="nl-NL"/>
        </w:rPr>
        <w:t>PTFE of vilt</w:t>
      </w:r>
      <w:r w:rsidRPr="006A7CC9">
        <w:rPr>
          <w:rFonts w:ascii="Calibri" w:hAnsi="Calibri" w:cs="Calibri"/>
          <w:sz w:val="22"/>
          <w:szCs w:val="22"/>
          <w:lang w:val="nl-NL"/>
        </w:rPr>
        <w:t xml:space="preserve">. Zwenkwielen van bureaustoelen moeten voorzien zijn van </w:t>
      </w:r>
      <w:r w:rsidRPr="006A7CC9">
        <w:rPr>
          <w:rFonts w:ascii="Calibri" w:hAnsi="Calibri" w:cs="Calibri"/>
          <w:b/>
          <w:bCs/>
          <w:sz w:val="22"/>
          <w:szCs w:val="22"/>
          <w:lang w:val="nl-NL"/>
        </w:rPr>
        <w:t>“zachte” wielen</w:t>
      </w:r>
      <w:r w:rsidRPr="006A7CC9">
        <w:rPr>
          <w:rFonts w:ascii="Calibri" w:hAnsi="Calibri" w:cs="Calibri"/>
          <w:sz w:val="22"/>
          <w:szCs w:val="22"/>
          <w:lang w:val="nl-NL"/>
        </w:rPr>
        <w:t xml:space="preserve">. Zo kan krasvorming en vroegtijdige slijtage van de vloerbedekking vermeden worden.  </w:t>
      </w:r>
    </w:p>
    <w:p w14:paraId="393479ED" w14:textId="4D1C31F8" w:rsidR="00212E16" w:rsidRDefault="00212E16" w:rsidP="00212E16">
      <w:pPr>
        <w:widowControl/>
        <w:autoSpaceDE/>
        <w:autoSpaceDN/>
        <w:adjustRightInd/>
        <w:spacing w:after="160" w:line="259" w:lineRule="auto"/>
        <w:rPr>
          <w:rFonts w:ascii="Calibri" w:hAnsi="Calibri" w:cs="Calibri"/>
          <w:b/>
          <w:bCs/>
          <w:sz w:val="24"/>
          <w:u w:val="single"/>
          <w:lang w:val="nl-BE"/>
        </w:rPr>
      </w:pPr>
    </w:p>
    <w:p w14:paraId="2D365ABB" w14:textId="77777777" w:rsidR="00212E16" w:rsidRPr="006A7CC9" w:rsidRDefault="00212E16" w:rsidP="00212E16">
      <w:pPr>
        <w:rPr>
          <w:rFonts w:ascii="Calibri" w:hAnsi="Calibri" w:cs="Calibri"/>
          <w:b/>
          <w:bCs/>
          <w:sz w:val="24"/>
          <w:u w:val="single"/>
          <w:lang w:val="nl-BE"/>
        </w:rPr>
      </w:pPr>
      <w:r w:rsidRPr="006A7CC9">
        <w:rPr>
          <w:rFonts w:ascii="Calibri" w:hAnsi="Calibri" w:cs="Calibri"/>
          <w:b/>
          <w:bCs/>
          <w:sz w:val="24"/>
          <w:u w:val="single"/>
          <w:lang w:val="nl-BE"/>
        </w:rPr>
        <w:t>Bijzondere garantieverzekering voor werven vanaf 2.000 m²</w:t>
      </w:r>
    </w:p>
    <w:p w14:paraId="1943856A" w14:textId="77777777" w:rsidR="00212E16" w:rsidRPr="006A7CC9" w:rsidRDefault="00212E16" w:rsidP="00212E16">
      <w:pPr>
        <w:ind w:left="360"/>
        <w:rPr>
          <w:rFonts w:ascii="Calibri" w:hAnsi="Calibri" w:cs="Calibri"/>
          <w:sz w:val="22"/>
          <w:szCs w:val="22"/>
          <w:lang w:val="nl-BE"/>
        </w:rPr>
      </w:pPr>
    </w:p>
    <w:p w14:paraId="4E61DFF1" w14:textId="77777777" w:rsidR="00212E16" w:rsidRPr="006A7CC9" w:rsidRDefault="00212E16" w:rsidP="00212E16">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Een garantieverzekering van 10 jaar wordt voorzien door de fabrikant van de linoleum, zowel op het product als op de uitvoering.</w:t>
      </w:r>
    </w:p>
    <w:p w14:paraId="1BD8EF61" w14:textId="77777777" w:rsidR="00212E16" w:rsidRPr="006A7CC9" w:rsidRDefault="00212E16" w:rsidP="00212E16">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De garantieverzekering is alleen maar toegekend indien er gewerkt is met een plaatsingsfirma die door de fabrikant erkend wordt.</w:t>
      </w:r>
    </w:p>
    <w:p w14:paraId="6C641302" w14:textId="77777777" w:rsidR="00212E16" w:rsidRPr="006A7CC9" w:rsidRDefault="00212E16" w:rsidP="00212E16">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Te dien einde machtigen algemeen aannemer – opdrachtgever – plaatsingsbedrijf de fabrikant regelmatig de werf te controleren en dit volgens een vooraf vastgestelde procedure:</w:t>
      </w:r>
    </w:p>
    <w:p w14:paraId="563A2B76" w14:textId="77777777" w:rsidR="00212E16" w:rsidRPr="006A7CC9" w:rsidRDefault="00212E16" w:rsidP="00212E16">
      <w:pPr>
        <w:pStyle w:val="TxBrp3"/>
        <w:tabs>
          <w:tab w:val="clear" w:pos="204"/>
          <w:tab w:val="left" w:pos="708"/>
        </w:tabs>
        <w:spacing w:line="240" w:lineRule="auto"/>
        <w:rPr>
          <w:rFonts w:ascii="Calibri" w:hAnsi="Calibri" w:cs="Calibri"/>
          <w:sz w:val="22"/>
          <w:szCs w:val="22"/>
          <w:lang w:val="nl-BE"/>
        </w:rPr>
      </w:pPr>
    </w:p>
    <w:p w14:paraId="10A231E6" w14:textId="77777777" w:rsidR="00212E16" w:rsidRPr="006A7CC9" w:rsidRDefault="00212E16" w:rsidP="00212E16">
      <w:pPr>
        <w:numPr>
          <w:ilvl w:val="0"/>
          <w:numId w:val="4"/>
        </w:numPr>
        <w:rPr>
          <w:rFonts w:ascii="Calibri" w:hAnsi="Calibri" w:cs="Calibri"/>
          <w:sz w:val="22"/>
          <w:szCs w:val="22"/>
          <w:lang w:val="nl-BE"/>
        </w:rPr>
      </w:pPr>
      <w:r w:rsidRPr="006A7CC9">
        <w:rPr>
          <w:rFonts w:ascii="Calibri" w:hAnsi="Calibri" w:cs="Calibri"/>
          <w:sz w:val="22"/>
          <w:szCs w:val="22"/>
          <w:lang w:val="nl-BE"/>
        </w:rPr>
        <w:t>Inschrijven in lastenboek</w:t>
      </w:r>
    </w:p>
    <w:p w14:paraId="39610AD7" w14:textId="77777777" w:rsidR="00212E16" w:rsidRPr="006A7CC9" w:rsidRDefault="00212E16" w:rsidP="00212E16">
      <w:pPr>
        <w:numPr>
          <w:ilvl w:val="1"/>
          <w:numId w:val="4"/>
        </w:numPr>
        <w:rPr>
          <w:rFonts w:ascii="Calibri" w:hAnsi="Calibri" w:cs="Calibri"/>
          <w:sz w:val="22"/>
          <w:szCs w:val="22"/>
          <w:lang w:val="nl-BE"/>
        </w:rPr>
      </w:pPr>
      <w:r w:rsidRPr="006A7CC9">
        <w:rPr>
          <w:rFonts w:ascii="Calibri" w:hAnsi="Calibri" w:cs="Calibri"/>
          <w:sz w:val="22"/>
          <w:szCs w:val="22"/>
          <w:lang w:val="nl-BE"/>
        </w:rPr>
        <w:t>Aanbesteding / prijsvraag algemeen aannemer</w:t>
      </w:r>
    </w:p>
    <w:p w14:paraId="5AE99C1E" w14:textId="77777777" w:rsidR="00212E16" w:rsidRPr="006A7CC9" w:rsidRDefault="00212E16" w:rsidP="00212E16">
      <w:pPr>
        <w:numPr>
          <w:ilvl w:val="1"/>
          <w:numId w:val="4"/>
        </w:numPr>
        <w:rPr>
          <w:rFonts w:ascii="Calibri" w:hAnsi="Calibri" w:cs="Calibri"/>
          <w:sz w:val="22"/>
          <w:szCs w:val="22"/>
          <w:lang w:val="nl-BE"/>
        </w:rPr>
      </w:pPr>
      <w:r w:rsidRPr="006A7CC9">
        <w:rPr>
          <w:rFonts w:ascii="Calibri" w:hAnsi="Calibri" w:cs="Calibri"/>
          <w:sz w:val="22"/>
          <w:szCs w:val="22"/>
          <w:lang w:val="nl-BE"/>
        </w:rPr>
        <w:t>Vraag opdrachtgever</w:t>
      </w:r>
    </w:p>
    <w:p w14:paraId="4F1705B6" w14:textId="77777777" w:rsidR="00212E16" w:rsidRPr="006A7CC9" w:rsidRDefault="00212E16" w:rsidP="00212E16">
      <w:pPr>
        <w:numPr>
          <w:ilvl w:val="0"/>
          <w:numId w:val="4"/>
        </w:numPr>
        <w:rPr>
          <w:rFonts w:ascii="Calibri" w:hAnsi="Calibri" w:cs="Calibri"/>
          <w:sz w:val="22"/>
          <w:szCs w:val="22"/>
          <w:lang w:val="nl-BE"/>
        </w:rPr>
      </w:pPr>
      <w:r w:rsidRPr="006A7CC9">
        <w:rPr>
          <w:rFonts w:ascii="Calibri" w:hAnsi="Calibri" w:cs="Calibri"/>
          <w:sz w:val="22"/>
          <w:szCs w:val="22"/>
          <w:lang w:val="nl-BE"/>
        </w:rPr>
        <w:t>Schriftelijke aanvraag verzekerde garantie door het legbedrijf</w:t>
      </w:r>
    </w:p>
    <w:p w14:paraId="4142F6A7" w14:textId="77777777" w:rsidR="00212E16" w:rsidRPr="006A7CC9" w:rsidRDefault="00212E16" w:rsidP="00212E16">
      <w:pPr>
        <w:numPr>
          <w:ilvl w:val="0"/>
          <w:numId w:val="4"/>
        </w:numPr>
        <w:rPr>
          <w:rFonts w:ascii="Calibri" w:hAnsi="Calibri" w:cs="Calibri"/>
          <w:sz w:val="22"/>
          <w:szCs w:val="22"/>
          <w:lang w:val="nl-BE"/>
        </w:rPr>
      </w:pPr>
      <w:r w:rsidRPr="006A7CC9">
        <w:rPr>
          <w:rFonts w:ascii="Calibri" w:hAnsi="Calibri" w:cs="Calibri"/>
          <w:sz w:val="22"/>
          <w:szCs w:val="22"/>
          <w:lang w:val="nl-BE"/>
        </w:rPr>
        <w:t>Technisch advies</w:t>
      </w:r>
    </w:p>
    <w:p w14:paraId="40FD2ED9" w14:textId="77777777" w:rsidR="00212E16" w:rsidRPr="006A7CC9" w:rsidRDefault="00212E16" w:rsidP="00212E16">
      <w:pPr>
        <w:numPr>
          <w:ilvl w:val="0"/>
          <w:numId w:val="4"/>
        </w:numPr>
        <w:rPr>
          <w:rFonts w:ascii="Calibri" w:hAnsi="Calibri" w:cs="Calibri"/>
          <w:sz w:val="22"/>
          <w:szCs w:val="22"/>
          <w:lang w:val="nl-BE"/>
        </w:rPr>
      </w:pPr>
      <w:r w:rsidRPr="006A7CC9">
        <w:rPr>
          <w:rFonts w:ascii="Calibri" w:hAnsi="Calibri" w:cs="Calibri"/>
          <w:sz w:val="22"/>
          <w:szCs w:val="22"/>
          <w:lang w:val="nl-BE"/>
        </w:rPr>
        <w:t>Nazicht vóór plaatsing</w:t>
      </w:r>
    </w:p>
    <w:p w14:paraId="4BFB0DED" w14:textId="77777777" w:rsidR="00212E16" w:rsidRPr="006A7CC9" w:rsidRDefault="00212E16" w:rsidP="00212E16">
      <w:pPr>
        <w:numPr>
          <w:ilvl w:val="0"/>
          <w:numId w:val="4"/>
        </w:numPr>
        <w:rPr>
          <w:rFonts w:ascii="Calibri" w:hAnsi="Calibri" w:cs="Calibri"/>
          <w:sz w:val="22"/>
          <w:szCs w:val="22"/>
          <w:lang w:val="nl-BE"/>
        </w:rPr>
      </w:pPr>
      <w:r w:rsidRPr="006A7CC9">
        <w:rPr>
          <w:rFonts w:ascii="Calibri" w:hAnsi="Calibri" w:cs="Calibri"/>
          <w:sz w:val="22"/>
          <w:szCs w:val="22"/>
          <w:lang w:val="nl-BE"/>
        </w:rPr>
        <w:t>Nazicht tijdens plaatsing</w:t>
      </w:r>
    </w:p>
    <w:p w14:paraId="795227CB" w14:textId="77777777" w:rsidR="00212E16" w:rsidRPr="006A7CC9" w:rsidRDefault="00212E16" w:rsidP="00212E16">
      <w:pPr>
        <w:numPr>
          <w:ilvl w:val="0"/>
          <w:numId w:val="4"/>
        </w:numPr>
        <w:rPr>
          <w:rFonts w:ascii="Calibri" w:hAnsi="Calibri" w:cs="Calibri"/>
          <w:sz w:val="22"/>
          <w:szCs w:val="22"/>
          <w:lang w:val="nl-BE"/>
        </w:rPr>
      </w:pPr>
      <w:r w:rsidRPr="006A7CC9">
        <w:rPr>
          <w:rFonts w:ascii="Calibri" w:hAnsi="Calibri" w:cs="Calibri"/>
          <w:sz w:val="22"/>
          <w:szCs w:val="22"/>
          <w:lang w:val="nl-BE"/>
        </w:rPr>
        <w:t>Definitief nazicht en definitief verslag met inbegrip van het verzekerde bedrag</w:t>
      </w:r>
    </w:p>
    <w:p w14:paraId="5FCD89C2" w14:textId="77777777" w:rsidR="00212E16" w:rsidRPr="006A7CC9" w:rsidRDefault="00212E16" w:rsidP="00212E16">
      <w:pPr>
        <w:numPr>
          <w:ilvl w:val="0"/>
          <w:numId w:val="4"/>
        </w:numPr>
        <w:rPr>
          <w:rFonts w:ascii="Calibri" w:hAnsi="Calibri" w:cs="Calibri"/>
          <w:sz w:val="22"/>
          <w:szCs w:val="22"/>
          <w:lang w:val="nl-BE"/>
        </w:rPr>
      </w:pPr>
      <w:r w:rsidRPr="006A7CC9">
        <w:rPr>
          <w:rFonts w:ascii="Calibri" w:hAnsi="Calibri" w:cs="Calibri"/>
          <w:sz w:val="22"/>
          <w:szCs w:val="22"/>
          <w:lang w:val="nl-BE"/>
        </w:rPr>
        <w:t>Aflevering garantie bij positief advies aan het legbedrijf</w:t>
      </w:r>
    </w:p>
    <w:p w14:paraId="6B2AD0C8" w14:textId="77777777" w:rsidR="00212E16" w:rsidRPr="006A7CC9" w:rsidRDefault="00212E16" w:rsidP="00212E16">
      <w:pPr>
        <w:numPr>
          <w:ilvl w:val="0"/>
          <w:numId w:val="4"/>
        </w:numPr>
        <w:rPr>
          <w:rFonts w:ascii="Calibri" w:hAnsi="Calibri" w:cs="Calibri"/>
          <w:sz w:val="22"/>
          <w:szCs w:val="22"/>
          <w:lang w:val="nl-BE"/>
        </w:rPr>
      </w:pPr>
      <w:r w:rsidRPr="006A7CC9">
        <w:rPr>
          <w:rFonts w:ascii="Calibri" w:hAnsi="Calibri" w:cs="Calibri"/>
          <w:sz w:val="22"/>
          <w:szCs w:val="22"/>
          <w:lang w:val="nl-BE"/>
        </w:rPr>
        <w:t>Mogelijke inspectie zolang de garantie loopt</w:t>
      </w:r>
    </w:p>
    <w:p w14:paraId="64988BC7" w14:textId="77777777" w:rsidR="00212E16" w:rsidRPr="006A7CC9" w:rsidRDefault="00212E16" w:rsidP="00212E16">
      <w:pPr>
        <w:pStyle w:val="TxBrp3"/>
        <w:spacing w:line="240" w:lineRule="auto"/>
        <w:rPr>
          <w:rFonts w:ascii="Calibri" w:hAnsi="Calibri" w:cs="Calibri"/>
          <w:sz w:val="22"/>
          <w:szCs w:val="22"/>
          <w:lang w:val="nl-BE"/>
        </w:rPr>
      </w:pPr>
    </w:p>
    <w:p w14:paraId="4B374CB3" w14:textId="77777777" w:rsidR="00212E16" w:rsidRPr="006A7CC9" w:rsidRDefault="00212E16" w:rsidP="00212E16">
      <w:pPr>
        <w:pStyle w:val="TxBrp3"/>
        <w:spacing w:line="240" w:lineRule="auto"/>
        <w:rPr>
          <w:rFonts w:ascii="Calibri" w:hAnsi="Calibri" w:cs="Calibri"/>
          <w:sz w:val="22"/>
          <w:szCs w:val="22"/>
          <w:lang w:val="nl-BE"/>
        </w:rPr>
      </w:pPr>
      <w:r w:rsidRPr="006A7CC9">
        <w:rPr>
          <w:rFonts w:ascii="Calibri" w:hAnsi="Calibri" w:cs="Calibri"/>
          <w:sz w:val="22"/>
          <w:szCs w:val="22"/>
          <w:lang w:val="nl-BE"/>
        </w:rPr>
        <w:t>De fabrikant past, ook ingeval compensatie in natura plaatsvindt, de volgende afschrijvingspercentages toe:</w:t>
      </w:r>
    </w:p>
    <w:p w14:paraId="23864F16" w14:textId="77777777" w:rsidR="00212E16" w:rsidRPr="006A7CC9" w:rsidRDefault="00212E16" w:rsidP="00212E16">
      <w:pPr>
        <w:ind w:left="720"/>
        <w:rPr>
          <w:rFonts w:ascii="Calibri" w:hAnsi="Calibri" w:cs="Calibri"/>
          <w:sz w:val="22"/>
          <w:szCs w:val="22"/>
          <w:lang w:val="nl-BE"/>
        </w:rPr>
      </w:pPr>
      <w:r w:rsidRPr="006A7CC9">
        <w:rPr>
          <w:rFonts w:ascii="Calibri" w:hAnsi="Calibri" w:cs="Calibri"/>
          <w:sz w:val="22"/>
          <w:szCs w:val="22"/>
          <w:lang w:val="nl-BE"/>
        </w:rPr>
        <w:t>1</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100% vergoeding van het totaalbedrag;</w:t>
      </w:r>
    </w:p>
    <w:p w14:paraId="7294D395" w14:textId="77777777" w:rsidR="00212E16" w:rsidRPr="006A7CC9" w:rsidRDefault="00212E16" w:rsidP="00212E16">
      <w:pPr>
        <w:ind w:left="720"/>
        <w:rPr>
          <w:rFonts w:ascii="Calibri" w:hAnsi="Calibri" w:cs="Calibri"/>
          <w:sz w:val="22"/>
          <w:szCs w:val="22"/>
          <w:lang w:val="nl-BE"/>
        </w:rPr>
      </w:pPr>
      <w:r w:rsidRPr="006A7CC9">
        <w:rPr>
          <w:rFonts w:ascii="Calibri" w:hAnsi="Calibri" w:cs="Calibri"/>
          <w:sz w:val="22"/>
          <w:szCs w:val="22"/>
          <w:lang w:val="nl-BE"/>
        </w:rPr>
        <w:t>2</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3</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85% vergoeding van het totaalbedrag;</w:t>
      </w:r>
    </w:p>
    <w:p w14:paraId="5285FE1A" w14:textId="77777777" w:rsidR="00212E16" w:rsidRPr="006A7CC9" w:rsidRDefault="00212E16" w:rsidP="00212E16">
      <w:pPr>
        <w:ind w:left="720"/>
        <w:rPr>
          <w:rFonts w:ascii="Calibri" w:hAnsi="Calibri" w:cs="Calibri"/>
          <w:sz w:val="22"/>
          <w:szCs w:val="22"/>
          <w:lang w:val="nl-BE"/>
        </w:rPr>
      </w:pPr>
      <w:r w:rsidRPr="006A7CC9">
        <w:rPr>
          <w:rFonts w:ascii="Calibri" w:hAnsi="Calibri" w:cs="Calibri"/>
          <w:sz w:val="22"/>
          <w:szCs w:val="22"/>
          <w:lang w:val="nl-BE"/>
        </w:rPr>
        <w:t>4</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5</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60% vergoeding van het totaalbedrag;</w:t>
      </w:r>
    </w:p>
    <w:p w14:paraId="797218C3" w14:textId="77777777" w:rsidR="00212E16" w:rsidRPr="006A7CC9" w:rsidRDefault="00212E16" w:rsidP="00212E16">
      <w:pPr>
        <w:ind w:left="720"/>
        <w:rPr>
          <w:rFonts w:ascii="Calibri" w:hAnsi="Calibri" w:cs="Calibri"/>
          <w:sz w:val="22"/>
          <w:szCs w:val="22"/>
          <w:lang w:val="nl-BE"/>
        </w:rPr>
      </w:pPr>
      <w:r w:rsidRPr="006A7CC9">
        <w:rPr>
          <w:rFonts w:ascii="Calibri" w:hAnsi="Calibri" w:cs="Calibri"/>
          <w:sz w:val="22"/>
          <w:szCs w:val="22"/>
          <w:lang w:val="nl-BE"/>
        </w:rPr>
        <w:t>6</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7</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30% vergoeding van het totaalbedrag;</w:t>
      </w:r>
    </w:p>
    <w:p w14:paraId="292CF192" w14:textId="77777777" w:rsidR="00212E16" w:rsidRPr="006A7CC9" w:rsidRDefault="00212E16" w:rsidP="00212E16">
      <w:pPr>
        <w:pStyle w:val="TxBrp4"/>
        <w:spacing w:line="240" w:lineRule="auto"/>
        <w:ind w:left="720"/>
        <w:rPr>
          <w:rFonts w:ascii="Calibri" w:hAnsi="Calibri" w:cs="Arial"/>
          <w:sz w:val="22"/>
          <w:szCs w:val="22"/>
          <w:lang w:val="nl-NL"/>
        </w:rPr>
      </w:pPr>
      <w:r w:rsidRPr="006A7CC9">
        <w:rPr>
          <w:rFonts w:ascii="Calibri" w:hAnsi="Calibri" w:cs="Calibri"/>
          <w:sz w:val="22"/>
          <w:szCs w:val="22"/>
          <w:lang w:val="nl-BE"/>
        </w:rPr>
        <w:t>8</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tot en met 10</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20% vergoeding van het totaalbedrag.</w:t>
      </w:r>
      <w:bookmarkEnd w:id="4"/>
    </w:p>
    <w:p w14:paraId="68D00BF5" w14:textId="75D9852F" w:rsidR="00542546" w:rsidRPr="00F37BBD" w:rsidRDefault="00542546" w:rsidP="00212E16">
      <w:pPr>
        <w:pStyle w:val="TxBrp5"/>
        <w:spacing w:line="240" w:lineRule="auto"/>
        <w:ind w:left="0" w:firstLine="0"/>
        <w:rPr>
          <w:rFonts w:asciiTheme="minorHAnsi" w:hAnsiTheme="minorHAnsi" w:cs="Arial"/>
          <w:sz w:val="22"/>
          <w:szCs w:val="22"/>
          <w:lang w:val="nl-NL"/>
        </w:rPr>
      </w:pPr>
    </w:p>
    <w:sectPr w:rsidR="00542546" w:rsidRPr="00F37BBD" w:rsidSect="00E922DD">
      <w:headerReference w:type="default" r:id="rId7"/>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CA91" w14:textId="77777777" w:rsidR="00CC20A1" w:rsidRDefault="00CC20A1" w:rsidP="00D83ADF">
      <w:r>
        <w:separator/>
      </w:r>
    </w:p>
  </w:endnote>
  <w:endnote w:type="continuationSeparator" w:id="0">
    <w:p w14:paraId="398881A4" w14:textId="77777777" w:rsidR="00CC20A1" w:rsidRDefault="00CC20A1" w:rsidP="00D8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EC48" w14:textId="77777777" w:rsidR="00CC20A1" w:rsidRDefault="00CC20A1" w:rsidP="00D83ADF">
      <w:r>
        <w:separator/>
      </w:r>
    </w:p>
  </w:footnote>
  <w:footnote w:type="continuationSeparator" w:id="0">
    <w:p w14:paraId="5CA3F64E" w14:textId="77777777" w:rsidR="00CC20A1" w:rsidRDefault="00CC20A1" w:rsidP="00D8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8AF3" w14:textId="274AE136" w:rsidR="00824542" w:rsidRDefault="00824542">
    <w:pPr>
      <w:pStyle w:val="Koptekst"/>
    </w:pPr>
    <w:proofErr w:type="spellStart"/>
    <w:r>
      <w:t>Maart</w:t>
    </w:r>
    <w:proofErr w:type="spellEnd"/>
    <w:r>
      <w:t xml:space="preserve"> 2023</w:t>
    </w:r>
  </w:p>
  <w:p w14:paraId="5130C4A5" w14:textId="5BB59E9A" w:rsidR="00D83ADF" w:rsidRPr="00CF7C2B" w:rsidRDefault="00D83ADF" w:rsidP="00CF7C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2E664D"/>
    <w:multiLevelType w:val="hybridMultilevel"/>
    <w:tmpl w:val="D4C8AF6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cs="Times New Roman"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start w:val="1"/>
      <w:numFmt w:val="bullet"/>
      <w:lvlText w:val="o"/>
      <w:lvlJc w:val="left"/>
      <w:pPr>
        <w:tabs>
          <w:tab w:val="num" w:pos="1793"/>
        </w:tabs>
        <w:ind w:left="1793" w:hanging="360"/>
      </w:pPr>
      <w:rPr>
        <w:rFonts w:ascii="Courier New" w:hAnsi="Courier New" w:cs="Courier New" w:hint="default"/>
      </w:rPr>
    </w:lvl>
    <w:lvl w:ilvl="5" w:tplc="04090005">
      <w:start w:val="1"/>
      <w:numFmt w:val="bullet"/>
      <w:lvlText w:val=""/>
      <w:lvlJc w:val="left"/>
      <w:pPr>
        <w:tabs>
          <w:tab w:val="num" w:pos="2513"/>
        </w:tabs>
        <w:ind w:left="2513" w:hanging="360"/>
      </w:pPr>
      <w:rPr>
        <w:rFonts w:ascii="Wingdings" w:hAnsi="Wingdings" w:hint="default"/>
      </w:rPr>
    </w:lvl>
    <w:lvl w:ilvl="6" w:tplc="04090001">
      <w:start w:val="1"/>
      <w:numFmt w:val="bullet"/>
      <w:lvlText w:val=""/>
      <w:lvlJc w:val="left"/>
      <w:pPr>
        <w:tabs>
          <w:tab w:val="num" w:pos="3233"/>
        </w:tabs>
        <w:ind w:left="3233" w:hanging="360"/>
      </w:pPr>
      <w:rPr>
        <w:rFonts w:ascii="Symbol" w:hAnsi="Symbol" w:hint="default"/>
      </w:rPr>
    </w:lvl>
    <w:lvl w:ilvl="7" w:tplc="04090003">
      <w:start w:val="1"/>
      <w:numFmt w:val="bullet"/>
      <w:lvlText w:val="o"/>
      <w:lvlJc w:val="left"/>
      <w:pPr>
        <w:tabs>
          <w:tab w:val="num" w:pos="3953"/>
        </w:tabs>
        <w:ind w:left="3953" w:hanging="360"/>
      </w:pPr>
      <w:rPr>
        <w:rFonts w:ascii="Courier New" w:hAnsi="Courier New" w:cs="Courier New" w:hint="default"/>
      </w:rPr>
    </w:lvl>
    <w:lvl w:ilvl="8" w:tplc="04090005">
      <w:start w:val="1"/>
      <w:numFmt w:val="bullet"/>
      <w:lvlText w:val=""/>
      <w:lvlJc w:val="left"/>
      <w:pPr>
        <w:tabs>
          <w:tab w:val="num" w:pos="4673"/>
        </w:tabs>
        <w:ind w:left="4673" w:hanging="360"/>
      </w:pPr>
      <w:rPr>
        <w:rFonts w:ascii="Wingdings" w:hAnsi="Wingdings" w:hint="default"/>
      </w:rPr>
    </w:lvl>
  </w:abstractNum>
  <w:num w:numId="1" w16cid:durableId="1899590543">
    <w:abstractNumId w:val="3"/>
  </w:num>
  <w:num w:numId="2" w16cid:durableId="2092964645">
    <w:abstractNumId w:val="1"/>
  </w:num>
  <w:num w:numId="3" w16cid:durableId="2012372368">
    <w:abstractNumId w:val="0"/>
  </w:num>
  <w:num w:numId="4" w16cid:durableId="12244916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5469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03"/>
    <w:rsid w:val="0001328A"/>
    <w:rsid w:val="000A7786"/>
    <w:rsid w:val="000B5F24"/>
    <w:rsid w:val="00103A84"/>
    <w:rsid w:val="0012420A"/>
    <w:rsid w:val="00140BB0"/>
    <w:rsid w:val="001666B4"/>
    <w:rsid w:val="001834F8"/>
    <w:rsid w:val="00192CAF"/>
    <w:rsid w:val="00192D3D"/>
    <w:rsid w:val="001C3731"/>
    <w:rsid w:val="001C74EF"/>
    <w:rsid w:val="001D0C4D"/>
    <w:rsid w:val="00203244"/>
    <w:rsid w:val="00203EF9"/>
    <w:rsid w:val="00212E16"/>
    <w:rsid w:val="00225506"/>
    <w:rsid w:val="00231EB8"/>
    <w:rsid w:val="00293EBF"/>
    <w:rsid w:val="002F239A"/>
    <w:rsid w:val="00367BF4"/>
    <w:rsid w:val="003C13BF"/>
    <w:rsid w:val="003E4D99"/>
    <w:rsid w:val="004316C9"/>
    <w:rsid w:val="004338EA"/>
    <w:rsid w:val="0044521B"/>
    <w:rsid w:val="004502A3"/>
    <w:rsid w:val="00450997"/>
    <w:rsid w:val="004C68FC"/>
    <w:rsid w:val="004D4618"/>
    <w:rsid w:val="005347E7"/>
    <w:rsid w:val="00542546"/>
    <w:rsid w:val="00571035"/>
    <w:rsid w:val="00586D6F"/>
    <w:rsid w:val="00594ED8"/>
    <w:rsid w:val="005A6B3A"/>
    <w:rsid w:val="00641766"/>
    <w:rsid w:val="00654BDA"/>
    <w:rsid w:val="00692E33"/>
    <w:rsid w:val="00694703"/>
    <w:rsid w:val="006C1032"/>
    <w:rsid w:val="006D79B0"/>
    <w:rsid w:val="006F6334"/>
    <w:rsid w:val="007149C9"/>
    <w:rsid w:val="00776B40"/>
    <w:rsid w:val="007D54D3"/>
    <w:rsid w:val="007E61D8"/>
    <w:rsid w:val="00824542"/>
    <w:rsid w:val="00831AB7"/>
    <w:rsid w:val="00853BB9"/>
    <w:rsid w:val="00885406"/>
    <w:rsid w:val="008A1B50"/>
    <w:rsid w:val="008C3B4D"/>
    <w:rsid w:val="008E30F8"/>
    <w:rsid w:val="009048D6"/>
    <w:rsid w:val="009171D4"/>
    <w:rsid w:val="00941FA2"/>
    <w:rsid w:val="00965FC7"/>
    <w:rsid w:val="00966794"/>
    <w:rsid w:val="0098246C"/>
    <w:rsid w:val="009B1273"/>
    <w:rsid w:val="009F01B8"/>
    <w:rsid w:val="00A03036"/>
    <w:rsid w:val="00A050BE"/>
    <w:rsid w:val="00A172BD"/>
    <w:rsid w:val="00A21BD7"/>
    <w:rsid w:val="00A36DB4"/>
    <w:rsid w:val="00A6444F"/>
    <w:rsid w:val="00A66A03"/>
    <w:rsid w:val="00A763BA"/>
    <w:rsid w:val="00B02BE9"/>
    <w:rsid w:val="00B20A9C"/>
    <w:rsid w:val="00B25C08"/>
    <w:rsid w:val="00B5187F"/>
    <w:rsid w:val="00B60E59"/>
    <w:rsid w:val="00B658EA"/>
    <w:rsid w:val="00B737C3"/>
    <w:rsid w:val="00B85DCE"/>
    <w:rsid w:val="00B91F2E"/>
    <w:rsid w:val="00BA4DAA"/>
    <w:rsid w:val="00BD36AF"/>
    <w:rsid w:val="00C27387"/>
    <w:rsid w:val="00C723A0"/>
    <w:rsid w:val="00CC20A1"/>
    <w:rsid w:val="00CF7C2B"/>
    <w:rsid w:val="00D0614E"/>
    <w:rsid w:val="00D26330"/>
    <w:rsid w:val="00D446DB"/>
    <w:rsid w:val="00D6539B"/>
    <w:rsid w:val="00D83821"/>
    <w:rsid w:val="00D83ADF"/>
    <w:rsid w:val="00D83E95"/>
    <w:rsid w:val="00DC1605"/>
    <w:rsid w:val="00DC762D"/>
    <w:rsid w:val="00DD3A38"/>
    <w:rsid w:val="00E07D14"/>
    <w:rsid w:val="00E213C8"/>
    <w:rsid w:val="00E763CF"/>
    <w:rsid w:val="00E922DD"/>
    <w:rsid w:val="00EA2AA0"/>
    <w:rsid w:val="00EA38C7"/>
    <w:rsid w:val="00F32B30"/>
    <w:rsid w:val="00FC29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C3D2"/>
  <w15:chartTrackingRefBased/>
  <w15:docId w15:val="{3DDCCBB9-59F1-407C-9E5D-9968EC94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6A03"/>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Kop1">
    <w:name w:val="heading 1"/>
    <w:basedOn w:val="Standaard"/>
    <w:next w:val="Standaard"/>
    <w:link w:val="Kop1Char"/>
    <w:uiPriority w:val="9"/>
    <w:qFormat/>
    <w:rsid w:val="00A763BA"/>
    <w:pPr>
      <w:keepNext/>
      <w:keepLines/>
      <w:spacing w:before="240"/>
      <w:outlineLvl w:val="0"/>
    </w:pPr>
    <w:rPr>
      <w:rFonts w:eastAsiaTheme="majorEastAsia" w:cstheme="majorBidi"/>
      <w:b/>
      <w:color w:val="2E74B5" w:themeColor="accent1" w:themeShade="BF"/>
      <w:sz w:val="30"/>
      <w:szCs w:val="32"/>
    </w:rPr>
  </w:style>
  <w:style w:type="paragraph" w:styleId="Kop2">
    <w:name w:val="heading 2"/>
    <w:basedOn w:val="Standaard"/>
    <w:next w:val="Standaard"/>
    <w:link w:val="Kop2Char"/>
    <w:uiPriority w:val="9"/>
    <w:unhideWhenUsed/>
    <w:qFormat/>
    <w:rsid w:val="00A763BA"/>
    <w:pPr>
      <w:keepNext/>
      <w:keepLines/>
      <w:spacing w:before="40"/>
      <w:outlineLvl w:val="1"/>
    </w:pPr>
    <w:rPr>
      <w:rFonts w:eastAsiaTheme="majorEastAsia" w:cstheme="majorBidi"/>
      <w:b/>
      <w:color w:val="2E74B5" w:themeColor="accent1" w:themeShade="BF"/>
      <w:sz w:val="26"/>
      <w:szCs w:val="26"/>
    </w:rPr>
  </w:style>
  <w:style w:type="paragraph" w:styleId="Kop3">
    <w:name w:val="heading 3"/>
    <w:basedOn w:val="Standaard"/>
    <w:next w:val="Standaard"/>
    <w:link w:val="Kop3Char"/>
    <w:uiPriority w:val="9"/>
    <w:unhideWhenUsed/>
    <w:qFormat/>
    <w:rsid w:val="00A763BA"/>
    <w:pPr>
      <w:keepNext/>
      <w:keepLines/>
      <w:spacing w:before="40"/>
      <w:outlineLvl w:val="2"/>
    </w:pPr>
    <w:rPr>
      <w:rFonts w:eastAsiaTheme="majorEastAsia" w:cstheme="majorBidi"/>
      <w:b/>
      <w:color w:val="1F4D78" w:themeColor="accent1" w:themeShade="7F"/>
      <w:sz w:val="22"/>
    </w:rPr>
  </w:style>
  <w:style w:type="paragraph" w:styleId="Kop4">
    <w:name w:val="heading 4"/>
    <w:basedOn w:val="Standaard"/>
    <w:next w:val="Standaard"/>
    <w:link w:val="Kop4Char"/>
    <w:uiPriority w:val="9"/>
    <w:semiHidden/>
    <w:unhideWhenUsed/>
    <w:qFormat/>
    <w:rsid w:val="00A763BA"/>
    <w:pPr>
      <w:keepNext/>
      <w:keepLines/>
      <w:spacing w:before="40"/>
      <w:outlineLvl w:val="3"/>
    </w:pPr>
    <w:rPr>
      <w:rFonts w:eastAsiaTheme="majorEastAsia" w:cstheme="majorBidi"/>
      <w:b/>
      <w:iCs/>
      <w:color w:val="2E74B5" w:themeColor="accent1" w:themeShade="BF"/>
    </w:rPr>
  </w:style>
  <w:style w:type="paragraph" w:styleId="Kop5">
    <w:name w:val="heading 5"/>
    <w:basedOn w:val="Standaard"/>
    <w:next w:val="Standaard"/>
    <w:link w:val="Kop5Char"/>
    <w:uiPriority w:val="9"/>
    <w:semiHidden/>
    <w:unhideWhenUsed/>
    <w:qFormat/>
    <w:rsid w:val="00A763BA"/>
    <w:pPr>
      <w:keepNext/>
      <w:keepLines/>
      <w:spacing w:before="40"/>
      <w:outlineLvl w:val="4"/>
    </w:pPr>
    <w:rPr>
      <w:rFonts w:eastAsiaTheme="majorEastAsia" w:cstheme="majorBidi"/>
      <w:b/>
      <w:color w:val="2E74B5" w:themeColor="accent1" w:themeShade="BF"/>
    </w:rPr>
  </w:style>
  <w:style w:type="paragraph" w:styleId="Kop6">
    <w:name w:val="heading 6"/>
    <w:basedOn w:val="Standaard"/>
    <w:next w:val="Standaard"/>
    <w:link w:val="Kop6Char"/>
    <w:uiPriority w:val="9"/>
    <w:semiHidden/>
    <w:unhideWhenUsed/>
    <w:qFormat/>
    <w:rsid w:val="00A763BA"/>
    <w:pPr>
      <w:keepNext/>
      <w:keepLines/>
      <w:spacing w:before="40"/>
      <w:outlineLvl w:val="5"/>
    </w:pPr>
    <w:rPr>
      <w:rFonts w:eastAsiaTheme="majorEastAsia" w:cstheme="majorBidi"/>
      <w:b/>
      <w:color w:val="1F4D78" w:themeColor="accent1" w:themeShade="7F"/>
    </w:rPr>
  </w:style>
  <w:style w:type="paragraph" w:styleId="Kop7">
    <w:name w:val="heading 7"/>
    <w:basedOn w:val="Standaard"/>
    <w:next w:val="Standaard"/>
    <w:link w:val="Kop7Char"/>
    <w:uiPriority w:val="9"/>
    <w:semiHidden/>
    <w:unhideWhenUsed/>
    <w:qFormat/>
    <w:rsid w:val="00A763BA"/>
    <w:pPr>
      <w:keepNext/>
      <w:keepLines/>
      <w:spacing w:before="40"/>
      <w:outlineLvl w:val="6"/>
    </w:pPr>
    <w:rPr>
      <w:rFonts w:eastAsiaTheme="majorEastAsia" w:cstheme="majorBidi"/>
      <w:b/>
      <w:iCs/>
      <w:color w:val="1F4D78" w:themeColor="accent1" w:themeShade="7F"/>
    </w:rPr>
  </w:style>
  <w:style w:type="paragraph" w:styleId="Kop8">
    <w:name w:val="heading 8"/>
    <w:basedOn w:val="Standaard"/>
    <w:next w:val="Standaard"/>
    <w:link w:val="Kop8Char"/>
    <w:uiPriority w:val="9"/>
    <w:semiHidden/>
    <w:unhideWhenUsed/>
    <w:qFormat/>
    <w:rsid w:val="00A763BA"/>
    <w:pPr>
      <w:keepNext/>
      <w:keepLines/>
      <w:spacing w:before="40"/>
      <w:outlineLvl w:val="7"/>
    </w:pPr>
    <w:rPr>
      <w:rFonts w:eastAsiaTheme="majorEastAsia" w:cstheme="majorBidi"/>
      <w:b/>
      <w:color w:val="272727" w:themeColor="text1" w:themeTint="D8"/>
      <w:szCs w:val="21"/>
    </w:rPr>
  </w:style>
  <w:style w:type="paragraph" w:styleId="Kop9">
    <w:name w:val="heading 9"/>
    <w:basedOn w:val="Standaard"/>
    <w:next w:val="Standaard"/>
    <w:link w:val="Kop9Char"/>
    <w:uiPriority w:val="9"/>
    <w:semiHidden/>
    <w:unhideWhenUsed/>
    <w:qFormat/>
    <w:rsid w:val="00A763BA"/>
    <w:pPr>
      <w:keepNext/>
      <w:keepLines/>
      <w:spacing w:before="40"/>
      <w:outlineLvl w:val="8"/>
    </w:pPr>
    <w:rPr>
      <w:rFonts w:eastAsiaTheme="majorEastAsia" w:cstheme="majorBidi"/>
      <w:b/>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63BA"/>
    <w:rPr>
      <w:rFonts w:ascii="Georgia" w:eastAsiaTheme="majorEastAsia" w:hAnsi="Georgia" w:cstheme="majorBidi"/>
      <w:b/>
      <w:color w:val="2E74B5" w:themeColor="accent1" w:themeShade="BF"/>
      <w:sz w:val="30"/>
      <w:szCs w:val="32"/>
    </w:rPr>
  </w:style>
  <w:style w:type="character" w:customStyle="1" w:styleId="Kop2Char">
    <w:name w:val="Kop 2 Char"/>
    <w:basedOn w:val="Standaardalinea-lettertype"/>
    <w:link w:val="Kop2"/>
    <w:uiPriority w:val="9"/>
    <w:semiHidden/>
    <w:rsid w:val="00A763BA"/>
    <w:rPr>
      <w:rFonts w:ascii="Georgia" w:eastAsiaTheme="majorEastAsia" w:hAnsi="Georgia" w:cstheme="majorBidi"/>
      <w:b/>
      <w:color w:val="2E74B5" w:themeColor="accent1" w:themeShade="BF"/>
      <w:sz w:val="26"/>
      <w:szCs w:val="26"/>
    </w:rPr>
  </w:style>
  <w:style w:type="character" w:customStyle="1" w:styleId="Kop3Char">
    <w:name w:val="Kop 3 Char"/>
    <w:basedOn w:val="Standaardalinea-lettertype"/>
    <w:link w:val="Kop3"/>
    <w:uiPriority w:val="9"/>
    <w:semiHidden/>
    <w:rsid w:val="00A763BA"/>
    <w:rPr>
      <w:rFonts w:ascii="Georgia" w:eastAsiaTheme="majorEastAsia" w:hAnsi="Georgia" w:cstheme="majorBidi"/>
      <w:b/>
      <w:color w:val="1F4D78" w:themeColor="accent1" w:themeShade="7F"/>
      <w:szCs w:val="24"/>
    </w:rPr>
  </w:style>
  <w:style w:type="character" w:customStyle="1" w:styleId="Kop4Char">
    <w:name w:val="Kop 4 Char"/>
    <w:basedOn w:val="Standaardalinea-lettertype"/>
    <w:link w:val="Kop4"/>
    <w:uiPriority w:val="9"/>
    <w:semiHidden/>
    <w:rsid w:val="00A763BA"/>
    <w:rPr>
      <w:rFonts w:ascii="Georgia" w:eastAsiaTheme="majorEastAsia" w:hAnsi="Georgia" w:cstheme="majorBidi"/>
      <w:b/>
      <w:iCs/>
      <w:color w:val="2E74B5" w:themeColor="accent1" w:themeShade="BF"/>
      <w:sz w:val="19"/>
    </w:rPr>
  </w:style>
  <w:style w:type="character" w:customStyle="1" w:styleId="Kop5Char">
    <w:name w:val="Kop 5 Char"/>
    <w:basedOn w:val="Standaardalinea-lettertype"/>
    <w:link w:val="Kop5"/>
    <w:uiPriority w:val="9"/>
    <w:semiHidden/>
    <w:rsid w:val="00A763BA"/>
    <w:rPr>
      <w:rFonts w:ascii="Georgia" w:eastAsiaTheme="majorEastAsia" w:hAnsi="Georgia" w:cstheme="majorBidi"/>
      <w:b/>
      <w:color w:val="2E74B5" w:themeColor="accent1" w:themeShade="BF"/>
      <w:sz w:val="19"/>
    </w:rPr>
  </w:style>
  <w:style w:type="character" w:customStyle="1" w:styleId="Kop6Char">
    <w:name w:val="Kop 6 Char"/>
    <w:basedOn w:val="Standaardalinea-lettertype"/>
    <w:link w:val="Kop6"/>
    <w:uiPriority w:val="9"/>
    <w:semiHidden/>
    <w:rsid w:val="00A763BA"/>
    <w:rPr>
      <w:rFonts w:ascii="Georgia" w:eastAsiaTheme="majorEastAsia" w:hAnsi="Georgia" w:cstheme="majorBidi"/>
      <w:b/>
      <w:color w:val="1F4D78" w:themeColor="accent1" w:themeShade="7F"/>
      <w:sz w:val="19"/>
    </w:rPr>
  </w:style>
  <w:style w:type="character" w:customStyle="1" w:styleId="Kop7Char">
    <w:name w:val="Kop 7 Char"/>
    <w:basedOn w:val="Standaardalinea-lettertype"/>
    <w:link w:val="Kop7"/>
    <w:uiPriority w:val="9"/>
    <w:semiHidden/>
    <w:rsid w:val="00A763BA"/>
    <w:rPr>
      <w:rFonts w:ascii="Georgia" w:eastAsiaTheme="majorEastAsia" w:hAnsi="Georgia" w:cstheme="majorBidi"/>
      <w:b/>
      <w:iCs/>
      <w:color w:val="1F4D78" w:themeColor="accent1" w:themeShade="7F"/>
      <w:sz w:val="19"/>
    </w:rPr>
  </w:style>
  <w:style w:type="character" w:customStyle="1" w:styleId="Kop8Char">
    <w:name w:val="Kop 8 Char"/>
    <w:basedOn w:val="Standaardalinea-lettertype"/>
    <w:link w:val="Kop8"/>
    <w:uiPriority w:val="9"/>
    <w:semiHidden/>
    <w:rsid w:val="00A763BA"/>
    <w:rPr>
      <w:rFonts w:ascii="Georgia" w:eastAsiaTheme="majorEastAsia" w:hAnsi="Georgia" w:cstheme="majorBidi"/>
      <w:b/>
      <w:color w:val="272727" w:themeColor="text1" w:themeTint="D8"/>
      <w:sz w:val="19"/>
      <w:szCs w:val="21"/>
    </w:rPr>
  </w:style>
  <w:style w:type="character" w:customStyle="1" w:styleId="Kop9Char">
    <w:name w:val="Kop 9 Char"/>
    <w:basedOn w:val="Standaardalinea-lettertype"/>
    <w:link w:val="Kop9"/>
    <w:uiPriority w:val="9"/>
    <w:semiHidden/>
    <w:rsid w:val="00A763BA"/>
    <w:rPr>
      <w:rFonts w:ascii="Georgia" w:eastAsiaTheme="majorEastAsia" w:hAnsi="Georgia" w:cstheme="majorBidi"/>
      <w:b/>
      <w:iCs/>
      <w:color w:val="272727" w:themeColor="text1" w:themeTint="D8"/>
      <w:sz w:val="19"/>
      <w:szCs w:val="21"/>
    </w:rPr>
  </w:style>
  <w:style w:type="paragraph" w:customStyle="1" w:styleId="TxBrp1">
    <w:name w:val="TxBr_p1"/>
    <w:basedOn w:val="Standaard"/>
    <w:rsid w:val="00A66A03"/>
    <w:pPr>
      <w:tabs>
        <w:tab w:val="left" w:pos="1474"/>
      </w:tabs>
      <w:spacing w:line="240" w:lineRule="atLeast"/>
      <w:ind w:left="34" w:hanging="1474"/>
    </w:pPr>
  </w:style>
  <w:style w:type="paragraph" w:customStyle="1" w:styleId="TxBrp2">
    <w:name w:val="TxBr_p2"/>
    <w:basedOn w:val="Standaard"/>
    <w:rsid w:val="00A66A03"/>
    <w:pPr>
      <w:tabs>
        <w:tab w:val="left" w:pos="8220"/>
      </w:tabs>
      <w:spacing w:line="240" w:lineRule="atLeast"/>
      <w:ind w:left="6780"/>
    </w:pPr>
  </w:style>
  <w:style w:type="paragraph" w:customStyle="1" w:styleId="TxBrp4">
    <w:name w:val="TxBr_p4"/>
    <w:basedOn w:val="Standaard"/>
    <w:rsid w:val="00A66A03"/>
    <w:pPr>
      <w:tabs>
        <w:tab w:val="left" w:pos="204"/>
      </w:tabs>
      <w:spacing w:line="283" w:lineRule="atLeast"/>
    </w:pPr>
  </w:style>
  <w:style w:type="paragraph" w:customStyle="1" w:styleId="TxBrp5">
    <w:name w:val="TxBr_p5"/>
    <w:basedOn w:val="Standaard"/>
    <w:rsid w:val="00A66A03"/>
    <w:pPr>
      <w:tabs>
        <w:tab w:val="left" w:pos="323"/>
      </w:tabs>
      <w:spacing w:line="283" w:lineRule="atLeast"/>
      <w:ind w:left="1117" w:hanging="323"/>
    </w:pPr>
  </w:style>
  <w:style w:type="paragraph" w:customStyle="1" w:styleId="TxBrp6">
    <w:name w:val="TxBr_p6"/>
    <w:basedOn w:val="Standaard"/>
    <w:rsid w:val="00A66A03"/>
    <w:pPr>
      <w:spacing w:line="283" w:lineRule="atLeast"/>
      <w:ind w:left="1117"/>
    </w:pPr>
  </w:style>
  <w:style w:type="paragraph" w:customStyle="1" w:styleId="Default">
    <w:name w:val="Default"/>
    <w:rsid w:val="00A66A03"/>
    <w:pPr>
      <w:autoSpaceDE w:val="0"/>
      <w:autoSpaceDN w:val="0"/>
      <w:adjustRightInd w:val="0"/>
      <w:spacing w:after="0" w:line="240" w:lineRule="auto"/>
    </w:pPr>
    <w:rPr>
      <w:rFonts w:ascii="Georgia" w:eastAsia="Times New Roman" w:hAnsi="Georgia" w:cs="Georgia"/>
      <w:color w:val="000000"/>
      <w:sz w:val="24"/>
      <w:szCs w:val="24"/>
      <w:lang w:eastAsia="nl-BE"/>
    </w:rPr>
  </w:style>
  <w:style w:type="table" w:styleId="Tabelraster">
    <w:name w:val="Table Grid"/>
    <w:basedOn w:val="Standaardtabel"/>
    <w:rsid w:val="00A66A03"/>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3">
    <w:name w:val="TxBr_p3"/>
    <w:basedOn w:val="Standaard"/>
    <w:rsid w:val="00853BB9"/>
    <w:pPr>
      <w:tabs>
        <w:tab w:val="left" w:pos="204"/>
      </w:tabs>
      <w:spacing w:line="240" w:lineRule="atLeast"/>
    </w:pPr>
  </w:style>
  <w:style w:type="paragraph" w:customStyle="1" w:styleId="TxBrp11">
    <w:name w:val="TxBr_p11"/>
    <w:basedOn w:val="Standaard"/>
    <w:rsid w:val="00853BB9"/>
    <w:pPr>
      <w:spacing w:line="402" w:lineRule="atLeast"/>
    </w:pPr>
  </w:style>
  <w:style w:type="paragraph" w:styleId="Koptekst">
    <w:name w:val="header"/>
    <w:basedOn w:val="Standaard"/>
    <w:link w:val="KoptekstChar"/>
    <w:uiPriority w:val="99"/>
    <w:unhideWhenUsed/>
    <w:rsid w:val="00D83ADF"/>
    <w:pPr>
      <w:tabs>
        <w:tab w:val="center" w:pos="4513"/>
        <w:tab w:val="right" w:pos="9026"/>
      </w:tabs>
    </w:pPr>
  </w:style>
  <w:style w:type="character" w:customStyle="1" w:styleId="KoptekstChar">
    <w:name w:val="Koptekst Char"/>
    <w:basedOn w:val="Standaardalinea-lettertype"/>
    <w:link w:val="Koptekst"/>
    <w:uiPriority w:val="99"/>
    <w:rsid w:val="00D83AD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D83ADF"/>
    <w:pPr>
      <w:tabs>
        <w:tab w:val="center" w:pos="4513"/>
        <w:tab w:val="right" w:pos="9026"/>
      </w:tabs>
    </w:pPr>
  </w:style>
  <w:style w:type="character" w:customStyle="1" w:styleId="VoettekstChar">
    <w:name w:val="Voettekst Char"/>
    <w:basedOn w:val="Standaardalinea-lettertype"/>
    <w:link w:val="Voettekst"/>
    <w:uiPriority w:val="99"/>
    <w:rsid w:val="00D83ADF"/>
    <w:rPr>
      <w:rFonts w:ascii="Times New Roman" w:eastAsia="Times New Roman" w:hAnsi="Times New Roman" w:cs="Times New Roman"/>
      <w:sz w:val="20"/>
      <w:szCs w:val="24"/>
      <w:lang w:val="en-US"/>
    </w:rPr>
  </w:style>
  <w:style w:type="paragraph" w:styleId="Ballontekst">
    <w:name w:val="Balloon Text"/>
    <w:basedOn w:val="Standaard"/>
    <w:link w:val="BallontekstChar"/>
    <w:uiPriority w:val="99"/>
    <w:semiHidden/>
    <w:unhideWhenUsed/>
    <w:rsid w:val="009048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48D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93316">
      <w:bodyDiv w:val="1"/>
      <w:marLeft w:val="0"/>
      <w:marRight w:val="0"/>
      <w:marTop w:val="0"/>
      <w:marBottom w:val="0"/>
      <w:divBdr>
        <w:top w:val="none" w:sz="0" w:space="0" w:color="auto"/>
        <w:left w:val="none" w:sz="0" w:space="0" w:color="auto"/>
        <w:bottom w:val="none" w:sz="0" w:space="0" w:color="auto"/>
        <w:right w:val="none" w:sz="0" w:space="0" w:color="auto"/>
      </w:divBdr>
    </w:div>
    <w:div w:id="567114541">
      <w:bodyDiv w:val="1"/>
      <w:marLeft w:val="0"/>
      <w:marRight w:val="0"/>
      <w:marTop w:val="0"/>
      <w:marBottom w:val="0"/>
      <w:divBdr>
        <w:top w:val="none" w:sz="0" w:space="0" w:color="auto"/>
        <w:left w:val="none" w:sz="0" w:space="0" w:color="auto"/>
        <w:bottom w:val="none" w:sz="0" w:space="0" w:color="auto"/>
        <w:right w:val="none" w:sz="0" w:space="0" w:color="auto"/>
      </w:divBdr>
    </w:div>
    <w:div w:id="13073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2513</Words>
  <Characters>13822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Forbo</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Decroos Jean-Marie</dc:creator>
  <cp:keywords/>
  <dc:description/>
  <cp:lastModifiedBy>Detré, Melina</cp:lastModifiedBy>
  <cp:revision>2</cp:revision>
  <cp:lastPrinted>2020-02-06T10:19:00Z</cp:lastPrinted>
  <dcterms:created xsi:type="dcterms:W3CDTF">2023-07-11T09:57:00Z</dcterms:created>
  <dcterms:modified xsi:type="dcterms:W3CDTF">2023-07-11T09:57:00Z</dcterms:modified>
</cp:coreProperties>
</file>