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5D0804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0F0396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0F0396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5D0804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DA4FF4" w:rsidRDefault="00DA4FF4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Kunststoffmodulband </w:t>
                  </w:r>
                  <w:r w:rsidRPr="00DA4FF4">
                    <w:rPr>
                      <w:lang w:val="de-DE"/>
                    </w:rPr>
                    <w:t xml:space="preserve">Prolink Serie 18 </w:t>
                  </w:r>
                  <w:r>
                    <w:rPr>
                      <w:lang w:val="de-DE"/>
                    </w:rPr>
                    <w:t xml:space="preserve">- </w:t>
                  </w:r>
                  <w:r w:rsidRPr="00DA4FF4">
                    <w:rPr>
                      <w:lang w:val="de-DE"/>
                    </w:rPr>
                    <w:t xml:space="preserve">Kraft und Ausdauer für jede </w:t>
                  </w:r>
                  <w:r>
                    <w:rPr>
                      <w:lang w:val="de-DE"/>
                    </w:rPr>
                    <w:t>S</w:t>
                  </w:r>
                  <w:r w:rsidRPr="00DA4FF4">
                    <w:rPr>
                      <w:lang w:val="de-DE"/>
                    </w:rPr>
                    <w:t>trecke</w:t>
                  </w:r>
                </w:p>
              </w:tc>
            </w:tr>
          </w:tbl>
          <w:p w:rsidR="00303033" w:rsidRPr="00DA4FF4" w:rsidRDefault="00303033">
            <w:pPr>
              <w:rPr>
                <w:lang w:val="de-DE"/>
              </w:rPr>
            </w:pPr>
          </w:p>
        </w:tc>
      </w:tr>
    </w:tbl>
    <w:p w:rsidR="00303033" w:rsidRPr="000F0396" w:rsidRDefault="00303033">
      <w:pPr>
        <w:pStyle w:val="Page"/>
        <w:rPr>
          <w:lang w:val="de-DE"/>
        </w:rPr>
      </w:pPr>
      <w:r w:rsidRPr="000F0396">
        <w:rPr>
          <w:lang w:val="de-DE"/>
        </w:rPr>
        <w:t>[lead]</w:t>
      </w:r>
    </w:p>
    <w:p w:rsidR="00DA4FF4" w:rsidRPr="00553EF9" w:rsidRDefault="00DA4FF4" w:rsidP="00DA4FF4">
      <w:pPr>
        <w:pStyle w:val="Default"/>
        <w:rPr>
          <w:rFonts w:ascii="Arial" w:hAnsi="Arial" w:cs="Arial"/>
          <w:sz w:val="20"/>
          <w:szCs w:val="20"/>
        </w:rPr>
      </w:pPr>
      <w:r w:rsidRPr="00553EF9">
        <w:rPr>
          <w:rFonts w:ascii="Arial" w:hAnsi="Arial" w:cs="Arial"/>
          <w:sz w:val="20"/>
          <w:szCs w:val="20"/>
        </w:rPr>
        <w:t>Hannover</w:t>
      </w:r>
      <w:r w:rsidR="00303033" w:rsidRPr="00553EF9">
        <w:rPr>
          <w:rFonts w:ascii="Arial" w:hAnsi="Arial" w:cs="Arial"/>
          <w:sz w:val="20"/>
          <w:szCs w:val="20"/>
        </w:rPr>
        <w:t xml:space="preserve">, </w:t>
      </w:r>
      <w:r w:rsidR="00303033" w:rsidRPr="00553EF9">
        <w:rPr>
          <w:rFonts w:ascii="Arial" w:hAnsi="Arial" w:cs="Arial"/>
          <w:sz w:val="20"/>
          <w:szCs w:val="20"/>
        </w:rPr>
        <w:fldChar w:fldCharType="begin"/>
      </w:r>
      <w:r w:rsidR="00303033" w:rsidRPr="00553EF9">
        <w:rPr>
          <w:rFonts w:ascii="Arial" w:hAnsi="Arial" w:cs="Arial"/>
          <w:sz w:val="20"/>
          <w:szCs w:val="20"/>
        </w:rPr>
        <w:instrText xml:space="preserve"> CREATEDATE \@ "MMMM dd, yyyy" \* MERGEFORMAT </w:instrText>
      </w:r>
      <w:r w:rsidR="00303033" w:rsidRPr="00553EF9">
        <w:rPr>
          <w:rFonts w:ascii="Arial" w:hAnsi="Arial" w:cs="Arial"/>
          <w:sz w:val="20"/>
          <w:szCs w:val="20"/>
        </w:rPr>
        <w:fldChar w:fldCharType="separate"/>
      </w:r>
      <w:r w:rsidRPr="00553EF9">
        <w:rPr>
          <w:rFonts w:ascii="Arial" w:hAnsi="Arial" w:cs="Arial"/>
          <w:noProof/>
          <w:sz w:val="20"/>
          <w:szCs w:val="20"/>
        </w:rPr>
        <w:t>September 21, 2020</w:t>
      </w:r>
      <w:r w:rsidR="00303033" w:rsidRPr="00553EF9">
        <w:rPr>
          <w:rFonts w:ascii="Arial" w:hAnsi="Arial" w:cs="Arial"/>
          <w:sz w:val="20"/>
          <w:szCs w:val="20"/>
        </w:rPr>
        <w:fldChar w:fldCharType="end"/>
      </w:r>
      <w:r w:rsidR="00303033" w:rsidRPr="00553EF9">
        <w:rPr>
          <w:rFonts w:ascii="Arial" w:hAnsi="Arial" w:cs="Arial"/>
          <w:sz w:val="20"/>
          <w:szCs w:val="20"/>
        </w:rPr>
        <w:t xml:space="preserve"> – </w:t>
      </w:r>
      <w:r w:rsidRPr="00553EF9">
        <w:rPr>
          <w:rFonts w:ascii="Arial" w:hAnsi="Arial" w:cs="Arial"/>
          <w:sz w:val="20"/>
          <w:szCs w:val="20"/>
        </w:rPr>
        <w:t xml:space="preserve">Starkes </w:t>
      </w:r>
      <w:r w:rsidR="0081371F" w:rsidRPr="00553EF9">
        <w:rPr>
          <w:rFonts w:ascii="Arial" w:hAnsi="Arial" w:cs="Arial"/>
          <w:sz w:val="20"/>
          <w:szCs w:val="20"/>
        </w:rPr>
        <w:t>Modulb</w:t>
      </w:r>
      <w:r w:rsidRPr="00553EF9">
        <w:rPr>
          <w:rFonts w:ascii="Arial" w:hAnsi="Arial" w:cs="Arial"/>
          <w:sz w:val="20"/>
          <w:szCs w:val="20"/>
        </w:rPr>
        <w:t xml:space="preserve">and mit innovativem Kupplungsstabsystem </w:t>
      </w:r>
      <w:r w:rsidR="0081371F" w:rsidRPr="00553EF9">
        <w:rPr>
          <w:rFonts w:ascii="Arial" w:hAnsi="Arial" w:cs="Arial"/>
          <w:sz w:val="20"/>
          <w:szCs w:val="20"/>
        </w:rPr>
        <w:t>für Kurven- und Spiralanwendungen</w:t>
      </w:r>
    </w:p>
    <w:p w:rsidR="00303033" w:rsidRPr="00DA4FF4" w:rsidRDefault="00303033">
      <w:pPr>
        <w:pStyle w:val="PressReleaseText"/>
        <w:rPr>
          <w:lang w:val="de-DE"/>
        </w:rPr>
      </w:pPr>
    </w:p>
    <w:p w:rsidR="00303033" w:rsidRPr="00DA4FF4" w:rsidRDefault="00303033">
      <w:pPr>
        <w:pStyle w:val="Page"/>
        <w:rPr>
          <w:lang w:val="de-DE"/>
        </w:rPr>
      </w:pPr>
      <w:r w:rsidRPr="00DA4FF4">
        <w:rPr>
          <w:lang w:val="de-DE"/>
        </w:rPr>
        <w:t>[Body]</w:t>
      </w:r>
    </w:p>
    <w:p w:rsidR="00834F7D" w:rsidRDefault="00DA4FF4" w:rsidP="0043658A">
      <w:pPr>
        <w:pStyle w:val="PressReleaseText"/>
        <w:rPr>
          <w:lang w:val="de-DE"/>
        </w:rPr>
      </w:pPr>
      <w:r>
        <w:rPr>
          <w:lang w:val="de-DE"/>
        </w:rPr>
        <w:t xml:space="preserve">Forbo Movement Systems erweitert sein </w:t>
      </w:r>
      <w:r w:rsidR="00E65F0B">
        <w:rPr>
          <w:lang w:val="de-DE"/>
        </w:rPr>
        <w:t xml:space="preserve">Modulbandprogramm </w:t>
      </w:r>
      <w:r>
        <w:rPr>
          <w:lang w:val="de-DE"/>
        </w:rPr>
        <w:t xml:space="preserve">um </w:t>
      </w:r>
      <w:r w:rsidR="00F4784D">
        <w:rPr>
          <w:lang w:val="de-DE"/>
        </w:rPr>
        <w:t>die</w:t>
      </w:r>
      <w:r>
        <w:rPr>
          <w:lang w:val="de-DE"/>
        </w:rPr>
        <w:t xml:space="preserve"> Serie</w:t>
      </w:r>
      <w:r w:rsidR="00F4784D">
        <w:rPr>
          <w:lang w:val="de-DE"/>
        </w:rPr>
        <w:t xml:space="preserve"> 18</w:t>
      </w:r>
      <w:r>
        <w:rPr>
          <w:lang w:val="de-DE"/>
        </w:rPr>
        <w:t>.</w:t>
      </w:r>
      <w:r w:rsidR="0081371F">
        <w:rPr>
          <w:lang w:val="de-DE"/>
        </w:rPr>
        <w:t xml:space="preserve"> </w:t>
      </w:r>
      <w:r>
        <w:rPr>
          <w:lang w:val="de-DE"/>
        </w:rPr>
        <w:t>D</w:t>
      </w:r>
      <w:r w:rsidR="0081371F">
        <w:rPr>
          <w:lang w:val="de-DE"/>
        </w:rPr>
        <w:t xml:space="preserve">as </w:t>
      </w:r>
      <w:r>
        <w:rPr>
          <w:lang w:val="de-DE"/>
        </w:rPr>
        <w:t xml:space="preserve">neue Prolink </w:t>
      </w:r>
      <w:r w:rsidR="0081371F">
        <w:rPr>
          <w:lang w:val="de-DE"/>
        </w:rPr>
        <w:t xml:space="preserve">Band </w:t>
      </w:r>
      <w:r w:rsidRPr="00DA4FF4">
        <w:rPr>
          <w:lang w:val="de-DE"/>
        </w:rPr>
        <w:t xml:space="preserve">mit einer Teilung von 25,4 mm (1 in) </w:t>
      </w:r>
      <w:r w:rsidR="00E65F0B">
        <w:rPr>
          <w:lang w:val="de-DE"/>
        </w:rPr>
        <w:t>kann</w:t>
      </w:r>
      <w:r w:rsidRPr="00DA4FF4">
        <w:rPr>
          <w:lang w:val="de-DE"/>
        </w:rPr>
        <w:t xml:space="preserve"> als Kurven- und Spiralband eingesetzt werden </w:t>
      </w:r>
      <w:r w:rsidR="00E65F0B">
        <w:rPr>
          <w:lang w:val="de-DE"/>
        </w:rPr>
        <w:t>und wird in zwei Varianten angeboten.</w:t>
      </w:r>
      <w:r w:rsidR="00FF7EF2">
        <w:rPr>
          <w:lang w:val="de-DE"/>
        </w:rPr>
        <w:t xml:space="preserve"> </w:t>
      </w:r>
      <w:r w:rsidR="00E65F0B">
        <w:rPr>
          <w:lang w:val="de-DE"/>
        </w:rPr>
        <w:t xml:space="preserve">Als Werkstoffe stehen </w:t>
      </w:r>
      <w:r w:rsidR="0082451E">
        <w:rPr>
          <w:lang w:val="de-DE"/>
        </w:rPr>
        <w:t xml:space="preserve">schnittfestes </w:t>
      </w:r>
      <w:r w:rsidR="00E65F0B">
        <w:rPr>
          <w:lang w:val="de-DE"/>
        </w:rPr>
        <w:t>Polyazetal (POM</w:t>
      </w:r>
      <w:r w:rsidR="00AB3A88">
        <w:rPr>
          <w:lang w:val="de-DE"/>
        </w:rPr>
        <w:t>-CR</w:t>
      </w:r>
      <w:r w:rsidR="00E65F0B">
        <w:rPr>
          <w:lang w:val="de-DE"/>
        </w:rPr>
        <w:t>) sowie Polypropylen (PP)</w:t>
      </w:r>
      <w:r w:rsidR="00AB3A88">
        <w:rPr>
          <w:lang w:val="de-DE"/>
        </w:rPr>
        <w:t xml:space="preserve"> in den</w:t>
      </w:r>
      <w:r w:rsidR="00E65F0B">
        <w:rPr>
          <w:lang w:val="de-DE"/>
        </w:rPr>
        <w:t xml:space="preserve"> Farben Blau und Weiß zur Verfügung.</w:t>
      </w:r>
    </w:p>
    <w:p w:rsidR="00834F7D" w:rsidRDefault="00834F7D" w:rsidP="0043658A">
      <w:pPr>
        <w:pStyle w:val="PressReleaseText"/>
        <w:rPr>
          <w:lang w:val="de-DE"/>
        </w:rPr>
      </w:pPr>
    </w:p>
    <w:p w:rsidR="00AE3DCF" w:rsidRDefault="00AB3A88" w:rsidP="0043658A">
      <w:pPr>
        <w:pStyle w:val="PressReleaseText"/>
        <w:rPr>
          <w:lang w:val="de-DE"/>
        </w:rPr>
      </w:pPr>
      <w:r w:rsidRPr="00AE3DCF">
        <w:rPr>
          <w:lang w:val="de-DE"/>
        </w:rPr>
        <w:t xml:space="preserve">Die Bänder sind mit geführten </w:t>
      </w:r>
      <w:r>
        <w:rPr>
          <w:lang w:val="de-DE"/>
        </w:rPr>
        <w:t>Niederhaltern (</w:t>
      </w:r>
      <w:r w:rsidRPr="00AE3DCF">
        <w:rPr>
          <w:lang w:val="de-DE"/>
        </w:rPr>
        <w:t>Hold Down Tabs</w:t>
      </w:r>
      <w:r>
        <w:rPr>
          <w:lang w:val="de-DE"/>
        </w:rPr>
        <w:t>)</w:t>
      </w:r>
      <w:r w:rsidRPr="00AE3DCF">
        <w:rPr>
          <w:lang w:val="de-DE"/>
        </w:rPr>
        <w:t xml:space="preserve"> oder auch ohne Führung an der Bandkante erhältlich</w:t>
      </w:r>
      <w:r w:rsidR="00BA0026">
        <w:rPr>
          <w:lang w:val="de-DE"/>
        </w:rPr>
        <w:t>.</w:t>
      </w:r>
      <w:r>
        <w:rPr>
          <w:lang w:val="de-DE"/>
        </w:rPr>
        <w:t xml:space="preserve"> </w:t>
      </w:r>
      <w:r w:rsidR="00F4784D">
        <w:rPr>
          <w:lang w:val="de-DE"/>
        </w:rPr>
        <w:t>Obwohl das Band</w:t>
      </w:r>
      <w:r w:rsidR="00E65F0B">
        <w:rPr>
          <w:lang w:val="de-DE"/>
        </w:rPr>
        <w:t xml:space="preserve">, einschließlich der Kupplungsstäbe, komplett </w:t>
      </w:r>
      <w:r w:rsidR="00F4784D">
        <w:rPr>
          <w:lang w:val="de-DE"/>
        </w:rPr>
        <w:t>aus Kunststoff hergestellt ist und damit ein geringes Eigengewicht aufweist</w:t>
      </w:r>
      <w:r w:rsidR="00553EF9">
        <w:rPr>
          <w:lang w:val="de-DE"/>
        </w:rPr>
        <w:t>,</w:t>
      </w:r>
      <w:r w:rsidR="00F4784D" w:rsidRPr="00DA4FF4">
        <w:rPr>
          <w:lang w:val="de-DE"/>
        </w:rPr>
        <w:t xml:space="preserve"> biete</w:t>
      </w:r>
      <w:r w:rsidR="00F4784D">
        <w:rPr>
          <w:lang w:val="de-DE"/>
        </w:rPr>
        <w:t>t</w:t>
      </w:r>
      <w:r w:rsidR="00F4784D" w:rsidRPr="00DA4FF4">
        <w:rPr>
          <w:lang w:val="de-DE"/>
        </w:rPr>
        <w:t xml:space="preserve"> </w:t>
      </w:r>
      <w:r w:rsidR="00F4784D">
        <w:rPr>
          <w:lang w:val="de-DE"/>
        </w:rPr>
        <w:t xml:space="preserve">es </w:t>
      </w:r>
      <w:r w:rsidR="00F4784D" w:rsidRPr="00DA4FF4">
        <w:rPr>
          <w:lang w:val="de-DE"/>
        </w:rPr>
        <w:t>eine hohe Steifigkeit und k</w:t>
      </w:r>
      <w:r w:rsidR="00F4784D">
        <w:rPr>
          <w:lang w:val="de-DE"/>
        </w:rPr>
        <w:t>ann</w:t>
      </w:r>
      <w:r w:rsidR="00F4784D" w:rsidRPr="00DA4FF4">
        <w:rPr>
          <w:lang w:val="de-DE"/>
        </w:rPr>
        <w:t xml:space="preserve"> hohen Bandbelastungen</w:t>
      </w:r>
      <w:r w:rsidR="00553EF9">
        <w:rPr>
          <w:lang w:val="de-DE"/>
        </w:rPr>
        <w:t xml:space="preserve"> (</w:t>
      </w:r>
      <w:r w:rsidR="00553EF9" w:rsidRPr="00DA4FF4">
        <w:rPr>
          <w:lang w:val="de-DE"/>
        </w:rPr>
        <w:t>bis zu 1600 N in der Kurve</w:t>
      </w:r>
      <w:r w:rsidR="00553EF9">
        <w:rPr>
          <w:lang w:val="de-DE"/>
        </w:rPr>
        <w:t>)</w:t>
      </w:r>
      <w:r w:rsidR="00F4784D" w:rsidRPr="00DA4FF4">
        <w:rPr>
          <w:lang w:val="de-DE"/>
        </w:rPr>
        <w:t xml:space="preserve"> standhalten</w:t>
      </w:r>
      <w:r w:rsidR="00AE3DCF">
        <w:rPr>
          <w:lang w:val="de-DE"/>
        </w:rPr>
        <w:t>.</w:t>
      </w:r>
    </w:p>
    <w:p w:rsidR="003F1591" w:rsidRDefault="00553EF9" w:rsidP="003F1591">
      <w:pPr>
        <w:pStyle w:val="PressReleaseText"/>
        <w:rPr>
          <w:lang w:val="de-DE"/>
        </w:rPr>
      </w:pPr>
      <w:r>
        <w:rPr>
          <w:lang w:val="de-DE"/>
        </w:rPr>
        <w:t xml:space="preserve">Eine weitere Besonderheit ist das einzigartige </w:t>
      </w:r>
      <w:r w:rsidR="00AB3A88">
        <w:rPr>
          <w:lang w:val="de-DE"/>
        </w:rPr>
        <w:t>Pin-S</w:t>
      </w:r>
      <w:r>
        <w:rPr>
          <w:lang w:val="de-DE"/>
        </w:rPr>
        <w:t>ystem</w:t>
      </w:r>
      <w:r w:rsidR="00AB3A88">
        <w:rPr>
          <w:lang w:val="de-DE"/>
        </w:rPr>
        <w:t>. Die Kupplungsstäbe</w:t>
      </w:r>
      <w:r>
        <w:rPr>
          <w:lang w:val="de-DE"/>
        </w:rPr>
        <w:t xml:space="preserve"> </w:t>
      </w:r>
      <w:r w:rsidR="00AB3A88">
        <w:rPr>
          <w:lang w:val="de-DE"/>
        </w:rPr>
        <w:t xml:space="preserve">sind </w:t>
      </w:r>
      <w:r>
        <w:rPr>
          <w:lang w:val="de-DE"/>
        </w:rPr>
        <w:t xml:space="preserve">aus </w:t>
      </w:r>
      <w:r w:rsidR="00E65F0B">
        <w:rPr>
          <w:lang w:val="de-DE"/>
        </w:rPr>
        <w:t xml:space="preserve">innovativem </w:t>
      </w:r>
      <w:r>
        <w:rPr>
          <w:lang w:val="de-DE"/>
        </w:rPr>
        <w:t>PLX-Material</w:t>
      </w:r>
      <w:r w:rsidR="00AB3A88">
        <w:rPr>
          <w:lang w:val="de-DE"/>
        </w:rPr>
        <w:t xml:space="preserve"> gefertigt und zeigen </w:t>
      </w:r>
      <w:r w:rsidR="0043658A">
        <w:rPr>
          <w:lang w:val="de-DE"/>
        </w:rPr>
        <w:t xml:space="preserve">selbst bei Nassanwendungen </w:t>
      </w:r>
      <w:r w:rsidR="0043658A" w:rsidRPr="0043658A">
        <w:rPr>
          <w:lang w:val="de-DE"/>
        </w:rPr>
        <w:t>konstant hohe Leistung</w:t>
      </w:r>
      <w:r w:rsidR="0043658A">
        <w:rPr>
          <w:lang w:val="de-DE"/>
        </w:rPr>
        <w:t xml:space="preserve">. Außerdem kommt das System </w:t>
      </w:r>
      <w:r w:rsidR="00E65F0B">
        <w:rPr>
          <w:lang w:val="de-DE"/>
        </w:rPr>
        <w:t xml:space="preserve">– anders als die meisten vergleichbaren Produkte - </w:t>
      </w:r>
      <w:r w:rsidR="0043658A">
        <w:rPr>
          <w:lang w:val="de-DE"/>
        </w:rPr>
        <w:t xml:space="preserve">ohne </w:t>
      </w:r>
      <w:r w:rsidR="00AB3A88">
        <w:rPr>
          <w:lang w:val="de-DE"/>
        </w:rPr>
        <w:t>kleinteilige Verschlusselemente</w:t>
      </w:r>
      <w:r w:rsidR="0043658A">
        <w:rPr>
          <w:lang w:val="de-DE"/>
        </w:rPr>
        <w:t xml:space="preserve"> aus und reduziert </w:t>
      </w:r>
      <w:r w:rsidR="008149B0">
        <w:rPr>
          <w:lang w:val="de-DE"/>
        </w:rPr>
        <w:t xml:space="preserve">damit </w:t>
      </w:r>
      <w:r w:rsidR="0043658A" w:rsidRPr="003F1591">
        <w:rPr>
          <w:lang w:val="de-DE"/>
        </w:rPr>
        <w:t xml:space="preserve">die Gefahr der Produktkontamination durch beschädigte </w:t>
      </w:r>
      <w:r w:rsidR="00E65F0B">
        <w:rPr>
          <w:lang w:val="de-DE"/>
        </w:rPr>
        <w:t xml:space="preserve">bzw. verlorene </w:t>
      </w:r>
      <w:r w:rsidR="0043658A" w:rsidRPr="003F1591">
        <w:rPr>
          <w:lang w:val="de-DE"/>
        </w:rPr>
        <w:t>Kleinteile.</w:t>
      </w:r>
      <w:r w:rsidR="003F1591">
        <w:rPr>
          <w:lang w:val="de-DE"/>
        </w:rPr>
        <w:t xml:space="preserve"> </w:t>
      </w:r>
      <w:r w:rsidR="0024759D">
        <w:rPr>
          <w:lang w:val="de-DE"/>
        </w:rPr>
        <w:t>Das d</w:t>
      </w:r>
      <w:r w:rsidR="003F1591" w:rsidRPr="003F1591">
        <w:rPr>
          <w:lang w:val="de-DE"/>
        </w:rPr>
        <w:t>oppelreihige Zahnr</w:t>
      </w:r>
      <w:r w:rsidR="0024759D">
        <w:rPr>
          <w:lang w:val="de-DE"/>
        </w:rPr>
        <w:t>ad</w:t>
      </w:r>
      <w:r w:rsidR="003F1591" w:rsidRPr="003F1591">
        <w:rPr>
          <w:lang w:val="de-DE"/>
        </w:rPr>
        <w:t xml:space="preserve"> </w:t>
      </w:r>
      <w:r w:rsidR="00E65F0B">
        <w:rPr>
          <w:lang w:val="de-DE"/>
        </w:rPr>
        <w:t>ermöglicht problemlosen</w:t>
      </w:r>
      <w:r w:rsidR="003F1591" w:rsidRPr="003F1591">
        <w:rPr>
          <w:lang w:val="de-DE"/>
        </w:rPr>
        <w:t xml:space="preserve"> Reversierbetrieb</w:t>
      </w:r>
      <w:r w:rsidR="0024759D">
        <w:rPr>
          <w:lang w:val="de-DE"/>
        </w:rPr>
        <w:t xml:space="preserve"> und sorgt für p</w:t>
      </w:r>
      <w:r w:rsidR="0024759D" w:rsidRPr="003F1591">
        <w:rPr>
          <w:lang w:val="de-DE"/>
        </w:rPr>
        <w:t>erfekte Leistungsübertragung</w:t>
      </w:r>
      <w:r w:rsidR="00AE3DCF">
        <w:rPr>
          <w:lang w:val="de-DE"/>
        </w:rPr>
        <w:t>.</w:t>
      </w:r>
    </w:p>
    <w:p w:rsidR="00B6080B" w:rsidRDefault="00B6080B" w:rsidP="00AE3DCF">
      <w:pPr>
        <w:pStyle w:val="PressReleaseText"/>
        <w:rPr>
          <w:lang w:val="de-DE"/>
        </w:rPr>
      </w:pPr>
      <w:r>
        <w:rPr>
          <w:lang w:val="de-DE"/>
        </w:rPr>
        <w:lastRenderedPageBreak/>
        <w:t xml:space="preserve">Für Anwender besonders interessant: </w:t>
      </w:r>
      <w:r w:rsidR="0024759D">
        <w:rPr>
          <w:lang w:val="de-DE"/>
        </w:rPr>
        <w:t>Die</w:t>
      </w:r>
      <w:r w:rsidR="003F1591">
        <w:rPr>
          <w:lang w:val="de-DE"/>
        </w:rPr>
        <w:t xml:space="preserve"> Serie 18 passt auf viele bestehende </w:t>
      </w:r>
      <w:r w:rsidR="003F1591" w:rsidRPr="003F1591">
        <w:rPr>
          <w:lang w:val="de-DE"/>
        </w:rPr>
        <w:t xml:space="preserve">Fördererkonfigurationen </w:t>
      </w:r>
      <w:r w:rsidR="002D7FC4">
        <w:rPr>
          <w:lang w:val="de-DE"/>
        </w:rPr>
        <w:t>u</w:t>
      </w:r>
      <w:r w:rsidR="003F1591" w:rsidRPr="003F1591">
        <w:rPr>
          <w:lang w:val="de-DE"/>
        </w:rPr>
        <w:t>nd kann</w:t>
      </w:r>
      <w:r>
        <w:rPr>
          <w:lang w:val="de-DE"/>
        </w:rPr>
        <w:t xml:space="preserve"> in den meisten Fällen</w:t>
      </w:r>
      <w:r w:rsidR="003F1591">
        <w:rPr>
          <w:lang w:val="de-DE"/>
        </w:rPr>
        <w:t xml:space="preserve"> </w:t>
      </w:r>
      <w:r>
        <w:rPr>
          <w:lang w:val="de-DE"/>
        </w:rPr>
        <w:t xml:space="preserve">mit minimalem Aufwand </w:t>
      </w:r>
      <w:r w:rsidR="003F1591" w:rsidRPr="003F1591">
        <w:rPr>
          <w:lang w:val="de-DE"/>
        </w:rPr>
        <w:t xml:space="preserve">direkt </w:t>
      </w:r>
      <w:r>
        <w:rPr>
          <w:lang w:val="de-DE"/>
        </w:rPr>
        <w:t>in bestehende</w:t>
      </w:r>
      <w:r w:rsidR="003F1591" w:rsidRPr="003F1591">
        <w:rPr>
          <w:lang w:val="de-DE"/>
        </w:rPr>
        <w:t xml:space="preserve"> Fördersysteme </w:t>
      </w:r>
      <w:r>
        <w:rPr>
          <w:lang w:val="de-DE"/>
        </w:rPr>
        <w:t>eingebaut</w:t>
      </w:r>
      <w:r w:rsidRPr="003F1591">
        <w:rPr>
          <w:lang w:val="de-DE"/>
        </w:rPr>
        <w:t xml:space="preserve"> </w:t>
      </w:r>
      <w:r w:rsidR="003F1591" w:rsidRPr="003F1591">
        <w:rPr>
          <w:lang w:val="de-DE"/>
        </w:rPr>
        <w:t>werden</w:t>
      </w:r>
      <w:r>
        <w:rPr>
          <w:lang w:val="de-DE"/>
        </w:rPr>
        <w:t>.</w:t>
      </w:r>
      <w:r w:rsidR="0024759D">
        <w:rPr>
          <w:lang w:val="de-DE"/>
        </w:rPr>
        <w:t xml:space="preserve"> </w:t>
      </w:r>
    </w:p>
    <w:p w:rsidR="00AE3DCF" w:rsidRDefault="00B6080B" w:rsidP="00AE3DCF">
      <w:pPr>
        <w:pStyle w:val="PressReleaseText"/>
        <w:rPr>
          <w:lang w:val="de-DE"/>
        </w:rPr>
      </w:pPr>
      <w:r>
        <w:rPr>
          <w:lang w:val="de-DE"/>
        </w:rPr>
        <w:t>B</w:t>
      </w:r>
      <w:r w:rsidR="0024759D">
        <w:rPr>
          <w:lang w:val="de-DE"/>
        </w:rPr>
        <w:t xml:space="preserve">esonders </w:t>
      </w:r>
      <w:r w:rsidR="003F1591">
        <w:rPr>
          <w:lang w:val="de-DE"/>
        </w:rPr>
        <w:t xml:space="preserve">vielfältig </w:t>
      </w:r>
      <w:r>
        <w:rPr>
          <w:lang w:val="de-DE"/>
        </w:rPr>
        <w:t xml:space="preserve">sind die Einsatzmöglichkeiten </w:t>
      </w:r>
      <w:r w:rsidR="003F1591">
        <w:rPr>
          <w:lang w:val="de-DE"/>
        </w:rPr>
        <w:t>in der Foodindustrie</w:t>
      </w:r>
      <w:r w:rsidR="0024759D">
        <w:rPr>
          <w:lang w:val="de-DE"/>
        </w:rPr>
        <w:t>.</w:t>
      </w:r>
      <w:r w:rsidR="002D7FC4">
        <w:rPr>
          <w:lang w:val="de-DE"/>
        </w:rPr>
        <w:t xml:space="preserve"> </w:t>
      </w:r>
      <w:r>
        <w:rPr>
          <w:lang w:val="de-DE"/>
        </w:rPr>
        <w:t xml:space="preserve">Dies auch aufgrund der kleinen Bandöffnungen </w:t>
      </w:r>
      <w:r w:rsidR="003F1591">
        <w:rPr>
          <w:lang w:val="de-DE"/>
        </w:rPr>
        <w:t xml:space="preserve">für </w:t>
      </w:r>
      <w:r>
        <w:rPr>
          <w:lang w:val="de-DE"/>
        </w:rPr>
        <w:t>kleines Transportgut.</w:t>
      </w:r>
      <w:r w:rsidR="000F0396">
        <w:rPr>
          <w:lang w:val="de-DE"/>
        </w:rPr>
        <w:t xml:space="preserve"> </w:t>
      </w:r>
      <w:r>
        <w:rPr>
          <w:lang w:val="de-DE"/>
        </w:rPr>
        <w:t>Mit</w:t>
      </w:r>
      <w:r w:rsidR="00AE3DCF">
        <w:rPr>
          <w:lang w:val="de-DE"/>
        </w:rPr>
        <w:t xml:space="preserve"> seiner </w:t>
      </w:r>
      <w:r w:rsidR="00AE3DCF" w:rsidRPr="00DA4FF4">
        <w:rPr>
          <w:lang w:val="de-DE"/>
        </w:rPr>
        <w:t xml:space="preserve">Durchlässigkeit von 44 % </w:t>
      </w:r>
      <w:r w:rsidR="008149B0">
        <w:rPr>
          <w:lang w:val="de-DE"/>
        </w:rPr>
        <w:t xml:space="preserve">steht </w:t>
      </w:r>
      <w:r>
        <w:rPr>
          <w:lang w:val="de-DE"/>
        </w:rPr>
        <w:t xml:space="preserve">die Serie 18 </w:t>
      </w:r>
      <w:r w:rsidR="00AE3DCF" w:rsidRPr="00DA4FF4">
        <w:rPr>
          <w:lang w:val="de-DE"/>
        </w:rPr>
        <w:t>für hervorragende Luftzirkulation und Drainage.</w:t>
      </w:r>
      <w:r w:rsidR="00AE3DCF">
        <w:rPr>
          <w:lang w:val="de-DE"/>
        </w:rPr>
        <w:t xml:space="preserve"> </w:t>
      </w:r>
    </w:p>
    <w:p w:rsidR="003F1591" w:rsidRPr="003F1591" w:rsidRDefault="0024759D" w:rsidP="003F1591">
      <w:pPr>
        <w:pStyle w:val="PressReleaseText"/>
        <w:rPr>
          <w:lang w:val="de-DE"/>
        </w:rPr>
      </w:pPr>
      <w:r>
        <w:rPr>
          <w:lang w:val="de-DE"/>
        </w:rPr>
        <w:t>Die Prolink Serie 18</w:t>
      </w:r>
      <w:r w:rsidRPr="0024759D">
        <w:rPr>
          <w:lang w:val="de-DE"/>
        </w:rPr>
        <w:t xml:space="preserve"> ist FDA- und EU-konform bezüglich der verwendeten Rohstoffe und der Migrationsgrenzwerte</w:t>
      </w:r>
      <w:r w:rsidR="00AE3DCF">
        <w:rPr>
          <w:lang w:val="de-DE"/>
        </w:rPr>
        <w:t>.</w:t>
      </w:r>
    </w:p>
    <w:p w:rsidR="0043658A" w:rsidRDefault="0043658A" w:rsidP="0043658A">
      <w:pPr>
        <w:pStyle w:val="PressReleaseText"/>
        <w:rPr>
          <w:lang w:val="de-DE"/>
        </w:rPr>
      </w:pPr>
    </w:p>
    <w:p w:rsidR="003F1591" w:rsidRDefault="003F1591" w:rsidP="0043658A">
      <w:pPr>
        <w:pStyle w:val="PressReleaseText"/>
        <w:rPr>
          <w:lang w:val="de-DE"/>
        </w:rPr>
      </w:pPr>
    </w:p>
    <w:p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:rsidR="00DA4FF4" w:rsidRDefault="00DA4FF4">
      <w:pPr>
        <w:pStyle w:val="PressReleaseText"/>
        <w:rPr>
          <w:lang w:val="de-DE"/>
        </w:rPr>
      </w:pPr>
    </w:p>
    <w:p w:rsidR="00303033" w:rsidRPr="00DA4FF4" w:rsidRDefault="00303033">
      <w:pPr>
        <w:pStyle w:val="Adressline"/>
        <w:rPr>
          <w:lang w:val="de-DE"/>
        </w:rPr>
      </w:pPr>
    </w:p>
    <w:p w:rsidR="00D51D64" w:rsidRPr="005D0804" w:rsidRDefault="00D51D64" w:rsidP="00D51D64">
      <w:pPr>
        <w:pStyle w:val="Address"/>
        <w:rPr>
          <w:lang w:val="en-US"/>
        </w:rPr>
      </w:pPr>
      <w:r w:rsidRPr="005D0804">
        <w:rPr>
          <w:lang w:val="en-US"/>
        </w:rPr>
        <w:t>For further information:</w:t>
      </w:r>
    </w:p>
    <w:p w:rsidR="00D51D64" w:rsidRPr="005D0804" w:rsidRDefault="005D0804" w:rsidP="00D51D64">
      <w:pPr>
        <w:pStyle w:val="Address"/>
        <w:rPr>
          <w:lang w:val="en-US"/>
        </w:rPr>
      </w:pPr>
      <w:r>
        <w:t>Matthias Eilert</w:t>
      </w:r>
    </w:p>
    <w:p w:rsidR="00D51D64" w:rsidRPr="005D0804" w:rsidRDefault="005D0804" w:rsidP="00D51D64">
      <w:pPr>
        <w:pStyle w:val="Address"/>
        <w:rPr>
          <w:lang w:val="en-US"/>
        </w:rPr>
      </w:pPr>
      <w:r>
        <w:t>Marketing Communications</w:t>
      </w:r>
    </w:p>
    <w:p w:rsidR="00D51D64" w:rsidRPr="005D0804" w:rsidRDefault="00D51D64" w:rsidP="00D51D64">
      <w:pPr>
        <w:pStyle w:val="Address"/>
        <w:rPr>
          <w:lang w:val="en-US"/>
        </w:rPr>
      </w:pPr>
      <w:r w:rsidRPr="005D0804">
        <w:rPr>
          <w:lang w:val="en-US"/>
        </w:rPr>
        <w:t>Phone +49 511 67 04</w:t>
      </w:r>
      <w:r w:rsidR="00777828">
        <w:rPr>
          <w:lang w:val="en-US"/>
        </w:rPr>
        <w:t xml:space="preserve"> 232</w:t>
      </w:r>
      <w:bookmarkStart w:id="0" w:name="_GoBack"/>
      <w:bookmarkEnd w:id="0"/>
      <w:r w:rsidRPr="005D0804">
        <w:rPr>
          <w:lang w:val="en-US"/>
        </w:rPr>
        <w:t xml:space="preserve">, Fax +49 511 67 04 </w:t>
      </w:r>
      <w:r w:rsidR="005D0804">
        <w:t>233</w:t>
      </w:r>
    </w:p>
    <w:p w:rsidR="00D51D64" w:rsidRPr="005D0804" w:rsidRDefault="00D51D64" w:rsidP="00D51D64">
      <w:pPr>
        <w:pStyle w:val="Address"/>
        <w:rPr>
          <w:lang w:val="de-DE"/>
        </w:rPr>
      </w:pPr>
      <w:r w:rsidRPr="005D0804">
        <w:rPr>
          <w:lang w:val="de-DE"/>
        </w:rPr>
        <w:t>siegling@forbo.com</w:t>
      </w:r>
    </w:p>
    <w:p w:rsidR="00303033" w:rsidRPr="005D0804" w:rsidRDefault="00303033">
      <w:pPr>
        <w:rPr>
          <w:lang w:val="de-DE"/>
        </w:rPr>
      </w:pPr>
    </w:p>
    <w:sectPr w:rsidR="00303033" w:rsidRPr="005D080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1F" w:rsidRDefault="00921B1F">
      <w:r>
        <w:separator/>
      </w:r>
    </w:p>
  </w:endnote>
  <w:endnote w:type="continuationSeparator" w:id="0">
    <w:p w:rsidR="00921B1F" w:rsidRDefault="009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1F" w:rsidRDefault="00921B1F">
      <w:r>
        <w:separator/>
      </w:r>
    </w:p>
  </w:footnote>
  <w:footnote w:type="continuationSeparator" w:id="0">
    <w:p w:rsidR="00921B1F" w:rsidRDefault="0092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BA0026">
          <w:pPr>
            <w:pStyle w:val="Titel"/>
          </w:pPr>
          <w:fldSimple w:instr=" STYLEREF TitLEREF \* MERGEFORMAT ">
            <w:r w:rsidR="00777828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F4"/>
    <w:rsid w:val="000F0396"/>
    <w:rsid w:val="00103965"/>
    <w:rsid w:val="0024759D"/>
    <w:rsid w:val="002D7FC4"/>
    <w:rsid w:val="00303033"/>
    <w:rsid w:val="00317597"/>
    <w:rsid w:val="003D500C"/>
    <w:rsid w:val="003F1591"/>
    <w:rsid w:val="0043658A"/>
    <w:rsid w:val="00553EF9"/>
    <w:rsid w:val="005D0804"/>
    <w:rsid w:val="006E7F73"/>
    <w:rsid w:val="00777828"/>
    <w:rsid w:val="0081371F"/>
    <w:rsid w:val="008149B0"/>
    <w:rsid w:val="0082451E"/>
    <w:rsid w:val="00834F7D"/>
    <w:rsid w:val="00921B1F"/>
    <w:rsid w:val="00AB3A88"/>
    <w:rsid w:val="00AE3DCF"/>
    <w:rsid w:val="00B6080B"/>
    <w:rsid w:val="00B938A9"/>
    <w:rsid w:val="00BA0026"/>
    <w:rsid w:val="00CA3224"/>
    <w:rsid w:val="00D51D64"/>
    <w:rsid w:val="00DA4FF4"/>
    <w:rsid w:val="00DB5F9C"/>
    <w:rsid w:val="00E65F0B"/>
    <w:rsid w:val="00F4784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4F0F47"/>
  <w15:docId w15:val="{664E7E82-4158-4EBA-9B36-23527AD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customStyle="1" w:styleId="Default">
    <w:name w:val="Default"/>
    <w:rsid w:val="00DA4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14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49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289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5</cp:revision>
  <cp:lastPrinted>2020-09-21T09:44:00Z</cp:lastPrinted>
  <dcterms:created xsi:type="dcterms:W3CDTF">2020-09-22T07:08:00Z</dcterms:created>
  <dcterms:modified xsi:type="dcterms:W3CDTF">2020-09-25T09:43:00Z</dcterms:modified>
</cp:coreProperties>
</file>