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8FF19" w14:textId="77777777" w:rsidR="00F407F2" w:rsidRPr="00B75957" w:rsidRDefault="00846FD7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0661C8" wp14:editId="23E1F98B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62BF340D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5C3CCBFC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43F0E1EB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0B17D8A1" w14:textId="288E966D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3608D7">
        <w:rPr>
          <w:rFonts w:ascii="Arial" w:hAnsi="Arial" w:cs="Arial"/>
          <w:b/>
          <w:noProof/>
          <w:sz w:val="32"/>
          <w:szCs w:val="32"/>
        </w:rPr>
        <w:t>flotex</w:t>
      </w:r>
      <w:r w:rsidR="003608D7" w:rsidRPr="007E1C50">
        <w:rPr>
          <w:rFonts w:ascii="Arial" w:hAnsi="Arial" w:cs="Arial"/>
          <w:noProof/>
          <w:sz w:val="32"/>
          <w:szCs w:val="32"/>
          <w:vertAlign w:val="superscript"/>
        </w:rPr>
        <w:t>®</w:t>
      </w:r>
      <w:r w:rsidR="003608D7">
        <w:rPr>
          <w:rFonts w:ascii="Arial" w:hAnsi="Arial" w:cs="Arial"/>
          <w:b/>
          <w:noProof/>
          <w:sz w:val="32"/>
          <w:szCs w:val="32"/>
        </w:rPr>
        <w:t xml:space="preserve"> by STARCK    vortex   artist   twilight</w:t>
      </w:r>
    </w:p>
    <w:p w14:paraId="6748D213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C0FD924" w14:textId="44CC89CC" w:rsid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Textiler Bodenbelag in </w:t>
      </w:r>
      <w:r w:rsidRPr="00B43DDE">
        <w:rPr>
          <w:rFonts w:ascii="Verdana" w:hAnsi="Verdana" w:cs="Arial"/>
          <w:b/>
          <w:sz w:val="18"/>
          <w:szCs w:val="18"/>
        </w:rPr>
        <w:t>Flocktechnik</w:t>
      </w:r>
      <w:r w:rsidRPr="00B43DDE">
        <w:rPr>
          <w:rFonts w:ascii="Verdana" w:hAnsi="Verdana" w:cs="Arial"/>
          <w:sz w:val="18"/>
          <w:szCs w:val="18"/>
        </w:rPr>
        <w:t xml:space="preserve"> DIN EN 1307, </w:t>
      </w:r>
      <w:r w:rsidR="00D232B9">
        <w:rPr>
          <w:rFonts w:ascii="Verdana" w:hAnsi="Verdana" w:cs="Arial"/>
          <w:sz w:val="18"/>
          <w:szCs w:val="18"/>
        </w:rPr>
        <w:t xml:space="preserve"> </w:t>
      </w:r>
      <w:r w:rsidRPr="00B43DDE">
        <w:rPr>
          <w:rFonts w:ascii="Verdana" w:hAnsi="Verdana" w:cs="Arial"/>
          <w:sz w:val="18"/>
          <w:szCs w:val="18"/>
        </w:rPr>
        <w:t xml:space="preserve">Einstufung DIN EN ISO 10874 </w:t>
      </w:r>
      <w:r w:rsidRPr="00B43DDE">
        <w:rPr>
          <w:rFonts w:ascii="Verdana" w:hAnsi="Verdana" w:cs="Arial"/>
          <w:b/>
          <w:sz w:val="18"/>
          <w:szCs w:val="18"/>
        </w:rPr>
        <w:t>Klasse 33</w:t>
      </w:r>
      <w:r w:rsidRPr="00B43DDE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290B86A6" w14:textId="77777777" w:rsidR="00D232B9" w:rsidRDefault="00D232B9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915F21C" w14:textId="77777777" w:rsidR="00D232B9" w:rsidRPr="00855FC3" w:rsidRDefault="00D232B9" w:rsidP="00D232B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170A20BC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A9679E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antistatisch</w:t>
      </w:r>
      <w:r w:rsidRPr="00B43DDE">
        <w:rPr>
          <w:rFonts w:ascii="Verdana" w:hAnsi="Verdana" w:cs="Arial"/>
          <w:sz w:val="18"/>
          <w:szCs w:val="18"/>
        </w:rPr>
        <w:t xml:space="preserve">, Aufladungsspannung im Begehversuch gemäß ISO 6356 max. 2 kV, </w:t>
      </w:r>
    </w:p>
    <w:p w14:paraId="79D06AB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B99C9D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Trittschallverbesserungsmaß DIN EN ISO 10140-3     </w:t>
      </w:r>
      <w:r w:rsidRPr="00B43DDE">
        <w:rPr>
          <w:rFonts w:ascii="Verdana" w:hAnsi="Verdana" w:cs="Arial"/>
          <w:b/>
          <w:sz w:val="18"/>
          <w:szCs w:val="18"/>
        </w:rPr>
        <w:t>20 dB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65E1FAB9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95C8A7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b/>
          <w:sz w:val="18"/>
          <w:szCs w:val="18"/>
        </w:rPr>
        <w:t>geeignet für Stuhlrollen</w:t>
      </w:r>
      <w:r w:rsidRPr="00B43DDE">
        <w:rPr>
          <w:rFonts w:ascii="Verdana" w:hAnsi="Verdana" w:cs="Arial"/>
          <w:sz w:val="18"/>
          <w:szCs w:val="18"/>
        </w:rPr>
        <w:t xml:space="preserve"> DIN EN 12529 Typ H und für Fußbodenheizung, </w:t>
      </w:r>
    </w:p>
    <w:p w14:paraId="5E37AE7F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92E26BD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B43DDE">
        <w:rPr>
          <w:rFonts w:ascii="Verdana" w:hAnsi="Verdana" w:cs="Arial"/>
          <w:b/>
          <w:sz w:val="18"/>
          <w:szCs w:val="18"/>
        </w:rPr>
        <w:t>B</w:t>
      </w:r>
      <w:r w:rsidRPr="00B43DDE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B43DDE">
        <w:rPr>
          <w:rFonts w:ascii="Verdana" w:hAnsi="Verdana" w:cs="Arial"/>
          <w:b/>
          <w:sz w:val="18"/>
          <w:szCs w:val="18"/>
        </w:rPr>
        <w:t>-s1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1A90EA0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br/>
        <w:t xml:space="preserve">Gesamtdicke    </w:t>
      </w:r>
      <w:r w:rsidRPr="00B43DDE">
        <w:rPr>
          <w:rFonts w:ascii="Verdana" w:hAnsi="Verdana" w:cs="Arial"/>
          <w:b/>
          <w:sz w:val="18"/>
          <w:szCs w:val="18"/>
        </w:rPr>
        <w:t>4,3 mm,</w:t>
      </w:r>
      <w:r w:rsidRPr="00B43DDE">
        <w:rPr>
          <w:rFonts w:ascii="Verdana" w:hAnsi="Verdana" w:cs="Arial"/>
          <w:sz w:val="18"/>
          <w:szCs w:val="18"/>
        </w:rPr>
        <w:t xml:space="preserve"> </w:t>
      </w:r>
    </w:p>
    <w:p w14:paraId="446E6EA0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96BB6D" w14:textId="77777777" w:rsidR="007E1C50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Oberseite feinfaserig, </w:t>
      </w:r>
      <w:r w:rsidRPr="00B43DDE">
        <w:rPr>
          <w:rFonts w:ascii="Verdana" w:hAnsi="Verdana" w:cs="Arial"/>
          <w:b/>
          <w:sz w:val="18"/>
          <w:szCs w:val="18"/>
        </w:rPr>
        <w:t>druckgemustert</w:t>
      </w:r>
      <w:r w:rsidRPr="00B43DDE">
        <w:rPr>
          <w:rFonts w:ascii="Verdana" w:hAnsi="Verdana" w:cs="Arial"/>
          <w:sz w:val="18"/>
          <w:szCs w:val="18"/>
        </w:rPr>
        <w:t xml:space="preserve">, </w:t>
      </w:r>
    </w:p>
    <w:p w14:paraId="40A1337E" w14:textId="77777777" w:rsidR="00A34A73" w:rsidRPr="00B43DDE" w:rsidRDefault="007E1C50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vortex und artist </w:t>
      </w:r>
      <w:r w:rsidRPr="007E1C50">
        <w:rPr>
          <w:rFonts w:ascii="Verdana" w:hAnsi="Verdana" w:cs="Arial"/>
          <w:sz w:val="18"/>
          <w:szCs w:val="18"/>
        </w:rPr>
        <w:t xml:space="preserve">mit </w:t>
      </w:r>
      <w:r>
        <w:rPr>
          <w:rFonts w:ascii="Verdana" w:hAnsi="Verdana" w:cs="Arial"/>
          <w:sz w:val="18"/>
          <w:szCs w:val="18"/>
        </w:rPr>
        <w:t xml:space="preserve">200 x 200 cm </w:t>
      </w:r>
      <w:r w:rsidRPr="007E1C50">
        <w:rPr>
          <w:rFonts w:ascii="Verdana" w:hAnsi="Verdana" w:cs="Arial"/>
          <w:sz w:val="18"/>
          <w:szCs w:val="18"/>
        </w:rPr>
        <w:t>Rapport,</w:t>
      </w:r>
    </w:p>
    <w:p w14:paraId="03413C06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78A85E16" w14:textId="77777777" w:rsidR="00A34A73" w:rsidRPr="00B43DDE" w:rsidRDefault="00A34A73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B43DDE">
        <w:rPr>
          <w:rFonts w:ascii="Verdana" w:hAnsi="Verdana" w:cs="Arial"/>
          <w:i/>
          <w:sz w:val="18"/>
          <w:szCs w:val="18"/>
        </w:rPr>
        <w:t xml:space="preserve">Rückseitenausrüstung </w:t>
      </w:r>
      <w:r w:rsidR="005E0121" w:rsidRPr="00B43DDE">
        <w:rPr>
          <w:rFonts w:ascii="Verdana" w:hAnsi="Verdana" w:cs="Arial"/>
          <w:i/>
          <w:sz w:val="18"/>
          <w:szCs w:val="18"/>
        </w:rPr>
        <w:t xml:space="preserve">mit </w:t>
      </w:r>
      <w:r w:rsidR="005E0121" w:rsidRPr="00B43DDE">
        <w:rPr>
          <w:rFonts w:ascii="Verdana" w:hAnsi="Verdana" w:cs="Arial"/>
          <w:b/>
          <w:i/>
          <w:sz w:val="18"/>
          <w:szCs w:val="18"/>
        </w:rPr>
        <w:t>wasserundurchlässigem Vinylrücken</w:t>
      </w:r>
      <w:r w:rsidRPr="00B43DDE">
        <w:rPr>
          <w:rFonts w:ascii="Verdana" w:hAnsi="Verdana" w:cs="Arial"/>
          <w:i/>
          <w:sz w:val="18"/>
          <w:szCs w:val="18"/>
        </w:rPr>
        <w:t xml:space="preserve">, </w:t>
      </w:r>
    </w:p>
    <w:p w14:paraId="6E2E5CC4" w14:textId="77777777" w:rsidR="00A34A73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3A9B5D5" w14:textId="77777777" w:rsidR="005E0121" w:rsidRPr="00B43DDE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 xml:space="preserve">Nutzschicht Polyamid, </w:t>
      </w:r>
    </w:p>
    <w:p w14:paraId="20B14BC7" w14:textId="77777777" w:rsidR="005E0121" w:rsidRPr="00B43DDE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CB4C8E4" w14:textId="77777777" w:rsidR="00A34A73" w:rsidRPr="00A34A73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B43DDE">
        <w:rPr>
          <w:rFonts w:ascii="Verdana" w:hAnsi="Verdana" w:cs="Arial"/>
          <w:sz w:val="18"/>
          <w:szCs w:val="18"/>
        </w:rPr>
        <w:t>auf vollf</w:t>
      </w:r>
      <w:r w:rsidR="007E1C50">
        <w:rPr>
          <w:rFonts w:ascii="Verdana" w:hAnsi="Verdana" w:cs="Arial"/>
          <w:sz w:val="18"/>
          <w:szCs w:val="18"/>
        </w:rPr>
        <w:t xml:space="preserve">lächig gespachtelten Untergrund, </w:t>
      </w:r>
    </w:p>
    <w:p w14:paraId="4E8BA420" w14:textId="77777777" w:rsidR="00A34A73" w:rsidRDefault="00A34A73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/>
        <w:t xml:space="preserve">vollflächig kleben, Bahnenbreite 200 cm, 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  <w:t xml:space="preserve">Ausführung gemäß </w:t>
      </w:r>
      <w:r w:rsidRPr="007E1C50">
        <w:rPr>
          <w:rFonts w:ascii="Verdana" w:hAnsi="Verdana"/>
          <w:b/>
          <w:color w:val="000000"/>
          <w:sz w:val="18"/>
          <w:szCs w:val="18"/>
        </w:rPr>
        <w:t>Zeichnung und Einzelbeschreibung</w:t>
      </w:r>
      <w:r>
        <w:rPr>
          <w:rFonts w:ascii="Verdana" w:hAnsi="Verdana"/>
          <w:color w:val="000000"/>
          <w:sz w:val="18"/>
          <w:szCs w:val="18"/>
        </w:rPr>
        <w:t xml:space="preserve">, </w:t>
      </w:r>
    </w:p>
    <w:p w14:paraId="5E243C89" w14:textId="77777777" w:rsidR="007E1C50" w:rsidRDefault="007E1C5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Jedes Design hat </w:t>
      </w:r>
      <w:r w:rsidRPr="007E1C50">
        <w:rPr>
          <w:rFonts w:ascii="Verdana" w:hAnsi="Verdana"/>
          <w:b/>
          <w:color w:val="000000"/>
          <w:sz w:val="18"/>
          <w:szCs w:val="18"/>
        </w:rPr>
        <w:t>4 verschiedene Musterverläufe die untereinander kombinierbar sind</w:t>
      </w:r>
      <w:r w:rsidR="003E07A6">
        <w:rPr>
          <w:rFonts w:ascii="Verdana" w:hAnsi="Verdana"/>
          <w:b/>
          <w:color w:val="000000"/>
          <w:sz w:val="18"/>
          <w:szCs w:val="18"/>
        </w:rPr>
        <w:t>.</w:t>
      </w:r>
    </w:p>
    <w:p w14:paraId="2F33369A" w14:textId="77777777" w:rsidR="007E1C50" w:rsidRDefault="007E1C50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/>
          <w:color w:val="000000"/>
          <w:sz w:val="18"/>
          <w:szCs w:val="18"/>
        </w:rPr>
      </w:pPr>
    </w:p>
    <w:p w14:paraId="5AC27BD3" w14:textId="77777777" w:rsidR="007E1C50" w:rsidRPr="0054070B" w:rsidRDefault="007E1C50" w:rsidP="007E1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2152B3C" w14:textId="77777777" w:rsidR="007E1C50" w:rsidRDefault="007E1C50" w:rsidP="007E1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Flotex </w:t>
      </w:r>
      <w:r>
        <w:rPr>
          <w:rFonts w:ascii="Verdana" w:hAnsi="Verdana" w:cs="Arial"/>
          <w:b/>
          <w:sz w:val="18"/>
          <w:szCs w:val="18"/>
        </w:rPr>
        <w:t>by STARCK vortex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312897FB" w14:textId="77777777" w:rsidR="007E1C50" w:rsidRDefault="007E1C50" w:rsidP="007E1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Flotex </w:t>
      </w:r>
      <w:r>
        <w:rPr>
          <w:rFonts w:ascii="Verdana" w:hAnsi="Verdana" w:cs="Arial"/>
          <w:b/>
          <w:sz w:val="18"/>
          <w:szCs w:val="18"/>
        </w:rPr>
        <w:t>by STARCK artist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7D5B4355" w14:textId="77777777" w:rsidR="007E1C50" w:rsidRDefault="007E1C50" w:rsidP="007E1C5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Flotex </w:t>
      </w:r>
      <w:r>
        <w:rPr>
          <w:rFonts w:ascii="Verdana" w:hAnsi="Verdana" w:cs="Arial"/>
          <w:b/>
          <w:sz w:val="18"/>
          <w:szCs w:val="18"/>
        </w:rPr>
        <w:t>by STARK twilight</w:t>
      </w:r>
      <w:r w:rsidRPr="0054070B">
        <w:rPr>
          <w:rFonts w:ascii="Verdana" w:hAnsi="Verdana" w:cs="Arial"/>
          <w:b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31331B33" w14:textId="77777777" w:rsidR="007E1C50" w:rsidRDefault="007E1C50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10A74F2B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</w:t>
      </w:r>
      <w:r w:rsidR="003E07A6">
        <w:rPr>
          <w:rFonts w:ascii="Verdana" w:hAnsi="Verdana" w:cs="Arial"/>
          <w:sz w:val="18"/>
          <w:szCs w:val="18"/>
        </w:rPr>
        <w:t>1</w:t>
      </w:r>
      <w:r w:rsidRPr="0054070B">
        <w:rPr>
          <w:rFonts w:ascii="Verdana" w:hAnsi="Verdana" w:cs="Arial"/>
          <w:sz w:val="18"/>
          <w:szCs w:val="18"/>
        </w:rPr>
        <w:t xml:space="preserve">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7D94DDB7" w14:textId="77777777" w:rsidR="003E07A6" w:rsidRPr="0054070B" w:rsidRDefault="003E07A6" w:rsidP="003E07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2</w:t>
      </w:r>
      <w:r w:rsidRPr="0054070B">
        <w:rPr>
          <w:rFonts w:ascii="Verdana" w:hAnsi="Verdana" w:cs="Arial"/>
          <w:sz w:val="18"/>
          <w:szCs w:val="18"/>
        </w:rPr>
        <w:t xml:space="preserve">                    </w:t>
      </w:r>
      <w:r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530A9F0E" w14:textId="77777777" w:rsidR="003E07A6" w:rsidRPr="0054070B" w:rsidRDefault="003E07A6" w:rsidP="003E07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3</w:t>
      </w:r>
      <w:r w:rsidRPr="0054070B">
        <w:rPr>
          <w:rFonts w:ascii="Verdana" w:hAnsi="Verdana" w:cs="Arial"/>
          <w:sz w:val="18"/>
          <w:szCs w:val="18"/>
        </w:rPr>
        <w:t xml:space="preserve">                    </w:t>
      </w:r>
      <w:r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5984B360" w14:textId="77777777" w:rsidR="003E07A6" w:rsidRPr="0054070B" w:rsidRDefault="003E07A6" w:rsidP="003E07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4</w:t>
      </w:r>
      <w:r w:rsidRPr="0054070B">
        <w:rPr>
          <w:rFonts w:ascii="Verdana" w:hAnsi="Verdana" w:cs="Arial"/>
          <w:sz w:val="18"/>
          <w:szCs w:val="18"/>
        </w:rPr>
        <w:t xml:space="preserve">                    </w:t>
      </w:r>
      <w:r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……………..,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52E25B2A" w14:textId="77777777" w:rsidR="00D61B4C" w:rsidRDefault="00D61B4C" w:rsidP="00D61B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0D04CAC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21A4A5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25A295A4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69538A98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4F8D723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19624577" w14:textId="2CA3AB2F" w:rsidR="00053755" w:rsidRPr="0054070B" w:rsidRDefault="00D232B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3454FA">
        <w:rPr>
          <w:rFonts w:ascii="Verdana" w:hAnsi="Verdana" w:cs="Arial"/>
          <w:b/>
          <w:sz w:val="18"/>
          <w:szCs w:val="18"/>
        </w:rPr>
        <w:t>'</w:t>
      </w:r>
      <w:r>
        <w:rPr>
          <w:rFonts w:ascii="Verdana" w:hAnsi="Verdana" w:cs="Arial"/>
          <w:b/>
          <w:sz w:val="18"/>
          <w:szCs w:val="18"/>
        </w:rPr>
        <w:t xml:space="preserve">Forbo Eurocol </w:t>
      </w:r>
      <w:r w:rsidR="00846FD7">
        <w:rPr>
          <w:rFonts w:ascii="Verdana" w:hAnsi="Verdana" w:cs="Arial"/>
          <w:b/>
          <w:sz w:val="18"/>
          <w:szCs w:val="18"/>
        </w:rPr>
        <w:t>622</w:t>
      </w:r>
      <w:r>
        <w:rPr>
          <w:rFonts w:ascii="Verdana" w:hAnsi="Verdana" w:cs="Arial"/>
          <w:b/>
          <w:sz w:val="18"/>
          <w:szCs w:val="18"/>
        </w:rPr>
        <w:t xml:space="preserve"> Dispersionsklebstoff</w:t>
      </w:r>
      <w:r w:rsidRPr="003454FA">
        <w:rPr>
          <w:rFonts w:ascii="Verdana" w:hAnsi="Verdana" w:cs="Arial"/>
          <w:b/>
          <w:sz w:val="18"/>
          <w:szCs w:val="18"/>
        </w:rPr>
        <w:t>'</w:t>
      </w:r>
      <w:r w:rsidRPr="0054070B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oder gleichwertig</w:t>
      </w:r>
      <w:r w:rsidRPr="0054070B">
        <w:rPr>
          <w:rFonts w:ascii="Verdana" w:hAnsi="Verdana" w:cs="Arial"/>
          <w:sz w:val="18"/>
          <w:szCs w:val="18"/>
        </w:rPr>
        <w:t>,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6A0FA15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Klebstoff,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74ADB93B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47A80DD6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152798E5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B214DFA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37B93FEB" w14:textId="712FA219" w:rsidR="00053755" w:rsidRPr="00053755" w:rsidRDefault="003608D7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58D5FAE1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55"/>
    <w:rsid w:val="000533B0"/>
    <w:rsid w:val="00053755"/>
    <w:rsid w:val="000845B8"/>
    <w:rsid w:val="000A08B4"/>
    <w:rsid w:val="000A24D6"/>
    <w:rsid w:val="000A581C"/>
    <w:rsid w:val="00126B8D"/>
    <w:rsid w:val="00201E81"/>
    <w:rsid w:val="00246F46"/>
    <w:rsid w:val="00350E3E"/>
    <w:rsid w:val="003608D7"/>
    <w:rsid w:val="00365878"/>
    <w:rsid w:val="003A012F"/>
    <w:rsid w:val="003E07A6"/>
    <w:rsid w:val="004051E9"/>
    <w:rsid w:val="00447BA4"/>
    <w:rsid w:val="00492ECE"/>
    <w:rsid w:val="004B0723"/>
    <w:rsid w:val="004B6D35"/>
    <w:rsid w:val="004D4AD5"/>
    <w:rsid w:val="0054070B"/>
    <w:rsid w:val="00563B2E"/>
    <w:rsid w:val="00573722"/>
    <w:rsid w:val="005D68A7"/>
    <w:rsid w:val="005E0121"/>
    <w:rsid w:val="006367E9"/>
    <w:rsid w:val="00665F96"/>
    <w:rsid w:val="0068687A"/>
    <w:rsid w:val="006D0833"/>
    <w:rsid w:val="007C5642"/>
    <w:rsid w:val="007E1C50"/>
    <w:rsid w:val="007E39D3"/>
    <w:rsid w:val="007F6F19"/>
    <w:rsid w:val="0081004F"/>
    <w:rsid w:val="00846FD7"/>
    <w:rsid w:val="00871074"/>
    <w:rsid w:val="008B6143"/>
    <w:rsid w:val="009A3FEB"/>
    <w:rsid w:val="009B57DB"/>
    <w:rsid w:val="00A34A73"/>
    <w:rsid w:val="00A45978"/>
    <w:rsid w:val="00B205C5"/>
    <w:rsid w:val="00B43DDE"/>
    <w:rsid w:val="00B75957"/>
    <w:rsid w:val="00BC374B"/>
    <w:rsid w:val="00BD2DA2"/>
    <w:rsid w:val="00C45D5E"/>
    <w:rsid w:val="00D232B9"/>
    <w:rsid w:val="00D30C93"/>
    <w:rsid w:val="00D51134"/>
    <w:rsid w:val="00D61B4C"/>
    <w:rsid w:val="00D65499"/>
    <w:rsid w:val="00D72BF6"/>
    <w:rsid w:val="00D906FD"/>
    <w:rsid w:val="00DE2BF3"/>
    <w:rsid w:val="00E02537"/>
    <w:rsid w:val="00E04B09"/>
    <w:rsid w:val="00E163CB"/>
    <w:rsid w:val="00E33FB6"/>
    <w:rsid w:val="00E61700"/>
    <w:rsid w:val="00EC26E7"/>
    <w:rsid w:val="00F13183"/>
    <w:rsid w:val="00F407F2"/>
    <w:rsid w:val="00F71E98"/>
    <w:rsid w:val="00FA50F3"/>
    <w:rsid w:val="00FE11E3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88F44"/>
  <w14:defaultImageDpi w14:val="0"/>
  <w15:docId w15:val="{B0E6483D-20FC-4FC9-AB73-F9CCE15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4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t@forbo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990EE-421A-4042-91BC-E9909B6A81FB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481CBAA4-70ED-4F9D-B95E-EACEA1A51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0DBBF-2FEF-4F53-A3D1-846333B3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31FC4-274F-4C2B-B734-CBFB00278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2147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7</cp:revision>
  <cp:lastPrinted>2018-07-24T13:12:00Z</cp:lastPrinted>
  <dcterms:created xsi:type="dcterms:W3CDTF">2025-03-27T09:06:00Z</dcterms:created>
  <dcterms:modified xsi:type="dcterms:W3CDTF">2025-03-27T09:36:00Z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