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7736A" w14:textId="36F7566C" w:rsidR="0036474A" w:rsidRPr="001A6939" w:rsidRDefault="001A6939">
      <w:pPr>
        <w:rPr>
          <w:rFonts w:ascii="Arial" w:hAnsi="Arial" w:cs="Arial"/>
          <w:b/>
          <w:bCs/>
          <w:sz w:val="36"/>
          <w:szCs w:val="36"/>
        </w:rPr>
      </w:pPr>
      <w:r w:rsidRPr="001A6939">
        <w:rPr>
          <w:rFonts w:ascii="Arial" w:hAnsi="Arial" w:cs="Arial"/>
          <w:b/>
          <w:bCs/>
          <w:sz w:val="36"/>
          <w:szCs w:val="36"/>
        </w:rPr>
        <w:t>PRESS RELEASE</w:t>
      </w:r>
    </w:p>
    <w:p w14:paraId="49BB40A1" w14:textId="70EFB3BF" w:rsidR="001A6939" w:rsidRPr="001A6939" w:rsidRDefault="00E26BB7">
      <w:pPr>
        <w:rPr>
          <w:rFonts w:ascii="Arial" w:hAnsi="Arial" w:cs="Arial"/>
          <w:b/>
          <w:bCs/>
          <w:sz w:val="22"/>
          <w:szCs w:val="22"/>
        </w:rPr>
      </w:pPr>
      <w:r>
        <w:rPr>
          <w:rFonts w:ascii="Arial" w:hAnsi="Arial" w:cs="Arial"/>
          <w:b/>
          <w:bCs/>
          <w:sz w:val="22"/>
          <w:szCs w:val="22"/>
        </w:rPr>
        <w:t>5</w:t>
      </w:r>
      <w:r w:rsidRPr="00E26BB7">
        <w:rPr>
          <w:rFonts w:ascii="Arial" w:hAnsi="Arial" w:cs="Arial"/>
          <w:b/>
          <w:bCs/>
          <w:sz w:val="22"/>
          <w:szCs w:val="22"/>
          <w:vertAlign w:val="superscript"/>
        </w:rPr>
        <w:t>th</w:t>
      </w:r>
      <w:r>
        <w:rPr>
          <w:rFonts w:ascii="Arial" w:hAnsi="Arial" w:cs="Arial"/>
          <w:b/>
          <w:bCs/>
          <w:sz w:val="22"/>
          <w:szCs w:val="22"/>
        </w:rPr>
        <w:t xml:space="preserve"> June 2024</w:t>
      </w:r>
    </w:p>
    <w:p w14:paraId="7FE0E132" w14:textId="77777777" w:rsidR="0036474A" w:rsidRDefault="0036474A" w:rsidP="0036474A">
      <w:pPr>
        <w:spacing w:line="360" w:lineRule="auto"/>
        <w:rPr>
          <w:rFonts w:ascii="Arial" w:hAnsi="Arial" w:cs="Arial"/>
          <w:sz w:val="22"/>
          <w:szCs w:val="22"/>
        </w:rPr>
      </w:pPr>
    </w:p>
    <w:p w14:paraId="718D56EF" w14:textId="39203B16" w:rsidR="0036474A" w:rsidRPr="0036474A" w:rsidRDefault="00277265" w:rsidP="0036474A">
      <w:pPr>
        <w:spacing w:line="360" w:lineRule="auto"/>
        <w:rPr>
          <w:rFonts w:ascii="Arial" w:hAnsi="Arial" w:cs="Arial"/>
          <w:b/>
          <w:bCs/>
          <w:sz w:val="22"/>
          <w:szCs w:val="22"/>
        </w:rPr>
      </w:pPr>
      <w:r>
        <w:rPr>
          <w:rFonts w:ascii="Arial" w:hAnsi="Arial" w:cs="Arial"/>
          <w:b/>
          <w:bCs/>
          <w:sz w:val="22"/>
          <w:szCs w:val="22"/>
        </w:rPr>
        <w:t xml:space="preserve">FORBO PARTNERS WITH </w:t>
      </w:r>
      <w:r w:rsidR="00A87249">
        <w:rPr>
          <w:rFonts w:ascii="Arial" w:hAnsi="Arial" w:cs="Arial"/>
          <w:b/>
          <w:bCs/>
          <w:sz w:val="22"/>
          <w:szCs w:val="22"/>
        </w:rPr>
        <w:t xml:space="preserve">THE </w:t>
      </w:r>
      <w:r>
        <w:rPr>
          <w:rFonts w:ascii="Arial" w:hAnsi="Arial" w:cs="Arial"/>
          <w:b/>
          <w:bCs/>
          <w:sz w:val="22"/>
          <w:szCs w:val="22"/>
        </w:rPr>
        <w:t>SALVATION ARMY TO PROVIDE CARPET</w:t>
      </w:r>
      <w:r w:rsidR="00A87249">
        <w:rPr>
          <w:rFonts w:ascii="Arial" w:hAnsi="Arial" w:cs="Arial"/>
          <w:b/>
          <w:bCs/>
          <w:sz w:val="22"/>
          <w:szCs w:val="22"/>
        </w:rPr>
        <w:t xml:space="preserve"> TILES</w:t>
      </w:r>
      <w:r>
        <w:rPr>
          <w:rFonts w:ascii="Arial" w:hAnsi="Arial" w:cs="Arial"/>
          <w:b/>
          <w:bCs/>
          <w:sz w:val="22"/>
          <w:szCs w:val="22"/>
        </w:rPr>
        <w:t xml:space="preserve"> TO </w:t>
      </w:r>
      <w:r w:rsidR="007C7E17">
        <w:rPr>
          <w:rFonts w:ascii="Arial" w:hAnsi="Arial" w:cs="Arial"/>
          <w:b/>
          <w:bCs/>
          <w:sz w:val="22"/>
          <w:szCs w:val="22"/>
        </w:rPr>
        <w:t>SUPPORT LOCAL COMMUNITIES</w:t>
      </w:r>
    </w:p>
    <w:p w14:paraId="69093E51" w14:textId="77777777" w:rsidR="0036474A" w:rsidRPr="0036474A" w:rsidRDefault="0036474A" w:rsidP="0036474A">
      <w:pPr>
        <w:spacing w:line="360" w:lineRule="auto"/>
        <w:rPr>
          <w:rFonts w:ascii="Arial" w:hAnsi="Arial" w:cs="Arial"/>
          <w:b/>
          <w:bCs/>
          <w:sz w:val="22"/>
          <w:szCs w:val="22"/>
        </w:rPr>
      </w:pPr>
    </w:p>
    <w:p w14:paraId="39D06EC3" w14:textId="2C832E85" w:rsidR="0036474A" w:rsidRDefault="00C935DF" w:rsidP="0036474A">
      <w:pPr>
        <w:spacing w:line="360" w:lineRule="auto"/>
        <w:rPr>
          <w:rFonts w:ascii="Arial" w:hAnsi="Arial" w:cs="Arial"/>
          <w:b/>
          <w:bCs/>
          <w:sz w:val="22"/>
          <w:szCs w:val="22"/>
        </w:rPr>
      </w:pPr>
      <w:r>
        <w:rPr>
          <w:rFonts w:ascii="Arial" w:hAnsi="Arial" w:cs="Arial"/>
          <w:b/>
          <w:bCs/>
          <w:sz w:val="22"/>
          <w:szCs w:val="22"/>
        </w:rPr>
        <w:t xml:space="preserve">Forbo Flooring Systems, </w:t>
      </w:r>
      <w:r w:rsidR="00334CB3">
        <w:rPr>
          <w:rFonts w:ascii="Arial" w:hAnsi="Arial" w:cs="Arial"/>
          <w:b/>
          <w:bCs/>
          <w:sz w:val="22"/>
          <w:szCs w:val="22"/>
        </w:rPr>
        <w:t>one of the UK’s leading flooring manufacturers</w:t>
      </w:r>
      <w:r>
        <w:rPr>
          <w:rFonts w:ascii="Arial" w:hAnsi="Arial" w:cs="Arial"/>
          <w:b/>
          <w:bCs/>
          <w:sz w:val="22"/>
          <w:szCs w:val="22"/>
        </w:rPr>
        <w:t>, is proud to have entered into partnership with the Salvation Army Trading Company (</w:t>
      </w:r>
      <w:proofErr w:type="spellStart"/>
      <w:r>
        <w:rPr>
          <w:rFonts w:ascii="Arial" w:hAnsi="Arial" w:cs="Arial"/>
          <w:b/>
          <w:bCs/>
          <w:sz w:val="22"/>
          <w:szCs w:val="22"/>
        </w:rPr>
        <w:t>SAT</w:t>
      </w:r>
      <w:r w:rsidR="00007739">
        <w:rPr>
          <w:rFonts w:ascii="Arial" w:hAnsi="Arial" w:cs="Arial"/>
          <w:b/>
          <w:bCs/>
          <w:sz w:val="22"/>
          <w:szCs w:val="22"/>
        </w:rPr>
        <w:t>C</w:t>
      </w:r>
      <w:r>
        <w:rPr>
          <w:rFonts w:ascii="Arial" w:hAnsi="Arial" w:cs="Arial"/>
          <w:b/>
          <w:bCs/>
          <w:sz w:val="22"/>
          <w:szCs w:val="22"/>
        </w:rPr>
        <w:t>o</w:t>
      </w:r>
      <w:r w:rsidR="00007739">
        <w:rPr>
          <w:rFonts w:ascii="Arial" w:hAnsi="Arial" w:cs="Arial"/>
          <w:b/>
          <w:bCs/>
          <w:sz w:val="22"/>
          <w:szCs w:val="22"/>
        </w:rPr>
        <w:t>L</w:t>
      </w:r>
      <w:proofErr w:type="spellEnd"/>
      <w:r>
        <w:rPr>
          <w:rFonts w:ascii="Arial" w:hAnsi="Arial" w:cs="Arial"/>
          <w:b/>
          <w:bCs/>
          <w:sz w:val="22"/>
          <w:szCs w:val="22"/>
        </w:rPr>
        <w:t xml:space="preserve">), supporting its Take Back scheme and furniture shops with donations of reusable carpet tiles. </w:t>
      </w:r>
    </w:p>
    <w:p w14:paraId="3428DCC7" w14:textId="77777777" w:rsidR="00C935DF" w:rsidRDefault="00C935DF" w:rsidP="0036474A">
      <w:pPr>
        <w:spacing w:line="360" w:lineRule="auto"/>
        <w:rPr>
          <w:rFonts w:ascii="Arial" w:hAnsi="Arial" w:cs="Arial"/>
          <w:b/>
          <w:bCs/>
          <w:sz w:val="22"/>
          <w:szCs w:val="22"/>
        </w:rPr>
      </w:pPr>
    </w:p>
    <w:p w14:paraId="0EB2AF06" w14:textId="29945D81" w:rsidR="00C935DF" w:rsidRDefault="00C935DF" w:rsidP="0036474A">
      <w:pPr>
        <w:spacing w:line="360" w:lineRule="auto"/>
        <w:rPr>
          <w:rFonts w:ascii="Arial" w:hAnsi="Arial" w:cs="Arial"/>
          <w:sz w:val="22"/>
          <w:szCs w:val="22"/>
        </w:rPr>
      </w:pPr>
      <w:r>
        <w:rPr>
          <w:rFonts w:ascii="Arial" w:hAnsi="Arial" w:cs="Arial"/>
          <w:sz w:val="22"/>
          <w:szCs w:val="22"/>
        </w:rPr>
        <w:t xml:space="preserve">With the focus on </w:t>
      </w:r>
      <w:r w:rsidR="00334CB3">
        <w:rPr>
          <w:rFonts w:ascii="Arial" w:hAnsi="Arial" w:cs="Arial"/>
          <w:sz w:val="22"/>
          <w:szCs w:val="22"/>
        </w:rPr>
        <w:t xml:space="preserve">supporting local communities and </w:t>
      </w:r>
      <w:r w:rsidR="00A87249">
        <w:rPr>
          <w:rFonts w:ascii="Arial" w:hAnsi="Arial" w:cs="Arial"/>
          <w:sz w:val="22"/>
          <w:szCs w:val="22"/>
        </w:rPr>
        <w:t>prolonging its Tessera carpet tiles’ useful lifespan</w:t>
      </w:r>
      <w:r>
        <w:rPr>
          <w:rFonts w:ascii="Arial" w:hAnsi="Arial" w:cs="Arial"/>
          <w:sz w:val="22"/>
          <w:szCs w:val="22"/>
        </w:rPr>
        <w:t xml:space="preserve">, Forbo will be supplying </w:t>
      </w:r>
      <w:r w:rsidR="007C1B9D">
        <w:rPr>
          <w:rFonts w:ascii="Arial" w:hAnsi="Arial" w:cs="Arial"/>
          <w:sz w:val="22"/>
          <w:szCs w:val="22"/>
        </w:rPr>
        <w:t>T</w:t>
      </w:r>
      <w:r>
        <w:rPr>
          <w:rFonts w:ascii="Arial" w:hAnsi="Arial" w:cs="Arial"/>
          <w:sz w:val="22"/>
          <w:szCs w:val="22"/>
        </w:rPr>
        <w:t xml:space="preserve">he </w:t>
      </w:r>
      <w:r w:rsidR="0012287C">
        <w:rPr>
          <w:rFonts w:ascii="Arial" w:hAnsi="Arial" w:cs="Arial"/>
          <w:sz w:val="22"/>
          <w:szCs w:val="22"/>
        </w:rPr>
        <w:t xml:space="preserve">Salvation Army </w:t>
      </w:r>
      <w:r>
        <w:rPr>
          <w:rFonts w:ascii="Arial" w:hAnsi="Arial" w:cs="Arial"/>
          <w:sz w:val="22"/>
          <w:szCs w:val="22"/>
        </w:rPr>
        <w:t xml:space="preserve">with donations of surplus carpet tiles, </w:t>
      </w:r>
      <w:r w:rsidRPr="002A0173">
        <w:rPr>
          <w:rFonts w:ascii="Arial" w:hAnsi="Arial" w:cs="Arial"/>
          <w:sz w:val="22"/>
          <w:szCs w:val="22"/>
        </w:rPr>
        <w:t xml:space="preserve">lifted from </w:t>
      </w:r>
      <w:r w:rsidR="00C204D6" w:rsidRPr="002A0173">
        <w:rPr>
          <w:rFonts w:ascii="Arial" w:hAnsi="Arial" w:cs="Arial"/>
          <w:sz w:val="22"/>
          <w:szCs w:val="22"/>
        </w:rPr>
        <w:t xml:space="preserve">corporate </w:t>
      </w:r>
      <w:r w:rsidR="00CE1D06" w:rsidRPr="002A0173">
        <w:rPr>
          <w:rFonts w:ascii="Arial" w:hAnsi="Arial" w:cs="Arial"/>
          <w:sz w:val="22"/>
          <w:szCs w:val="22"/>
        </w:rPr>
        <w:t>refurbishment and renovation projects</w:t>
      </w:r>
      <w:r w:rsidRPr="002A0173">
        <w:rPr>
          <w:rFonts w:ascii="Arial" w:hAnsi="Arial" w:cs="Arial"/>
          <w:sz w:val="22"/>
          <w:szCs w:val="22"/>
        </w:rPr>
        <w:t>.</w:t>
      </w:r>
      <w:r>
        <w:rPr>
          <w:rFonts w:ascii="Arial" w:hAnsi="Arial" w:cs="Arial"/>
          <w:sz w:val="22"/>
          <w:szCs w:val="22"/>
        </w:rPr>
        <w:t xml:space="preserve"> </w:t>
      </w:r>
      <w:r w:rsidR="001253BE">
        <w:rPr>
          <w:rFonts w:ascii="Arial" w:hAnsi="Arial" w:cs="Arial"/>
          <w:sz w:val="22"/>
          <w:szCs w:val="22"/>
        </w:rPr>
        <w:t>As part of the charity’s Take Back Scheme, the carpet tiles will be d</w:t>
      </w:r>
      <w:r>
        <w:rPr>
          <w:rFonts w:ascii="Arial" w:hAnsi="Arial" w:cs="Arial"/>
          <w:sz w:val="22"/>
          <w:szCs w:val="22"/>
        </w:rPr>
        <w:t>istribut</w:t>
      </w:r>
      <w:r w:rsidR="002A0173">
        <w:rPr>
          <w:rFonts w:ascii="Arial" w:hAnsi="Arial" w:cs="Arial"/>
          <w:sz w:val="22"/>
          <w:szCs w:val="22"/>
        </w:rPr>
        <w:t>e</w:t>
      </w:r>
      <w:r>
        <w:rPr>
          <w:rFonts w:ascii="Arial" w:hAnsi="Arial" w:cs="Arial"/>
          <w:sz w:val="22"/>
          <w:szCs w:val="22"/>
        </w:rPr>
        <w:t xml:space="preserve">d to </w:t>
      </w:r>
      <w:r w:rsidR="00CE1D06">
        <w:rPr>
          <w:rFonts w:ascii="Arial" w:hAnsi="Arial" w:cs="Arial"/>
          <w:sz w:val="22"/>
          <w:szCs w:val="22"/>
        </w:rPr>
        <w:t>the charity’s</w:t>
      </w:r>
      <w:r>
        <w:rPr>
          <w:rFonts w:ascii="Arial" w:hAnsi="Arial" w:cs="Arial"/>
          <w:sz w:val="22"/>
          <w:szCs w:val="22"/>
        </w:rPr>
        <w:t xml:space="preserve"> </w:t>
      </w:r>
      <w:r w:rsidR="00334CB3">
        <w:rPr>
          <w:rFonts w:ascii="Arial" w:hAnsi="Arial" w:cs="Arial"/>
          <w:sz w:val="22"/>
          <w:szCs w:val="22"/>
        </w:rPr>
        <w:t>furniture</w:t>
      </w:r>
      <w:r>
        <w:rPr>
          <w:rFonts w:ascii="Arial" w:hAnsi="Arial" w:cs="Arial"/>
          <w:sz w:val="22"/>
          <w:szCs w:val="22"/>
        </w:rPr>
        <w:t xml:space="preserve"> shops around the UK, </w:t>
      </w:r>
      <w:r w:rsidR="00334CB3">
        <w:rPr>
          <w:rFonts w:ascii="Arial" w:hAnsi="Arial" w:cs="Arial"/>
          <w:sz w:val="22"/>
          <w:szCs w:val="22"/>
        </w:rPr>
        <w:t>provid</w:t>
      </w:r>
      <w:r w:rsidR="00A87249">
        <w:rPr>
          <w:rFonts w:ascii="Arial" w:hAnsi="Arial" w:cs="Arial"/>
          <w:sz w:val="22"/>
          <w:szCs w:val="22"/>
        </w:rPr>
        <w:t>ing</w:t>
      </w:r>
      <w:r w:rsidR="00334CB3">
        <w:rPr>
          <w:rFonts w:ascii="Arial" w:hAnsi="Arial" w:cs="Arial"/>
          <w:sz w:val="22"/>
          <w:szCs w:val="22"/>
        </w:rPr>
        <w:t xml:space="preserve"> communities with</w:t>
      </w:r>
      <w:r w:rsidR="00900E85">
        <w:rPr>
          <w:rFonts w:ascii="Arial" w:hAnsi="Arial" w:cs="Arial"/>
          <w:sz w:val="22"/>
          <w:szCs w:val="22"/>
        </w:rPr>
        <w:t xml:space="preserve"> easy</w:t>
      </w:r>
      <w:r w:rsidR="00334CB3">
        <w:rPr>
          <w:rFonts w:ascii="Arial" w:hAnsi="Arial" w:cs="Arial"/>
          <w:sz w:val="22"/>
          <w:szCs w:val="22"/>
        </w:rPr>
        <w:t xml:space="preserve"> access to affordable and high-quality</w:t>
      </w:r>
      <w:r w:rsidR="00277265">
        <w:rPr>
          <w:rFonts w:ascii="Arial" w:hAnsi="Arial" w:cs="Arial"/>
          <w:sz w:val="22"/>
          <w:szCs w:val="22"/>
        </w:rPr>
        <w:t xml:space="preserve"> </w:t>
      </w:r>
      <w:r w:rsidR="00334CB3">
        <w:rPr>
          <w:rFonts w:ascii="Arial" w:hAnsi="Arial" w:cs="Arial"/>
          <w:sz w:val="22"/>
          <w:szCs w:val="22"/>
        </w:rPr>
        <w:t xml:space="preserve">flooring. </w:t>
      </w:r>
    </w:p>
    <w:p w14:paraId="6E33F21A" w14:textId="77777777" w:rsidR="00334CB3" w:rsidRDefault="00334CB3" w:rsidP="0036474A">
      <w:pPr>
        <w:spacing w:line="360" w:lineRule="auto"/>
        <w:rPr>
          <w:rFonts w:ascii="Arial" w:hAnsi="Arial" w:cs="Arial"/>
          <w:sz w:val="22"/>
          <w:szCs w:val="22"/>
        </w:rPr>
      </w:pPr>
    </w:p>
    <w:p w14:paraId="5906DCA9" w14:textId="35619722" w:rsidR="00334CB3" w:rsidRDefault="00900E85" w:rsidP="0036474A">
      <w:pPr>
        <w:spacing w:line="360" w:lineRule="auto"/>
        <w:rPr>
          <w:rFonts w:ascii="Arial" w:hAnsi="Arial" w:cs="Arial"/>
          <w:sz w:val="22"/>
          <w:szCs w:val="22"/>
        </w:rPr>
      </w:pPr>
      <w:r>
        <w:rPr>
          <w:rFonts w:ascii="Arial" w:hAnsi="Arial" w:cs="Arial"/>
          <w:sz w:val="22"/>
          <w:szCs w:val="22"/>
        </w:rPr>
        <w:t xml:space="preserve">Designed for commercial environments, such as </w:t>
      </w:r>
      <w:r w:rsidR="00C204D6">
        <w:rPr>
          <w:rFonts w:ascii="Arial" w:hAnsi="Arial" w:cs="Arial"/>
          <w:sz w:val="22"/>
          <w:szCs w:val="22"/>
        </w:rPr>
        <w:t>offices</w:t>
      </w:r>
      <w:r>
        <w:rPr>
          <w:rFonts w:ascii="Arial" w:hAnsi="Arial" w:cs="Arial"/>
          <w:sz w:val="22"/>
          <w:szCs w:val="22"/>
        </w:rPr>
        <w:t xml:space="preserve"> and </w:t>
      </w:r>
      <w:r w:rsidR="00C204D6">
        <w:rPr>
          <w:rFonts w:ascii="Arial" w:hAnsi="Arial" w:cs="Arial"/>
          <w:sz w:val="22"/>
          <w:szCs w:val="22"/>
        </w:rPr>
        <w:t>schools</w:t>
      </w:r>
      <w:r>
        <w:rPr>
          <w:rFonts w:ascii="Arial" w:hAnsi="Arial" w:cs="Arial"/>
          <w:sz w:val="22"/>
          <w:szCs w:val="22"/>
        </w:rPr>
        <w:t xml:space="preserve">, Forbo’s range of Tessera </w:t>
      </w:r>
      <w:r w:rsidR="00334CB3">
        <w:rPr>
          <w:rFonts w:ascii="Arial" w:hAnsi="Arial" w:cs="Arial"/>
          <w:sz w:val="22"/>
          <w:szCs w:val="22"/>
        </w:rPr>
        <w:t>carpet tiles</w:t>
      </w:r>
      <w:r>
        <w:rPr>
          <w:rFonts w:ascii="Arial" w:hAnsi="Arial" w:cs="Arial"/>
          <w:sz w:val="22"/>
          <w:szCs w:val="22"/>
        </w:rPr>
        <w:t xml:space="preserve"> </w:t>
      </w:r>
      <w:r w:rsidR="00C204D6">
        <w:rPr>
          <w:rFonts w:ascii="Arial" w:hAnsi="Arial" w:cs="Arial"/>
          <w:sz w:val="22"/>
          <w:szCs w:val="22"/>
        </w:rPr>
        <w:t xml:space="preserve">are not only renowned in the flooring industry for their aesthetic styling, but also for their outstanding performance in the most demanding and heavy traffic environments. </w:t>
      </w:r>
    </w:p>
    <w:p w14:paraId="357C692F" w14:textId="77777777" w:rsidR="00334CB3" w:rsidRDefault="00334CB3" w:rsidP="0036474A">
      <w:pPr>
        <w:spacing w:line="360" w:lineRule="auto"/>
        <w:rPr>
          <w:rFonts w:ascii="Arial" w:hAnsi="Arial" w:cs="Arial"/>
          <w:sz w:val="22"/>
          <w:szCs w:val="22"/>
        </w:rPr>
      </w:pPr>
    </w:p>
    <w:p w14:paraId="7941F704" w14:textId="4C2ED8F2" w:rsidR="00334CB3" w:rsidRDefault="00334CB3" w:rsidP="0036474A">
      <w:pPr>
        <w:spacing w:line="360" w:lineRule="auto"/>
        <w:rPr>
          <w:rFonts w:ascii="Arial" w:hAnsi="Arial" w:cs="Arial"/>
          <w:sz w:val="22"/>
          <w:szCs w:val="22"/>
        </w:rPr>
      </w:pPr>
      <w:r>
        <w:rPr>
          <w:rFonts w:ascii="Arial" w:hAnsi="Arial" w:cs="Arial"/>
          <w:sz w:val="22"/>
          <w:szCs w:val="22"/>
        </w:rPr>
        <w:t>Speaking about the partnership</w:t>
      </w:r>
      <w:r w:rsidR="00900E85">
        <w:rPr>
          <w:rFonts w:ascii="Arial" w:hAnsi="Arial" w:cs="Arial"/>
          <w:sz w:val="22"/>
          <w:szCs w:val="22"/>
        </w:rPr>
        <w:t xml:space="preserve">, </w:t>
      </w:r>
      <w:r w:rsidR="007C1B9D" w:rsidRPr="00A87249">
        <w:rPr>
          <w:rFonts w:ascii="Arial" w:hAnsi="Arial" w:cs="Arial"/>
          <w:sz w:val="22"/>
          <w:szCs w:val="22"/>
        </w:rPr>
        <w:t>Richard Shea, Service Development Manager</w:t>
      </w:r>
      <w:r w:rsidR="00900E85">
        <w:rPr>
          <w:rFonts w:ascii="Arial" w:hAnsi="Arial" w:cs="Arial"/>
          <w:sz w:val="22"/>
          <w:szCs w:val="22"/>
        </w:rPr>
        <w:t xml:space="preserve"> at Salvation Army Trading Company, said: “It’s wonderful to officially have Forbo on board with our Take Back scheme. Originally launched in 2023, it has been a phenomenal success so far. The demand has been huge – as soon as </w:t>
      </w:r>
      <w:r w:rsidR="00C204D6">
        <w:rPr>
          <w:rFonts w:ascii="Arial" w:hAnsi="Arial" w:cs="Arial"/>
          <w:sz w:val="22"/>
          <w:szCs w:val="22"/>
        </w:rPr>
        <w:t xml:space="preserve">the </w:t>
      </w:r>
      <w:r w:rsidR="00900E85">
        <w:rPr>
          <w:rFonts w:ascii="Arial" w:hAnsi="Arial" w:cs="Arial"/>
          <w:sz w:val="22"/>
          <w:szCs w:val="22"/>
        </w:rPr>
        <w:t xml:space="preserve">flooring enters our shops, it </w:t>
      </w:r>
      <w:r w:rsidR="00C204D6">
        <w:rPr>
          <w:rFonts w:ascii="Arial" w:hAnsi="Arial" w:cs="Arial"/>
          <w:sz w:val="22"/>
          <w:szCs w:val="22"/>
        </w:rPr>
        <w:t>very quickly disappears off the shelves.</w:t>
      </w:r>
      <w:r w:rsidR="00900E85">
        <w:rPr>
          <w:rFonts w:ascii="Arial" w:hAnsi="Arial" w:cs="Arial"/>
          <w:sz w:val="22"/>
          <w:szCs w:val="22"/>
        </w:rPr>
        <w:t xml:space="preserve"> </w:t>
      </w:r>
    </w:p>
    <w:p w14:paraId="00986EC2" w14:textId="77777777" w:rsidR="00900E85" w:rsidRDefault="00900E85" w:rsidP="0036474A">
      <w:pPr>
        <w:spacing w:line="360" w:lineRule="auto"/>
        <w:rPr>
          <w:rFonts w:ascii="Arial" w:hAnsi="Arial" w:cs="Arial"/>
          <w:sz w:val="22"/>
          <w:szCs w:val="22"/>
        </w:rPr>
      </w:pPr>
    </w:p>
    <w:p w14:paraId="72DB4F3A" w14:textId="29D020C7" w:rsidR="00334CB3" w:rsidRDefault="00900E85" w:rsidP="0036474A">
      <w:pPr>
        <w:spacing w:line="360" w:lineRule="auto"/>
        <w:rPr>
          <w:rFonts w:ascii="Arial" w:hAnsi="Arial" w:cs="Arial"/>
          <w:sz w:val="22"/>
          <w:szCs w:val="22"/>
        </w:rPr>
      </w:pPr>
      <w:r>
        <w:rPr>
          <w:rFonts w:ascii="Arial" w:hAnsi="Arial" w:cs="Arial"/>
          <w:sz w:val="22"/>
          <w:szCs w:val="22"/>
        </w:rPr>
        <w:t>“Our aim is to</w:t>
      </w:r>
      <w:r w:rsidR="00C204D6">
        <w:rPr>
          <w:rFonts w:ascii="Arial" w:hAnsi="Arial" w:cs="Arial"/>
          <w:sz w:val="22"/>
          <w:szCs w:val="22"/>
        </w:rPr>
        <w:t xml:space="preserve"> support the most vulnerable </w:t>
      </w:r>
      <w:r>
        <w:rPr>
          <w:rFonts w:ascii="Arial" w:hAnsi="Arial" w:cs="Arial"/>
          <w:sz w:val="22"/>
          <w:szCs w:val="22"/>
        </w:rPr>
        <w:t xml:space="preserve">in </w:t>
      </w:r>
      <w:r w:rsidR="00C204D6">
        <w:rPr>
          <w:rFonts w:ascii="Arial" w:hAnsi="Arial" w:cs="Arial"/>
          <w:sz w:val="22"/>
          <w:szCs w:val="22"/>
        </w:rPr>
        <w:t>the</w:t>
      </w:r>
      <w:r>
        <w:rPr>
          <w:rFonts w:ascii="Arial" w:hAnsi="Arial" w:cs="Arial"/>
          <w:sz w:val="22"/>
          <w:szCs w:val="22"/>
        </w:rPr>
        <w:t xml:space="preserve"> </w:t>
      </w:r>
      <w:r w:rsidR="00C204D6">
        <w:rPr>
          <w:rFonts w:ascii="Arial" w:hAnsi="Arial" w:cs="Arial"/>
          <w:sz w:val="22"/>
          <w:szCs w:val="22"/>
        </w:rPr>
        <w:t>community</w:t>
      </w:r>
      <w:r>
        <w:rPr>
          <w:rFonts w:ascii="Arial" w:hAnsi="Arial" w:cs="Arial"/>
          <w:sz w:val="22"/>
          <w:szCs w:val="22"/>
        </w:rPr>
        <w:t xml:space="preserve">, helping to </w:t>
      </w:r>
      <w:r w:rsidR="00C204D6">
        <w:rPr>
          <w:rFonts w:ascii="Arial" w:hAnsi="Arial" w:cs="Arial"/>
          <w:sz w:val="22"/>
          <w:szCs w:val="22"/>
        </w:rPr>
        <w:t xml:space="preserve">improve their living conditions and </w:t>
      </w:r>
      <w:r>
        <w:rPr>
          <w:rFonts w:ascii="Arial" w:hAnsi="Arial" w:cs="Arial"/>
          <w:sz w:val="22"/>
          <w:szCs w:val="22"/>
        </w:rPr>
        <w:t xml:space="preserve">furnish their homes with high-quality flooring. A great benefit of Forbo’s carpet tiles is that they are </w:t>
      </w:r>
      <w:r w:rsidR="00C204D6">
        <w:rPr>
          <w:rFonts w:ascii="Arial" w:hAnsi="Arial" w:cs="Arial"/>
          <w:sz w:val="22"/>
          <w:szCs w:val="22"/>
        </w:rPr>
        <w:t xml:space="preserve">originally </w:t>
      </w:r>
      <w:r>
        <w:rPr>
          <w:rFonts w:ascii="Arial" w:hAnsi="Arial" w:cs="Arial"/>
          <w:sz w:val="22"/>
          <w:szCs w:val="22"/>
        </w:rPr>
        <w:t xml:space="preserve">designed for commercial use, meaning they are incredibly durable and long-lasting. </w:t>
      </w:r>
      <w:r w:rsidR="001253BE">
        <w:rPr>
          <w:rFonts w:ascii="Arial" w:hAnsi="Arial" w:cs="Arial"/>
          <w:sz w:val="22"/>
          <w:szCs w:val="22"/>
        </w:rPr>
        <w:t>As the product is m</w:t>
      </w:r>
      <w:r>
        <w:rPr>
          <w:rFonts w:ascii="Arial" w:hAnsi="Arial" w:cs="Arial"/>
          <w:sz w:val="22"/>
          <w:szCs w:val="22"/>
        </w:rPr>
        <w:t xml:space="preserve">odular in nature, </w:t>
      </w:r>
      <w:r w:rsidR="001253BE">
        <w:rPr>
          <w:rFonts w:ascii="Arial" w:hAnsi="Arial" w:cs="Arial"/>
          <w:sz w:val="22"/>
          <w:szCs w:val="22"/>
        </w:rPr>
        <w:t>it is also</w:t>
      </w:r>
      <w:r>
        <w:rPr>
          <w:rFonts w:ascii="Arial" w:hAnsi="Arial" w:cs="Arial"/>
          <w:sz w:val="22"/>
          <w:szCs w:val="22"/>
        </w:rPr>
        <w:t xml:space="preserve"> easy to transport and install, with no need for the additional and costly extras that can be associated with carpet rolls.”</w:t>
      </w:r>
    </w:p>
    <w:p w14:paraId="76DAC3D4" w14:textId="77777777" w:rsidR="00900E85" w:rsidRDefault="00900E85" w:rsidP="0036474A">
      <w:pPr>
        <w:spacing w:line="360" w:lineRule="auto"/>
        <w:rPr>
          <w:rFonts w:ascii="Arial" w:hAnsi="Arial" w:cs="Arial"/>
          <w:sz w:val="22"/>
          <w:szCs w:val="22"/>
        </w:rPr>
      </w:pPr>
    </w:p>
    <w:p w14:paraId="082FAA86" w14:textId="24878061" w:rsidR="00F669D2" w:rsidRDefault="000F383A" w:rsidP="0036474A">
      <w:pPr>
        <w:spacing w:line="360" w:lineRule="auto"/>
        <w:rPr>
          <w:rFonts w:ascii="Arial" w:hAnsi="Arial" w:cs="Arial"/>
          <w:sz w:val="22"/>
          <w:szCs w:val="22"/>
        </w:rPr>
      </w:pPr>
      <w:r>
        <w:rPr>
          <w:rFonts w:ascii="Arial" w:hAnsi="Arial" w:cs="Arial"/>
          <w:sz w:val="22"/>
          <w:szCs w:val="22"/>
        </w:rPr>
        <w:t>Donna</w:t>
      </w:r>
      <w:r w:rsidR="007A653D">
        <w:rPr>
          <w:rFonts w:ascii="Arial" w:hAnsi="Arial" w:cs="Arial"/>
          <w:sz w:val="22"/>
          <w:szCs w:val="22"/>
        </w:rPr>
        <w:t xml:space="preserve"> Hannaway, Head of Marketing</w:t>
      </w:r>
      <w:r w:rsidR="00D80896">
        <w:rPr>
          <w:rFonts w:ascii="Arial" w:hAnsi="Arial" w:cs="Arial"/>
          <w:sz w:val="22"/>
          <w:szCs w:val="22"/>
        </w:rPr>
        <w:t xml:space="preserve"> </w:t>
      </w:r>
      <w:r w:rsidR="00900E85">
        <w:rPr>
          <w:rFonts w:ascii="Arial" w:hAnsi="Arial" w:cs="Arial"/>
          <w:sz w:val="22"/>
          <w:szCs w:val="22"/>
        </w:rPr>
        <w:t>at Forbo, added: “We’re delighted to be supporting the Salvation Army charity – a truly deserving cause.</w:t>
      </w:r>
      <w:r w:rsidR="00F669D2">
        <w:rPr>
          <w:rFonts w:ascii="Arial" w:hAnsi="Arial" w:cs="Arial"/>
          <w:sz w:val="22"/>
          <w:szCs w:val="22"/>
        </w:rPr>
        <w:t xml:space="preserve"> We understand how important it is for </w:t>
      </w:r>
      <w:r w:rsidR="00F669D2">
        <w:rPr>
          <w:rFonts w:ascii="Arial" w:hAnsi="Arial" w:cs="Arial"/>
          <w:sz w:val="22"/>
          <w:szCs w:val="22"/>
        </w:rPr>
        <w:lastRenderedPageBreak/>
        <w:t xml:space="preserve">businesses, like ourselves, to help people, families and local communities who need it the most. </w:t>
      </w:r>
    </w:p>
    <w:p w14:paraId="4A9F2F6A" w14:textId="77777777" w:rsidR="00F669D2" w:rsidRDefault="00F669D2" w:rsidP="0036474A">
      <w:pPr>
        <w:spacing w:line="360" w:lineRule="auto"/>
        <w:rPr>
          <w:rFonts w:ascii="Arial" w:hAnsi="Arial" w:cs="Arial"/>
          <w:sz w:val="22"/>
          <w:szCs w:val="22"/>
        </w:rPr>
      </w:pPr>
    </w:p>
    <w:p w14:paraId="6117BA59" w14:textId="6B80D7DB" w:rsidR="00007739" w:rsidRDefault="00F669D2" w:rsidP="00334CB3">
      <w:pPr>
        <w:spacing w:line="360" w:lineRule="auto"/>
        <w:rPr>
          <w:rFonts w:ascii="Arial" w:hAnsi="Arial" w:cs="Arial"/>
          <w:sz w:val="22"/>
          <w:szCs w:val="22"/>
        </w:rPr>
      </w:pPr>
      <w:r>
        <w:rPr>
          <w:rFonts w:ascii="Arial" w:hAnsi="Arial" w:cs="Arial"/>
          <w:sz w:val="22"/>
          <w:szCs w:val="22"/>
        </w:rPr>
        <w:t xml:space="preserve">“The </w:t>
      </w:r>
      <w:r w:rsidR="00C204D6">
        <w:rPr>
          <w:rFonts w:ascii="Arial" w:hAnsi="Arial" w:cs="Arial"/>
          <w:sz w:val="22"/>
          <w:szCs w:val="22"/>
        </w:rPr>
        <w:t>initiative</w:t>
      </w:r>
      <w:r w:rsidR="00007739">
        <w:rPr>
          <w:rFonts w:ascii="Arial" w:hAnsi="Arial" w:cs="Arial"/>
          <w:sz w:val="22"/>
          <w:szCs w:val="22"/>
        </w:rPr>
        <w:t xml:space="preserve"> is also great for the environment, providing a second life to carpet tiles that may otherwise be sent to landfill, despite having many more years of use in them.</w:t>
      </w:r>
      <w:r>
        <w:rPr>
          <w:rFonts w:ascii="Arial" w:hAnsi="Arial" w:cs="Arial"/>
          <w:sz w:val="22"/>
          <w:szCs w:val="22"/>
        </w:rPr>
        <w:t xml:space="preserve"> </w:t>
      </w:r>
      <w:r w:rsidR="00A87249">
        <w:rPr>
          <w:rFonts w:ascii="Arial" w:hAnsi="Arial" w:cs="Arial"/>
          <w:sz w:val="22"/>
          <w:szCs w:val="22"/>
        </w:rPr>
        <w:t>Ensuring we get the most out of our products</w:t>
      </w:r>
      <w:r w:rsidR="00007739">
        <w:rPr>
          <w:rFonts w:ascii="Arial" w:hAnsi="Arial" w:cs="Arial"/>
          <w:sz w:val="22"/>
          <w:szCs w:val="22"/>
        </w:rPr>
        <w:t xml:space="preserve"> is a key focus for us as a company</w:t>
      </w:r>
      <w:r w:rsidR="00A87249">
        <w:rPr>
          <w:rFonts w:ascii="Arial" w:hAnsi="Arial" w:cs="Arial"/>
          <w:sz w:val="22"/>
          <w:szCs w:val="22"/>
        </w:rPr>
        <w:t>,</w:t>
      </w:r>
      <w:r>
        <w:rPr>
          <w:rFonts w:ascii="Arial" w:hAnsi="Arial" w:cs="Arial"/>
          <w:sz w:val="22"/>
          <w:szCs w:val="22"/>
        </w:rPr>
        <w:t xml:space="preserve"> and we already</w:t>
      </w:r>
      <w:r w:rsidR="00007739">
        <w:rPr>
          <w:rFonts w:ascii="Arial" w:hAnsi="Arial" w:cs="Arial"/>
          <w:sz w:val="22"/>
          <w:szCs w:val="22"/>
        </w:rPr>
        <w:t xml:space="preserve"> </w:t>
      </w:r>
      <w:r w:rsidR="00B7238C">
        <w:rPr>
          <w:rFonts w:ascii="Arial" w:hAnsi="Arial" w:cs="Arial"/>
          <w:sz w:val="22"/>
          <w:szCs w:val="22"/>
        </w:rPr>
        <w:t xml:space="preserve">engage with </w:t>
      </w:r>
      <w:r w:rsidR="00007739">
        <w:rPr>
          <w:rFonts w:ascii="Arial" w:hAnsi="Arial" w:cs="Arial"/>
          <w:sz w:val="22"/>
          <w:szCs w:val="22"/>
        </w:rPr>
        <w:t>various schemes to encourage the reuse and recycling of</w:t>
      </w:r>
      <w:r>
        <w:rPr>
          <w:rFonts w:ascii="Arial" w:hAnsi="Arial" w:cs="Arial"/>
          <w:sz w:val="22"/>
          <w:szCs w:val="22"/>
        </w:rPr>
        <w:t xml:space="preserve"> our</w:t>
      </w:r>
      <w:r w:rsidR="00007739">
        <w:rPr>
          <w:rFonts w:ascii="Arial" w:hAnsi="Arial" w:cs="Arial"/>
          <w:sz w:val="22"/>
          <w:szCs w:val="22"/>
        </w:rPr>
        <w:t xml:space="preserve"> flooring products.”</w:t>
      </w:r>
    </w:p>
    <w:p w14:paraId="59D289B5" w14:textId="77777777" w:rsidR="00007739" w:rsidRDefault="00007739" w:rsidP="00334CB3">
      <w:pPr>
        <w:spacing w:line="360" w:lineRule="auto"/>
        <w:rPr>
          <w:rFonts w:ascii="Arial" w:hAnsi="Arial" w:cs="Arial"/>
          <w:sz w:val="22"/>
          <w:szCs w:val="22"/>
        </w:rPr>
      </w:pPr>
    </w:p>
    <w:p w14:paraId="151A12FF" w14:textId="4A39811D" w:rsidR="00007739" w:rsidRDefault="00007739" w:rsidP="00334CB3">
      <w:pPr>
        <w:spacing w:line="360" w:lineRule="auto"/>
        <w:rPr>
          <w:rFonts w:ascii="Arial" w:hAnsi="Arial" w:cs="Arial"/>
          <w:sz w:val="22"/>
          <w:szCs w:val="22"/>
        </w:rPr>
      </w:pPr>
      <w:r w:rsidRPr="00007739">
        <w:rPr>
          <w:rFonts w:ascii="Arial" w:hAnsi="Arial" w:cs="Arial"/>
          <w:sz w:val="22"/>
          <w:szCs w:val="22"/>
        </w:rPr>
        <w:t>As the largest charity</w:t>
      </w:r>
      <w:r w:rsidR="007C1B9D">
        <w:rPr>
          <w:rFonts w:ascii="Arial" w:hAnsi="Arial" w:cs="Arial"/>
          <w:sz w:val="22"/>
          <w:szCs w:val="22"/>
        </w:rPr>
        <w:t xml:space="preserve"> owned</w:t>
      </w:r>
      <w:r w:rsidRPr="00007739">
        <w:rPr>
          <w:rFonts w:ascii="Arial" w:hAnsi="Arial" w:cs="Arial"/>
          <w:sz w:val="22"/>
          <w:szCs w:val="22"/>
        </w:rPr>
        <w:t xml:space="preserve"> textile collector in the UK, </w:t>
      </w:r>
      <w:proofErr w:type="spellStart"/>
      <w:r w:rsidRPr="00007739">
        <w:rPr>
          <w:rFonts w:ascii="Arial" w:hAnsi="Arial" w:cs="Arial"/>
          <w:sz w:val="22"/>
          <w:szCs w:val="22"/>
        </w:rPr>
        <w:t>SATCoL</w:t>
      </w:r>
      <w:proofErr w:type="spellEnd"/>
      <w:r w:rsidRPr="00007739">
        <w:rPr>
          <w:rFonts w:ascii="Arial" w:hAnsi="Arial" w:cs="Arial"/>
          <w:sz w:val="22"/>
          <w:szCs w:val="22"/>
        </w:rPr>
        <w:t xml:space="preserve"> diverts over 250 million items to good uses</w:t>
      </w:r>
      <w:r w:rsidR="002A0173">
        <w:rPr>
          <w:rFonts w:ascii="Arial" w:hAnsi="Arial" w:cs="Arial"/>
          <w:sz w:val="22"/>
          <w:szCs w:val="22"/>
        </w:rPr>
        <w:t xml:space="preserve"> every year</w:t>
      </w:r>
      <w:r w:rsidRPr="00007739">
        <w:rPr>
          <w:rFonts w:ascii="Arial" w:hAnsi="Arial" w:cs="Arial"/>
          <w:sz w:val="22"/>
          <w:szCs w:val="22"/>
        </w:rPr>
        <w:t>, including over 65,000 tonnes of textile</w:t>
      </w:r>
      <w:r w:rsidR="002A0173">
        <w:rPr>
          <w:rFonts w:ascii="Arial" w:hAnsi="Arial" w:cs="Arial"/>
          <w:sz w:val="22"/>
          <w:szCs w:val="22"/>
        </w:rPr>
        <w:t>s</w:t>
      </w:r>
      <w:r w:rsidRPr="00007739">
        <w:rPr>
          <w:rFonts w:ascii="Arial" w:hAnsi="Arial" w:cs="Arial"/>
          <w:sz w:val="22"/>
          <w:szCs w:val="22"/>
        </w:rPr>
        <w:t>.</w:t>
      </w:r>
      <w:r w:rsidR="00277265">
        <w:rPr>
          <w:rFonts w:ascii="Arial" w:hAnsi="Arial" w:cs="Arial"/>
          <w:sz w:val="22"/>
          <w:szCs w:val="22"/>
        </w:rPr>
        <w:t xml:space="preserve"> The </w:t>
      </w:r>
      <w:r w:rsidR="007C1B9D">
        <w:rPr>
          <w:rFonts w:ascii="Arial" w:hAnsi="Arial" w:cs="Arial"/>
          <w:sz w:val="22"/>
          <w:szCs w:val="22"/>
        </w:rPr>
        <w:t xml:space="preserve">profits </w:t>
      </w:r>
      <w:proofErr w:type="spellStart"/>
      <w:r w:rsidR="007C1B9D">
        <w:rPr>
          <w:rFonts w:ascii="Arial" w:hAnsi="Arial" w:cs="Arial"/>
          <w:sz w:val="22"/>
          <w:szCs w:val="22"/>
        </w:rPr>
        <w:t>SATCoL</w:t>
      </w:r>
      <w:proofErr w:type="spellEnd"/>
      <w:r w:rsidR="007C1B9D">
        <w:rPr>
          <w:rFonts w:ascii="Arial" w:hAnsi="Arial" w:cs="Arial"/>
          <w:sz w:val="22"/>
          <w:szCs w:val="22"/>
        </w:rPr>
        <w:t xml:space="preserve"> raises is donated to</w:t>
      </w:r>
      <w:r w:rsidR="00277265">
        <w:rPr>
          <w:rFonts w:ascii="Arial" w:hAnsi="Arial" w:cs="Arial"/>
          <w:sz w:val="22"/>
          <w:szCs w:val="22"/>
        </w:rPr>
        <w:t xml:space="preserve"> The Salvation Army</w:t>
      </w:r>
      <w:r w:rsidR="007C1B9D">
        <w:rPr>
          <w:rFonts w:ascii="Arial" w:hAnsi="Arial" w:cs="Arial"/>
          <w:sz w:val="22"/>
          <w:szCs w:val="22"/>
        </w:rPr>
        <w:t xml:space="preserve"> to continue to support the work they do throughout the UK</w:t>
      </w:r>
      <w:r w:rsidR="00A87249">
        <w:rPr>
          <w:rFonts w:ascii="Arial" w:hAnsi="Arial" w:cs="Arial"/>
          <w:sz w:val="22"/>
          <w:szCs w:val="22"/>
        </w:rPr>
        <w:t xml:space="preserve">. </w:t>
      </w:r>
    </w:p>
    <w:p w14:paraId="5F224734" w14:textId="77777777" w:rsidR="00007739" w:rsidRDefault="00007739" w:rsidP="00334CB3">
      <w:pPr>
        <w:spacing w:line="360" w:lineRule="auto"/>
        <w:rPr>
          <w:rFonts w:ascii="Arial" w:hAnsi="Arial" w:cs="Arial"/>
          <w:sz w:val="22"/>
          <w:szCs w:val="22"/>
        </w:rPr>
      </w:pPr>
    </w:p>
    <w:p w14:paraId="1B5DE178" w14:textId="6DBD0FA5" w:rsidR="00D80896" w:rsidRDefault="00007739" w:rsidP="00334CB3">
      <w:pPr>
        <w:spacing w:line="360" w:lineRule="auto"/>
        <w:rPr>
          <w:rFonts w:ascii="Arial" w:hAnsi="Arial" w:cs="Arial"/>
          <w:sz w:val="22"/>
          <w:szCs w:val="22"/>
        </w:rPr>
      </w:pPr>
      <w:r>
        <w:rPr>
          <w:rFonts w:ascii="Arial" w:hAnsi="Arial" w:cs="Arial"/>
          <w:sz w:val="22"/>
          <w:szCs w:val="22"/>
        </w:rPr>
        <w:t xml:space="preserve">To learn more about Forbo’s carpet tiles, please visit: </w:t>
      </w:r>
      <w:hyperlink r:id="rId4" w:history="1">
        <w:r w:rsidR="00D80896" w:rsidRPr="005A6D58">
          <w:rPr>
            <w:rStyle w:val="Hyperlink"/>
            <w:rFonts w:ascii="Arial" w:hAnsi="Arial" w:cs="Arial"/>
            <w:sz w:val="22"/>
            <w:szCs w:val="22"/>
          </w:rPr>
          <w:t>https://www.forbo.com/flooring/en-uk/commercial-products/tessera-flotex-carpet-tiles-planks/tessera-carpet-tiles/bpjb0n</w:t>
        </w:r>
      </w:hyperlink>
      <w:r>
        <w:rPr>
          <w:rFonts w:ascii="Arial" w:hAnsi="Arial" w:cs="Arial"/>
          <w:sz w:val="22"/>
          <w:szCs w:val="22"/>
        </w:rPr>
        <w:t xml:space="preserve">. </w:t>
      </w:r>
      <w:r w:rsidR="00D80896">
        <w:rPr>
          <w:rFonts w:ascii="Arial" w:hAnsi="Arial" w:cs="Arial"/>
          <w:sz w:val="22"/>
          <w:szCs w:val="22"/>
        </w:rPr>
        <w:t xml:space="preserve">More information on Forbo’s sustainability policy can be found here: </w:t>
      </w:r>
      <w:hyperlink r:id="rId5" w:history="1">
        <w:r w:rsidR="00D80896" w:rsidRPr="005A6D58">
          <w:rPr>
            <w:rStyle w:val="Hyperlink"/>
            <w:rFonts w:ascii="Arial" w:hAnsi="Arial" w:cs="Arial"/>
            <w:sz w:val="22"/>
            <w:szCs w:val="22"/>
          </w:rPr>
          <w:t>https://www.forbo.com/flooring/en-uk/sustainability/going-round/pnjbgb</w:t>
        </w:r>
      </w:hyperlink>
      <w:r w:rsidR="00D80896">
        <w:rPr>
          <w:rFonts w:ascii="Arial" w:hAnsi="Arial" w:cs="Arial"/>
          <w:sz w:val="22"/>
          <w:szCs w:val="22"/>
        </w:rPr>
        <w:t xml:space="preserve"> </w:t>
      </w:r>
    </w:p>
    <w:p w14:paraId="678D217A" w14:textId="77777777" w:rsidR="00D80896" w:rsidRDefault="00D80896" w:rsidP="00334CB3">
      <w:pPr>
        <w:spacing w:line="360" w:lineRule="auto"/>
        <w:rPr>
          <w:rFonts w:ascii="Arial" w:hAnsi="Arial" w:cs="Arial"/>
          <w:sz w:val="22"/>
          <w:szCs w:val="22"/>
        </w:rPr>
      </w:pPr>
    </w:p>
    <w:p w14:paraId="37093F2F" w14:textId="7A4EAED8" w:rsidR="00007739" w:rsidRDefault="00007739" w:rsidP="00334CB3">
      <w:pPr>
        <w:spacing w:line="360" w:lineRule="auto"/>
        <w:rPr>
          <w:rFonts w:ascii="Arial" w:hAnsi="Arial" w:cs="Arial"/>
          <w:sz w:val="22"/>
          <w:szCs w:val="22"/>
        </w:rPr>
      </w:pPr>
      <w:r>
        <w:rPr>
          <w:rFonts w:ascii="Arial" w:hAnsi="Arial" w:cs="Arial"/>
          <w:sz w:val="22"/>
          <w:szCs w:val="22"/>
        </w:rPr>
        <w:t xml:space="preserve">Or, to learn more about </w:t>
      </w:r>
      <w:proofErr w:type="spellStart"/>
      <w:r>
        <w:rPr>
          <w:rFonts w:ascii="Arial" w:hAnsi="Arial" w:cs="Arial"/>
          <w:sz w:val="22"/>
          <w:szCs w:val="22"/>
        </w:rPr>
        <w:t>SATCoL</w:t>
      </w:r>
      <w:proofErr w:type="spellEnd"/>
      <w:r>
        <w:rPr>
          <w:rFonts w:ascii="Arial" w:hAnsi="Arial" w:cs="Arial"/>
          <w:sz w:val="22"/>
          <w:szCs w:val="22"/>
        </w:rPr>
        <w:t xml:space="preserve">, please visit: </w:t>
      </w:r>
      <w:r w:rsidR="007C1B9D">
        <w:rPr>
          <w:rFonts w:ascii="Arial" w:hAnsi="Arial" w:cs="Arial"/>
          <w:sz w:val="22"/>
          <w:szCs w:val="22"/>
        </w:rPr>
        <w:t>www.satcol.org</w:t>
      </w:r>
    </w:p>
    <w:p w14:paraId="57D4E53E" w14:textId="77777777" w:rsidR="00D80896" w:rsidRDefault="00D80896" w:rsidP="00334CB3">
      <w:pPr>
        <w:spacing w:line="360" w:lineRule="auto"/>
        <w:rPr>
          <w:rFonts w:ascii="Arial" w:hAnsi="Arial" w:cs="Arial"/>
          <w:sz w:val="22"/>
          <w:szCs w:val="22"/>
        </w:rPr>
      </w:pPr>
    </w:p>
    <w:p w14:paraId="6982335D" w14:textId="0BE738D0" w:rsidR="00334CB3" w:rsidRDefault="00007739" w:rsidP="00A87249">
      <w:pPr>
        <w:spacing w:line="360" w:lineRule="auto"/>
        <w:jc w:val="center"/>
        <w:rPr>
          <w:rFonts w:ascii="Arial" w:hAnsi="Arial" w:cs="Arial"/>
          <w:b/>
          <w:bCs/>
          <w:sz w:val="22"/>
          <w:szCs w:val="22"/>
        </w:rPr>
      </w:pPr>
      <w:r w:rsidRPr="00007739">
        <w:rPr>
          <w:rFonts w:ascii="Arial" w:hAnsi="Arial" w:cs="Arial"/>
          <w:b/>
          <w:bCs/>
          <w:sz w:val="22"/>
          <w:szCs w:val="22"/>
        </w:rPr>
        <w:t>-ENDS-</w:t>
      </w:r>
    </w:p>
    <w:p w14:paraId="4729330A" w14:textId="77777777" w:rsidR="007C1B9D" w:rsidRDefault="007C1B9D" w:rsidP="00D80896">
      <w:pPr>
        <w:spacing w:line="360" w:lineRule="auto"/>
        <w:rPr>
          <w:rFonts w:ascii="Arial" w:hAnsi="Arial" w:cs="Arial"/>
          <w:b/>
          <w:bCs/>
          <w:sz w:val="22"/>
          <w:szCs w:val="22"/>
        </w:rPr>
      </w:pPr>
    </w:p>
    <w:p w14:paraId="71D26A04" w14:textId="77777777" w:rsidR="007C1B9D" w:rsidRPr="00A87249" w:rsidRDefault="007C1B9D" w:rsidP="007C1B9D">
      <w:pPr>
        <w:spacing w:line="360" w:lineRule="auto"/>
        <w:rPr>
          <w:rFonts w:ascii="Arial" w:hAnsi="Arial" w:cs="Arial"/>
          <w:sz w:val="22"/>
          <w:szCs w:val="22"/>
          <w:u w:val="single"/>
        </w:rPr>
      </w:pPr>
      <w:r w:rsidRPr="00A87249">
        <w:rPr>
          <w:rFonts w:ascii="Arial" w:hAnsi="Arial" w:cs="Arial"/>
          <w:sz w:val="22"/>
          <w:szCs w:val="22"/>
          <w:u w:val="single"/>
        </w:rPr>
        <w:t>Editors notes</w:t>
      </w:r>
    </w:p>
    <w:p w14:paraId="3039FD76" w14:textId="77777777" w:rsidR="007C1B9D" w:rsidRPr="00A87249" w:rsidRDefault="007C1B9D" w:rsidP="007C1B9D">
      <w:pPr>
        <w:spacing w:line="360" w:lineRule="auto"/>
        <w:rPr>
          <w:rFonts w:ascii="Arial" w:hAnsi="Arial" w:cs="Arial"/>
          <w:sz w:val="22"/>
          <w:szCs w:val="22"/>
        </w:rPr>
      </w:pPr>
      <w:proofErr w:type="spellStart"/>
      <w:r w:rsidRPr="00A87249">
        <w:rPr>
          <w:rFonts w:ascii="Arial" w:hAnsi="Arial" w:cs="Arial"/>
          <w:sz w:val="22"/>
          <w:szCs w:val="22"/>
        </w:rPr>
        <w:t>SATCoL</w:t>
      </w:r>
      <w:proofErr w:type="spellEnd"/>
      <w:r w:rsidRPr="00A87249">
        <w:rPr>
          <w:rFonts w:ascii="Arial" w:hAnsi="Arial" w:cs="Arial"/>
          <w:sz w:val="22"/>
          <w:szCs w:val="22"/>
        </w:rPr>
        <w:t xml:space="preserve"> contacts: </w:t>
      </w:r>
    </w:p>
    <w:p w14:paraId="3BBD61D2" w14:textId="77777777" w:rsidR="007C1B9D" w:rsidRPr="00A87249" w:rsidRDefault="007C1B9D" w:rsidP="007C1B9D">
      <w:pPr>
        <w:spacing w:line="360" w:lineRule="auto"/>
        <w:rPr>
          <w:rFonts w:ascii="Arial" w:hAnsi="Arial" w:cs="Arial"/>
          <w:sz w:val="22"/>
          <w:szCs w:val="22"/>
        </w:rPr>
      </w:pPr>
      <w:r w:rsidRPr="00A87249">
        <w:rPr>
          <w:rFonts w:ascii="Arial" w:hAnsi="Arial" w:cs="Arial"/>
          <w:sz w:val="22"/>
          <w:szCs w:val="22"/>
        </w:rPr>
        <w:t xml:space="preserve">Kelly </w:t>
      </w:r>
      <w:proofErr w:type="spellStart"/>
      <w:r w:rsidRPr="00A87249">
        <w:rPr>
          <w:rFonts w:ascii="Arial" w:hAnsi="Arial" w:cs="Arial"/>
          <w:sz w:val="22"/>
          <w:szCs w:val="22"/>
        </w:rPr>
        <w:t>Castelete</w:t>
      </w:r>
      <w:proofErr w:type="spellEnd"/>
      <w:r w:rsidRPr="00A87249">
        <w:rPr>
          <w:rFonts w:ascii="Arial" w:hAnsi="Arial" w:cs="Arial"/>
          <w:sz w:val="22"/>
          <w:szCs w:val="22"/>
        </w:rPr>
        <w:t xml:space="preserve">, Head of Communications: kelly.castelete@satcol.org </w:t>
      </w:r>
    </w:p>
    <w:p w14:paraId="6B5E99D7" w14:textId="1275F398" w:rsidR="007C1B9D" w:rsidRPr="00A87249" w:rsidRDefault="007C1B9D" w:rsidP="007C1B9D">
      <w:pPr>
        <w:spacing w:line="360" w:lineRule="auto"/>
        <w:rPr>
          <w:rFonts w:ascii="Arial" w:hAnsi="Arial" w:cs="Arial"/>
          <w:sz w:val="22"/>
          <w:szCs w:val="22"/>
        </w:rPr>
      </w:pPr>
      <w:r w:rsidRPr="00A87249">
        <w:rPr>
          <w:rFonts w:ascii="Arial" w:hAnsi="Arial" w:cs="Arial"/>
          <w:sz w:val="22"/>
          <w:szCs w:val="22"/>
        </w:rPr>
        <w:t xml:space="preserve">Charlene Bent, CCD Marketing Manager: </w:t>
      </w:r>
      <w:hyperlink r:id="rId6" w:history="1">
        <w:r w:rsidRPr="00A87249">
          <w:rPr>
            <w:rStyle w:val="Hyperlink"/>
            <w:rFonts w:ascii="Arial" w:hAnsi="Arial" w:cs="Arial"/>
            <w:sz w:val="22"/>
            <w:szCs w:val="22"/>
          </w:rPr>
          <w:t>charlene.bent@satcol.org</w:t>
        </w:r>
      </w:hyperlink>
      <w:r w:rsidRPr="00A87249">
        <w:rPr>
          <w:rFonts w:ascii="Arial" w:hAnsi="Arial" w:cs="Arial"/>
          <w:sz w:val="22"/>
          <w:szCs w:val="22"/>
        </w:rPr>
        <w:t xml:space="preserve"> </w:t>
      </w:r>
    </w:p>
    <w:p w14:paraId="14D28F04" w14:textId="77777777" w:rsidR="007C1B9D" w:rsidRPr="00A87249" w:rsidRDefault="007C1B9D" w:rsidP="007C1B9D">
      <w:pPr>
        <w:spacing w:line="360" w:lineRule="auto"/>
        <w:rPr>
          <w:rFonts w:ascii="Arial" w:hAnsi="Arial" w:cs="Arial"/>
          <w:sz w:val="22"/>
          <w:szCs w:val="22"/>
        </w:rPr>
      </w:pPr>
    </w:p>
    <w:p w14:paraId="2740C42B" w14:textId="77777777" w:rsidR="007C1B9D" w:rsidRPr="00A87249" w:rsidRDefault="007C1B9D" w:rsidP="007C1B9D">
      <w:pPr>
        <w:spacing w:line="360" w:lineRule="auto"/>
        <w:rPr>
          <w:rFonts w:ascii="Arial" w:hAnsi="Arial" w:cs="Arial"/>
          <w:sz w:val="22"/>
          <w:szCs w:val="22"/>
        </w:rPr>
      </w:pPr>
      <w:r w:rsidRPr="00A87249">
        <w:rPr>
          <w:rFonts w:ascii="Arial" w:hAnsi="Arial" w:cs="Arial"/>
          <w:sz w:val="22"/>
          <w:szCs w:val="22"/>
        </w:rPr>
        <w:t>Salvation Army Trading Company Ltd (</w:t>
      </w:r>
      <w:proofErr w:type="spellStart"/>
      <w:r w:rsidRPr="00A87249">
        <w:rPr>
          <w:rFonts w:ascii="Arial" w:hAnsi="Arial" w:cs="Arial"/>
          <w:sz w:val="22"/>
          <w:szCs w:val="22"/>
        </w:rPr>
        <w:t>SATCoL</w:t>
      </w:r>
      <w:proofErr w:type="spellEnd"/>
      <w:r w:rsidRPr="00A87249">
        <w:rPr>
          <w:rFonts w:ascii="Arial" w:hAnsi="Arial" w:cs="Arial"/>
          <w:sz w:val="22"/>
          <w:szCs w:val="22"/>
        </w:rPr>
        <w:t xml:space="preserve">) is the trading arm of The Salvation Army. </w:t>
      </w:r>
      <w:proofErr w:type="spellStart"/>
      <w:r w:rsidRPr="00A87249">
        <w:rPr>
          <w:rFonts w:ascii="Arial" w:hAnsi="Arial" w:cs="Arial"/>
          <w:sz w:val="22"/>
          <w:szCs w:val="22"/>
        </w:rPr>
        <w:t>SATCoL</w:t>
      </w:r>
      <w:proofErr w:type="spellEnd"/>
      <w:r w:rsidRPr="00A87249">
        <w:rPr>
          <w:rFonts w:ascii="Arial" w:hAnsi="Arial" w:cs="Arial"/>
          <w:sz w:val="22"/>
          <w:szCs w:val="22"/>
        </w:rPr>
        <w:t xml:space="preserve"> actively encourages the reuse and recycling of donated clothing and other household items through over 240 charity shops and donation centres, and a nationwide network of around 9,000 clothing banks. </w:t>
      </w:r>
    </w:p>
    <w:p w14:paraId="3E3E258E" w14:textId="77777777" w:rsidR="007C1B9D" w:rsidRPr="00A87249" w:rsidRDefault="007C1B9D" w:rsidP="007C1B9D">
      <w:pPr>
        <w:spacing w:line="360" w:lineRule="auto"/>
        <w:rPr>
          <w:rFonts w:ascii="Arial" w:hAnsi="Arial" w:cs="Arial"/>
          <w:sz w:val="22"/>
          <w:szCs w:val="22"/>
        </w:rPr>
      </w:pPr>
    </w:p>
    <w:p w14:paraId="7AB27138" w14:textId="77777777" w:rsidR="007C1B9D" w:rsidRPr="00A87249" w:rsidRDefault="007C1B9D" w:rsidP="007C1B9D">
      <w:pPr>
        <w:spacing w:line="360" w:lineRule="auto"/>
        <w:rPr>
          <w:rFonts w:ascii="Arial" w:hAnsi="Arial" w:cs="Arial"/>
          <w:sz w:val="22"/>
          <w:szCs w:val="22"/>
        </w:rPr>
      </w:pPr>
      <w:r w:rsidRPr="00A87249">
        <w:rPr>
          <w:rFonts w:ascii="Arial" w:hAnsi="Arial" w:cs="Arial"/>
          <w:sz w:val="22"/>
          <w:szCs w:val="22"/>
        </w:rPr>
        <w:t xml:space="preserve">Each year, </w:t>
      </w:r>
      <w:proofErr w:type="spellStart"/>
      <w:r w:rsidRPr="00A87249">
        <w:rPr>
          <w:rFonts w:ascii="Arial" w:hAnsi="Arial" w:cs="Arial"/>
          <w:sz w:val="22"/>
          <w:szCs w:val="22"/>
        </w:rPr>
        <w:t>SATCoL</w:t>
      </w:r>
      <w:proofErr w:type="spellEnd"/>
      <w:r w:rsidRPr="00A87249">
        <w:rPr>
          <w:rFonts w:ascii="Arial" w:hAnsi="Arial" w:cs="Arial"/>
          <w:sz w:val="22"/>
          <w:szCs w:val="22"/>
        </w:rPr>
        <w:t xml:space="preserve"> diverts over 250 million items to good uses, including 65,000 tonnes of textiles. </w:t>
      </w:r>
    </w:p>
    <w:p w14:paraId="2AAE7C1D" w14:textId="77777777" w:rsidR="007C1B9D" w:rsidRPr="00A87249" w:rsidRDefault="007C1B9D" w:rsidP="007C1B9D">
      <w:pPr>
        <w:spacing w:line="360" w:lineRule="auto"/>
        <w:rPr>
          <w:rFonts w:ascii="Arial" w:hAnsi="Arial" w:cs="Arial"/>
          <w:sz w:val="22"/>
          <w:szCs w:val="22"/>
        </w:rPr>
      </w:pPr>
      <w:r w:rsidRPr="00A87249">
        <w:rPr>
          <w:rFonts w:ascii="Arial" w:hAnsi="Arial" w:cs="Arial"/>
          <w:sz w:val="22"/>
          <w:szCs w:val="22"/>
        </w:rPr>
        <w:t xml:space="preserve">With the support of the British public, </w:t>
      </w:r>
      <w:proofErr w:type="spellStart"/>
      <w:r w:rsidRPr="00A87249">
        <w:rPr>
          <w:rFonts w:ascii="Arial" w:hAnsi="Arial" w:cs="Arial"/>
          <w:sz w:val="22"/>
          <w:szCs w:val="22"/>
        </w:rPr>
        <w:t>SATCoL</w:t>
      </w:r>
      <w:proofErr w:type="spellEnd"/>
      <w:r w:rsidRPr="00A87249">
        <w:rPr>
          <w:rFonts w:ascii="Arial" w:hAnsi="Arial" w:cs="Arial"/>
          <w:sz w:val="22"/>
          <w:szCs w:val="22"/>
        </w:rPr>
        <w:t xml:space="preserve"> has donated millions of pounds to The Salvation Army to help its work with vulnerable people in the UK (over £80 million has been </w:t>
      </w:r>
      <w:r w:rsidRPr="00A87249">
        <w:rPr>
          <w:rFonts w:ascii="Arial" w:hAnsi="Arial" w:cs="Arial"/>
          <w:sz w:val="22"/>
          <w:szCs w:val="22"/>
        </w:rPr>
        <w:lastRenderedPageBreak/>
        <w:t>donated in the last ten years). Salvation Army Trading Company Ltd is a registered company (02605817).</w:t>
      </w:r>
    </w:p>
    <w:p w14:paraId="675ABFC6" w14:textId="77777777" w:rsidR="007C1B9D" w:rsidRPr="00A87249" w:rsidRDefault="007C1B9D" w:rsidP="007C1B9D">
      <w:pPr>
        <w:spacing w:line="360" w:lineRule="auto"/>
        <w:rPr>
          <w:rFonts w:ascii="Arial" w:hAnsi="Arial" w:cs="Arial"/>
          <w:sz w:val="22"/>
          <w:szCs w:val="22"/>
        </w:rPr>
      </w:pPr>
    </w:p>
    <w:p w14:paraId="4635F726" w14:textId="02DC274D" w:rsidR="007C1B9D" w:rsidRPr="00A87249" w:rsidRDefault="007C1B9D" w:rsidP="007C1B9D">
      <w:pPr>
        <w:spacing w:line="360" w:lineRule="auto"/>
        <w:rPr>
          <w:rFonts w:ascii="Arial" w:hAnsi="Arial" w:cs="Arial"/>
          <w:sz w:val="22"/>
          <w:szCs w:val="22"/>
        </w:rPr>
      </w:pPr>
      <w:r w:rsidRPr="00A87249">
        <w:rPr>
          <w:rFonts w:ascii="Arial" w:hAnsi="Arial" w:cs="Arial"/>
          <w:sz w:val="22"/>
          <w:szCs w:val="22"/>
        </w:rPr>
        <w:t>The Salvation Army is an international Christian church and registered charity which has been transforming lives for more than 150 years. Working in 134 countries worldwide, The Salvation Army offers friendship, practical help and support for people at all levels of need. In the UK and Ireland Territory, this work includes more than 650 community churches and social centres. Registered Charity Nos. 214779, 215174 and in Scotland SC009359, SC037691.</w:t>
      </w:r>
    </w:p>
    <w:sectPr w:rsidR="007C1B9D" w:rsidRPr="00A87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tos">
    <w:altName w:val="Calibri"/>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panose1 w:val="020B06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F2"/>
    <w:rsid w:val="00007739"/>
    <w:rsid w:val="000F383A"/>
    <w:rsid w:val="0012287C"/>
    <w:rsid w:val="001253BE"/>
    <w:rsid w:val="001A6939"/>
    <w:rsid w:val="00277265"/>
    <w:rsid w:val="002A0173"/>
    <w:rsid w:val="00334CB3"/>
    <w:rsid w:val="0036474A"/>
    <w:rsid w:val="003E5A9D"/>
    <w:rsid w:val="0049587C"/>
    <w:rsid w:val="004F0721"/>
    <w:rsid w:val="00787344"/>
    <w:rsid w:val="007A653D"/>
    <w:rsid w:val="007C1B9D"/>
    <w:rsid w:val="007C7E17"/>
    <w:rsid w:val="007F3CCD"/>
    <w:rsid w:val="008422F2"/>
    <w:rsid w:val="00876EF6"/>
    <w:rsid w:val="008C6DD0"/>
    <w:rsid w:val="0090028B"/>
    <w:rsid w:val="00900E85"/>
    <w:rsid w:val="00A87249"/>
    <w:rsid w:val="00B7238C"/>
    <w:rsid w:val="00C204D6"/>
    <w:rsid w:val="00C60AB7"/>
    <w:rsid w:val="00C935DF"/>
    <w:rsid w:val="00CE1D06"/>
    <w:rsid w:val="00D60DBD"/>
    <w:rsid w:val="00D80896"/>
    <w:rsid w:val="00DD5E79"/>
    <w:rsid w:val="00DD78F9"/>
    <w:rsid w:val="00DF026B"/>
    <w:rsid w:val="00E26BB7"/>
    <w:rsid w:val="00E53385"/>
    <w:rsid w:val="00ED43D3"/>
    <w:rsid w:val="00F669D2"/>
    <w:rsid w:val="00FA2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7901"/>
  <w15:chartTrackingRefBased/>
  <w15:docId w15:val="{AF2BCA02-CCDC-5C46-AB36-4B39F6BC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2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22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22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22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22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22F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22F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22F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22F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2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22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22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22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22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22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22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22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22F2"/>
    <w:rPr>
      <w:rFonts w:eastAsiaTheme="majorEastAsia" w:cstheme="majorBidi"/>
      <w:color w:val="272727" w:themeColor="text1" w:themeTint="D8"/>
    </w:rPr>
  </w:style>
  <w:style w:type="paragraph" w:styleId="Title">
    <w:name w:val="Title"/>
    <w:basedOn w:val="Normal"/>
    <w:next w:val="Normal"/>
    <w:link w:val="TitleChar"/>
    <w:uiPriority w:val="10"/>
    <w:qFormat/>
    <w:rsid w:val="008422F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2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22F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22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22F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22F2"/>
    <w:rPr>
      <w:i/>
      <w:iCs/>
      <w:color w:val="404040" w:themeColor="text1" w:themeTint="BF"/>
    </w:rPr>
  </w:style>
  <w:style w:type="paragraph" w:styleId="ListParagraph">
    <w:name w:val="List Paragraph"/>
    <w:basedOn w:val="Normal"/>
    <w:uiPriority w:val="34"/>
    <w:qFormat/>
    <w:rsid w:val="008422F2"/>
    <w:pPr>
      <w:ind w:left="720"/>
      <w:contextualSpacing/>
    </w:pPr>
  </w:style>
  <w:style w:type="character" w:styleId="IntenseEmphasis">
    <w:name w:val="Intense Emphasis"/>
    <w:basedOn w:val="DefaultParagraphFont"/>
    <w:uiPriority w:val="21"/>
    <w:qFormat/>
    <w:rsid w:val="008422F2"/>
    <w:rPr>
      <w:i/>
      <w:iCs/>
      <w:color w:val="0F4761" w:themeColor="accent1" w:themeShade="BF"/>
    </w:rPr>
  </w:style>
  <w:style w:type="paragraph" w:styleId="IntenseQuote">
    <w:name w:val="Intense Quote"/>
    <w:basedOn w:val="Normal"/>
    <w:next w:val="Normal"/>
    <w:link w:val="IntenseQuoteChar"/>
    <w:uiPriority w:val="30"/>
    <w:qFormat/>
    <w:rsid w:val="008422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22F2"/>
    <w:rPr>
      <w:i/>
      <w:iCs/>
      <w:color w:val="0F4761" w:themeColor="accent1" w:themeShade="BF"/>
    </w:rPr>
  </w:style>
  <w:style w:type="character" w:styleId="IntenseReference">
    <w:name w:val="Intense Reference"/>
    <w:basedOn w:val="DefaultParagraphFont"/>
    <w:uiPriority w:val="32"/>
    <w:qFormat/>
    <w:rsid w:val="008422F2"/>
    <w:rPr>
      <w:b/>
      <w:bCs/>
      <w:smallCaps/>
      <w:color w:val="0F4761" w:themeColor="accent1" w:themeShade="BF"/>
      <w:spacing w:val="5"/>
    </w:rPr>
  </w:style>
  <w:style w:type="character" w:styleId="CommentReference">
    <w:name w:val="annotation reference"/>
    <w:basedOn w:val="DefaultParagraphFont"/>
    <w:uiPriority w:val="99"/>
    <w:semiHidden/>
    <w:unhideWhenUsed/>
    <w:rsid w:val="002A0173"/>
    <w:rPr>
      <w:sz w:val="16"/>
      <w:szCs w:val="16"/>
    </w:rPr>
  </w:style>
  <w:style w:type="paragraph" w:styleId="CommentText">
    <w:name w:val="annotation text"/>
    <w:basedOn w:val="Normal"/>
    <w:link w:val="CommentTextChar"/>
    <w:uiPriority w:val="99"/>
    <w:unhideWhenUsed/>
    <w:rsid w:val="002A0173"/>
    <w:rPr>
      <w:sz w:val="20"/>
      <w:szCs w:val="20"/>
    </w:rPr>
  </w:style>
  <w:style w:type="character" w:customStyle="1" w:styleId="CommentTextChar">
    <w:name w:val="Comment Text Char"/>
    <w:basedOn w:val="DefaultParagraphFont"/>
    <w:link w:val="CommentText"/>
    <w:uiPriority w:val="99"/>
    <w:rsid w:val="002A0173"/>
    <w:rPr>
      <w:sz w:val="20"/>
      <w:szCs w:val="20"/>
    </w:rPr>
  </w:style>
  <w:style w:type="paragraph" w:styleId="CommentSubject">
    <w:name w:val="annotation subject"/>
    <w:basedOn w:val="CommentText"/>
    <w:next w:val="CommentText"/>
    <w:link w:val="CommentSubjectChar"/>
    <w:uiPriority w:val="99"/>
    <w:semiHidden/>
    <w:unhideWhenUsed/>
    <w:rsid w:val="002A0173"/>
    <w:rPr>
      <w:b/>
      <w:bCs/>
    </w:rPr>
  </w:style>
  <w:style w:type="character" w:customStyle="1" w:styleId="CommentSubjectChar">
    <w:name w:val="Comment Subject Char"/>
    <w:basedOn w:val="CommentTextChar"/>
    <w:link w:val="CommentSubject"/>
    <w:uiPriority w:val="99"/>
    <w:semiHidden/>
    <w:rsid w:val="002A0173"/>
    <w:rPr>
      <w:b/>
      <w:bCs/>
      <w:sz w:val="20"/>
      <w:szCs w:val="20"/>
    </w:rPr>
  </w:style>
  <w:style w:type="paragraph" w:styleId="Revision">
    <w:name w:val="Revision"/>
    <w:hidden/>
    <w:uiPriority w:val="99"/>
    <w:semiHidden/>
    <w:rsid w:val="000F383A"/>
  </w:style>
  <w:style w:type="character" w:styleId="Hyperlink">
    <w:name w:val="Hyperlink"/>
    <w:basedOn w:val="DefaultParagraphFont"/>
    <w:uiPriority w:val="99"/>
    <w:unhideWhenUsed/>
    <w:rsid w:val="00D80896"/>
    <w:rPr>
      <w:color w:val="467886" w:themeColor="hyperlink"/>
      <w:u w:val="single"/>
    </w:rPr>
  </w:style>
  <w:style w:type="character" w:styleId="UnresolvedMention">
    <w:name w:val="Unresolved Mention"/>
    <w:basedOn w:val="DefaultParagraphFont"/>
    <w:uiPriority w:val="99"/>
    <w:semiHidden/>
    <w:unhideWhenUsed/>
    <w:rsid w:val="00D80896"/>
    <w:rPr>
      <w:color w:val="605E5C"/>
      <w:shd w:val="clear" w:color="auto" w:fill="E1DFDD"/>
    </w:rPr>
  </w:style>
  <w:style w:type="paragraph" w:styleId="BalloonText">
    <w:name w:val="Balloon Text"/>
    <w:basedOn w:val="Normal"/>
    <w:link w:val="BalloonTextChar"/>
    <w:uiPriority w:val="99"/>
    <w:semiHidden/>
    <w:unhideWhenUsed/>
    <w:rsid w:val="007F3C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C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ne.bent@satcol.org" TargetMode="External"/><Relationship Id="rId5" Type="http://schemas.openxmlformats.org/officeDocument/2006/relationships/hyperlink" Target="https://www.forbo.com/flooring/en-uk/sustainability/going-round/pnjbgb" TargetMode="External"/><Relationship Id="rId4" Type="http://schemas.openxmlformats.org/officeDocument/2006/relationships/hyperlink" Target="https://www.forbo.com/flooring/en-uk/commercial-products/tessera-flotex-carpet-tiles-planks/tessera-carpet-tiles/bpjb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Sproston</dc:creator>
  <cp:keywords/>
  <dc:description/>
  <cp:lastModifiedBy>Max Conyers</cp:lastModifiedBy>
  <cp:revision>8</cp:revision>
  <dcterms:created xsi:type="dcterms:W3CDTF">2024-05-19T20:29:00Z</dcterms:created>
  <dcterms:modified xsi:type="dcterms:W3CDTF">2024-06-05T12:05:00Z</dcterms:modified>
</cp:coreProperties>
</file>