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3A3" w14:textId="77777777" w:rsidR="00D1062E" w:rsidRPr="00BF2D66" w:rsidRDefault="008E5F52" w:rsidP="00BF2D66">
      <w:pPr>
        <w:pStyle w:val="TxBrp1"/>
        <w:spacing w:line="276" w:lineRule="auto"/>
        <w:ind w:hanging="34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43FB83A4" w14:textId="77777777" w:rsidR="008F0120" w:rsidRPr="00BF2D66" w:rsidRDefault="00DF77CA" w:rsidP="00BF2D66">
      <w:pPr>
        <w:pStyle w:val="Kop1"/>
        <w:spacing w:before="0" w:after="0" w:line="276" w:lineRule="auto"/>
        <w:jc w:val="center"/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Dalles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de tapis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50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x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50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cm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</w:p>
    <w:p w14:paraId="43FB83A5" w14:textId="77777777" w:rsidR="00D1062E" w:rsidRPr="00BF2D66" w:rsidRDefault="00D1062E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6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m², par mètre carré, selon type</w:t>
      </w:r>
    </w:p>
    <w:p w14:paraId="43FB83A7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Code de 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surface nette</w:t>
      </w:r>
    </w:p>
    <w:p w14:paraId="43FB83A8" w14:textId="2CF50D89" w:rsidR="00AE718A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50150D6C" w14:textId="77777777" w:rsidR="002C1396" w:rsidRPr="00BF2D66" w:rsidRDefault="002C1396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9" w14:textId="77777777" w:rsidR="008F0120" w:rsidRPr="00BF2D66" w:rsidRDefault="008F0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Matériau</w:t>
      </w:r>
      <w:r w:rsidR="0043315C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</w:p>
    <w:p w14:paraId="43FB83AA" w14:textId="77777777" w:rsidR="00181120" w:rsidRPr="00BF2D66" w:rsidRDefault="00181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3AB" w14:textId="2C8005A7" w:rsidR="00182B27" w:rsidRDefault="004D013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Dalle de tapis 50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x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50 cm</w:t>
      </w:r>
      <w:r w:rsidR="0048640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tufté, bouclé</w:t>
      </w:r>
      <w:r w:rsidR="00D941D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de fibres 100 %</w:t>
      </w:r>
      <w:r w:rsidR="003C4E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3C4ECA">
        <w:rPr>
          <w:rFonts w:asciiTheme="minorHAnsi" w:hAnsiTheme="minorHAnsi" w:cstheme="minorHAnsi"/>
          <w:sz w:val="22"/>
          <w:szCs w:val="22"/>
          <w:lang w:val="fr-FR"/>
        </w:rPr>
        <w:t>Invista</w:t>
      </w:r>
      <w:proofErr w:type="spellEnd"/>
      <w:r w:rsidR="003C4E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B3639">
        <w:rPr>
          <w:rFonts w:asciiTheme="minorHAnsi" w:hAnsiTheme="minorHAnsi" w:cstheme="minorHAnsi"/>
          <w:sz w:val="22"/>
          <w:szCs w:val="22"/>
          <w:lang w:val="fr-FR"/>
        </w:rPr>
        <w:t>Antron</w:t>
      </w:r>
      <w:proofErr w:type="spellEnd"/>
      <w:r w:rsidR="00BE4C3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E4C33">
        <w:rPr>
          <w:rFonts w:asciiTheme="minorHAnsi" w:hAnsiTheme="minorHAnsi" w:cstheme="minorHAnsi"/>
          <w:sz w:val="22"/>
          <w:szCs w:val="22"/>
          <w:lang w:val="fr-FR"/>
        </w:rPr>
        <w:t>Lumena</w:t>
      </w:r>
      <w:proofErr w:type="spellEnd"/>
      <w:r w:rsidR="001B36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polyamid</w:t>
      </w:r>
      <w:r w:rsidR="002C1396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1B3639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665AE49" w14:textId="77777777" w:rsidR="002C1396" w:rsidRDefault="002C1396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EF1D74F" w14:textId="2C57F3E2" w:rsidR="00EB7C89" w:rsidRDefault="00474262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hauteurs de velou</w:t>
      </w:r>
      <w:r w:rsidR="007D1936">
        <w:rPr>
          <w:rFonts w:asciiTheme="minorHAnsi" w:hAnsiTheme="minorHAnsi" w:cstheme="minorHAnsi"/>
          <w:sz w:val="22"/>
          <w:szCs w:val="22"/>
          <w:lang w:val="fr-FR"/>
        </w:rPr>
        <w:t xml:space="preserve">rs différentes donnent à </w:t>
      </w:r>
      <w:r w:rsidR="000735F7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D1936">
        <w:rPr>
          <w:rFonts w:asciiTheme="minorHAnsi" w:hAnsiTheme="minorHAnsi" w:cstheme="minorHAnsi"/>
          <w:sz w:val="22"/>
          <w:szCs w:val="22"/>
          <w:lang w:val="fr-FR"/>
        </w:rPr>
        <w:t>ette dalle</w:t>
      </w:r>
      <w:r w:rsidR="00BE5771">
        <w:rPr>
          <w:rFonts w:asciiTheme="minorHAnsi" w:hAnsiTheme="minorHAnsi" w:cstheme="minorHAnsi"/>
          <w:sz w:val="22"/>
          <w:szCs w:val="22"/>
          <w:lang w:val="fr-FR"/>
        </w:rPr>
        <w:t xml:space="preserve"> de moquette </w:t>
      </w:r>
      <w:r w:rsidR="000735F7">
        <w:rPr>
          <w:rFonts w:asciiTheme="minorHAnsi" w:hAnsiTheme="minorHAnsi" w:cstheme="minorHAnsi"/>
          <w:sz w:val="22"/>
          <w:szCs w:val="22"/>
          <w:lang w:val="fr-FR"/>
        </w:rPr>
        <w:t>caractéristique</w:t>
      </w:r>
      <w:r w:rsidR="00BE5771">
        <w:rPr>
          <w:rFonts w:asciiTheme="minorHAnsi" w:hAnsiTheme="minorHAnsi" w:cstheme="minorHAnsi"/>
          <w:sz w:val="22"/>
          <w:szCs w:val="22"/>
          <w:lang w:val="fr-FR"/>
        </w:rPr>
        <w:t xml:space="preserve"> une thématique</w:t>
      </w:r>
      <w:r w:rsidR="008D62BC">
        <w:rPr>
          <w:rFonts w:asciiTheme="minorHAnsi" w:hAnsiTheme="minorHAnsi" w:cstheme="minorHAnsi"/>
          <w:sz w:val="22"/>
          <w:szCs w:val="22"/>
          <w:lang w:val="fr-FR"/>
        </w:rPr>
        <w:t xml:space="preserve"> de premier ordre,</w:t>
      </w:r>
      <w:r w:rsidR="000735F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D62BC">
        <w:rPr>
          <w:rFonts w:asciiTheme="minorHAnsi" w:hAnsiTheme="minorHAnsi" w:cstheme="minorHAnsi"/>
          <w:sz w:val="22"/>
          <w:szCs w:val="22"/>
          <w:lang w:val="fr-FR"/>
        </w:rPr>
        <w:t>en jouant l’alternance avec des blocs</w:t>
      </w:r>
      <w:r w:rsidR="000735F7">
        <w:rPr>
          <w:rFonts w:asciiTheme="minorHAnsi" w:hAnsiTheme="minorHAnsi" w:cstheme="minorHAnsi"/>
          <w:sz w:val="22"/>
          <w:szCs w:val="22"/>
          <w:lang w:val="fr-FR"/>
        </w:rPr>
        <w:t xml:space="preserve"> et un velours coupé très réussi</w:t>
      </w:r>
      <w:r w:rsidR="00EB7C89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533F1D4" w14:textId="44DCF1C4" w:rsidR="007E4635" w:rsidRDefault="007E463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La dalle </w:t>
      </w:r>
      <w:r w:rsidR="00173CB2">
        <w:rPr>
          <w:rFonts w:asciiTheme="minorHAnsi" w:hAnsiTheme="minorHAnsi" w:cstheme="minorHAnsi"/>
          <w:sz w:val="22"/>
          <w:szCs w:val="22"/>
          <w:lang w:val="fr-FR"/>
        </w:rPr>
        <w:t>présente un motif</w:t>
      </w:r>
      <w:r w:rsidR="00236E4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73CB2">
        <w:rPr>
          <w:rFonts w:asciiTheme="minorHAnsi" w:hAnsiTheme="minorHAnsi" w:cstheme="minorHAnsi"/>
          <w:sz w:val="22"/>
          <w:szCs w:val="22"/>
          <w:lang w:val="fr-FR"/>
        </w:rPr>
        <w:t xml:space="preserve">résistant ondulé avec des </w:t>
      </w:r>
      <w:r w:rsidR="001579BA">
        <w:rPr>
          <w:rFonts w:asciiTheme="minorHAnsi" w:hAnsiTheme="minorHAnsi" w:cstheme="minorHAnsi"/>
          <w:sz w:val="22"/>
          <w:szCs w:val="22"/>
          <w:lang w:val="fr-FR"/>
        </w:rPr>
        <w:t xml:space="preserve">pointes </w:t>
      </w:r>
      <w:r w:rsidR="00A70B5D">
        <w:rPr>
          <w:rFonts w:asciiTheme="minorHAnsi" w:hAnsiTheme="minorHAnsi" w:cstheme="minorHAnsi"/>
          <w:sz w:val="22"/>
          <w:szCs w:val="22"/>
          <w:lang w:val="fr-FR"/>
        </w:rPr>
        <w:t>irrégulières</w:t>
      </w:r>
      <w:r w:rsidR="00651F5A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A70B5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51F5A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70B5D"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r w:rsidR="00596E04">
        <w:rPr>
          <w:rFonts w:asciiTheme="minorHAnsi" w:hAnsiTheme="minorHAnsi" w:cstheme="minorHAnsi"/>
          <w:sz w:val="22"/>
          <w:szCs w:val="22"/>
          <w:lang w:val="fr-FR"/>
        </w:rPr>
        <w:t xml:space="preserve">complexité de différentes hauteurs de poil </w:t>
      </w:r>
      <w:r w:rsidR="00074F91">
        <w:rPr>
          <w:rFonts w:asciiTheme="minorHAnsi" w:hAnsiTheme="minorHAnsi" w:cstheme="minorHAnsi"/>
          <w:sz w:val="22"/>
          <w:szCs w:val="22"/>
          <w:lang w:val="fr-FR"/>
        </w:rPr>
        <w:t xml:space="preserve">crée un dessin </w:t>
      </w:r>
      <w:r w:rsidR="00236E4D">
        <w:rPr>
          <w:rFonts w:asciiTheme="minorHAnsi" w:hAnsiTheme="minorHAnsi" w:cstheme="minorHAnsi"/>
          <w:sz w:val="22"/>
          <w:szCs w:val="22"/>
          <w:lang w:val="fr-FR"/>
        </w:rPr>
        <w:t>linéaire</w:t>
      </w:r>
      <w:r w:rsidR="00074F91">
        <w:rPr>
          <w:rFonts w:asciiTheme="minorHAnsi" w:hAnsiTheme="minorHAnsi" w:cstheme="minorHAnsi"/>
          <w:sz w:val="22"/>
          <w:szCs w:val="22"/>
          <w:lang w:val="fr-FR"/>
        </w:rPr>
        <w:t xml:space="preserve"> tactile</w:t>
      </w:r>
      <w:r w:rsidR="00EC69D7">
        <w:rPr>
          <w:rFonts w:asciiTheme="minorHAnsi" w:hAnsiTheme="minorHAnsi" w:cstheme="minorHAnsi"/>
          <w:sz w:val="22"/>
          <w:szCs w:val="22"/>
          <w:lang w:val="fr-FR"/>
        </w:rPr>
        <w:t xml:space="preserve"> et chaleureux.</w:t>
      </w:r>
    </w:p>
    <w:p w14:paraId="23E41CA6" w14:textId="77777777" w:rsidR="002C1396" w:rsidRPr="00BF2D66" w:rsidRDefault="002C1396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C" w14:textId="012BCA6D" w:rsidR="004D013E" w:rsidRDefault="004D013E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</w:t>
      </w:r>
      <w:r w:rsid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ontient 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plus de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7B2E8C">
        <w:rPr>
          <w:rFonts w:asciiTheme="minorHAnsi" w:hAnsiTheme="minorHAnsi" w:cstheme="minorHAnsi"/>
          <w:color w:val="000000"/>
          <w:sz w:val="22"/>
          <w:szCs w:val="22"/>
          <w:lang w:val="fr-FR"/>
        </w:rPr>
        <w:t>5</w:t>
      </w:r>
      <w:r w:rsidR="00D941D9">
        <w:rPr>
          <w:rFonts w:asciiTheme="minorHAnsi" w:hAnsiTheme="minorHAnsi" w:cstheme="minorHAnsi"/>
          <w:color w:val="000000"/>
          <w:sz w:val="22"/>
          <w:szCs w:val="22"/>
          <w:lang w:val="fr-FR"/>
        </w:rPr>
        <w:t>8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% de contenu recyclé par poids.</w:t>
      </w:r>
    </w:p>
    <w:p w14:paraId="08015AF8" w14:textId="77777777" w:rsidR="002C1396" w:rsidRDefault="002C1396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393566E1" w14:textId="77777777" w:rsidR="002C1396" w:rsidRPr="00BF2D66" w:rsidRDefault="002C1396" w:rsidP="002C139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efficace certifié ISO 14001. </w:t>
      </w:r>
    </w:p>
    <w:p w14:paraId="50B894B6" w14:textId="77777777" w:rsidR="002C1396" w:rsidRPr="00BF2D66" w:rsidRDefault="002C1396" w:rsidP="002C139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doit satisfaire aux directives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Reach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Agbb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le 01350 Indoor Air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Quality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standard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542DF530" w14:textId="77777777" w:rsidR="002C1396" w:rsidRDefault="002C1396" w:rsidP="002C139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L’usine qui produit les dalles de tapis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doit être certifiée ISO 9001, SA 8000 en OHSAS 18001.</w:t>
      </w:r>
    </w:p>
    <w:p w14:paraId="022421EF" w14:textId="77777777" w:rsidR="002C1396" w:rsidRDefault="002C1396" w:rsidP="002C139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F368C17" w14:textId="77777777" w:rsidR="002C1396" w:rsidRPr="00BF2D66" w:rsidRDefault="002C1396" w:rsidP="002C139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L’analyse du cycle de vie (ACV) des dalles de tapis est documentée dans les déclarations environnementales (EPD).</w:t>
      </w:r>
    </w:p>
    <w:p w14:paraId="43FB83B0" w14:textId="77777777" w:rsidR="004D013E" w:rsidRPr="00BF2D66" w:rsidRDefault="004D013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B1" w14:textId="03974AE6" w:rsidR="004966A1" w:rsidRPr="00BF2D66" w:rsidRDefault="004966A1" w:rsidP="00BF2D66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43FB83B2" w14:textId="7A89EBFF" w:rsidR="00D1062E" w:rsidRDefault="00D1062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</w:t>
      </w:r>
      <w:r w:rsidR="008F0120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ications techniques selon EN 1307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et</w:t>
      </w:r>
      <w:r w:rsidR="00195A8A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EN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14041</w:t>
      </w:r>
    </w:p>
    <w:p w14:paraId="43FB83B3" w14:textId="77777777" w:rsidR="001D57B1" w:rsidRPr="00BF2D66" w:rsidRDefault="001D57B1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1D57B1" w:rsidRPr="00BF2D66" w14:paraId="43FB83B7" w14:textId="77777777" w:rsidTr="00E8048E">
        <w:trPr>
          <w:trHeight w:val="283"/>
        </w:trPr>
        <w:tc>
          <w:tcPr>
            <w:tcW w:w="2518" w:type="dxa"/>
          </w:tcPr>
          <w:p w14:paraId="43FB83B4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2013" w:type="dxa"/>
          </w:tcPr>
          <w:p w14:paraId="43FB83B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6" w14:textId="24042FC3" w:rsidR="001D57B1" w:rsidRPr="00BF2D66" w:rsidRDefault="008E5F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Dalle de tapis </w:t>
            </w:r>
            <w:r w:rsidR="00566704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tufté, bouclé</w:t>
            </w:r>
          </w:p>
        </w:tc>
      </w:tr>
      <w:tr w:rsidR="001D57B1" w:rsidRPr="00BF2D66" w14:paraId="43FB83BB" w14:textId="77777777" w:rsidTr="00E8048E">
        <w:trPr>
          <w:trHeight w:val="283"/>
        </w:trPr>
        <w:tc>
          <w:tcPr>
            <w:tcW w:w="2518" w:type="dxa"/>
          </w:tcPr>
          <w:p w14:paraId="43FB83B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Dimension</w:t>
            </w:r>
          </w:p>
        </w:tc>
        <w:tc>
          <w:tcPr>
            <w:tcW w:w="2013" w:type="dxa"/>
          </w:tcPr>
          <w:p w14:paraId="43FB83B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50 x 50 cm</w:t>
            </w:r>
          </w:p>
        </w:tc>
      </w:tr>
      <w:tr w:rsidR="001D57B1" w:rsidRPr="00BF2D66" w14:paraId="43FB83BF" w14:textId="77777777" w:rsidTr="00E8048E">
        <w:trPr>
          <w:trHeight w:val="283"/>
        </w:trPr>
        <w:tc>
          <w:tcPr>
            <w:tcW w:w="2518" w:type="dxa"/>
          </w:tcPr>
          <w:p w14:paraId="43FB83BC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Épaisseur totale</w:t>
            </w:r>
          </w:p>
        </w:tc>
        <w:tc>
          <w:tcPr>
            <w:tcW w:w="2013" w:type="dxa"/>
          </w:tcPr>
          <w:p w14:paraId="43FB83B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BE" w14:textId="2227D2F3" w:rsidR="001D57B1" w:rsidRPr="00BF2D66" w:rsidRDefault="003E2FB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7,0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mm +/- 10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C3" w14:textId="77777777" w:rsidTr="00E8048E">
        <w:trPr>
          <w:trHeight w:val="283"/>
        </w:trPr>
        <w:tc>
          <w:tcPr>
            <w:tcW w:w="2518" w:type="dxa"/>
          </w:tcPr>
          <w:p w14:paraId="43FB83C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Épaisseur du velours</w:t>
            </w:r>
          </w:p>
        </w:tc>
        <w:tc>
          <w:tcPr>
            <w:tcW w:w="2013" w:type="dxa"/>
          </w:tcPr>
          <w:p w14:paraId="43FB83C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2" w14:textId="4AF04F2F" w:rsidR="001D57B1" w:rsidRPr="00BF2D66" w:rsidRDefault="003E2FB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4,0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mm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+/- 0,5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mm</w:t>
            </w:r>
          </w:p>
        </w:tc>
      </w:tr>
      <w:tr w:rsidR="001D57B1" w:rsidRPr="00BF2D66" w14:paraId="43FB83C7" w14:textId="77777777" w:rsidTr="00E8048E">
        <w:trPr>
          <w:trHeight w:val="283"/>
        </w:trPr>
        <w:tc>
          <w:tcPr>
            <w:tcW w:w="2518" w:type="dxa"/>
          </w:tcPr>
          <w:p w14:paraId="43FB83C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de références</w:t>
            </w:r>
          </w:p>
        </w:tc>
        <w:tc>
          <w:tcPr>
            <w:tcW w:w="2013" w:type="dxa"/>
          </w:tcPr>
          <w:p w14:paraId="43FB83C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6" w14:textId="7B914D89" w:rsidR="001D57B1" w:rsidRPr="00BF2D66" w:rsidRDefault="003E2FB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</w:t>
            </w:r>
            <w:r w:rsidR="00AB6AD2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coloris 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16547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B6AD2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m² par 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boîte)</w:t>
            </w:r>
          </w:p>
        </w:tc>
      </w:tr>
      <w:tr w:rsidR="001D57B1" w:rsidRPr="00BF2D66" w14:paraId="43FB83CB" w14:textId="77777777" w:rsidTr="00E8048E">
        <w:trPr>
          <w:trHeight w:val="283"/>
        </w:trPr>
        <w:tc>
          <w:tcPr>
            <w:tcW w:w="2518" w:type="dxa"/>
          </w:tcPr>
          <w:p w14:paraId="43FB83C8" w14:textId="32CC1F70" w:rsidR="001D57B1" w:rsidRPr="00BF2D66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Classification</w:t>
            </w:r>
          </w:p>
        </w:tc>
        <w:tc>
          <w:tcPr>
            <w:tcW w:w="2013" w:type="dxa"/>
          </w:tcPr>
          <w:p w14:paraId="43FB83C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43FB83C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Classe 33</w:t>
            </w:r>
          </w:p>
        </w:tc>
      </w:tr>
      <w:tr w:rsidR="000A59DE" w:rsidRPr="00BF2D66" w14:paraId="60B517ED" w14:textId="77777777" w:rsidTr="00E8048E">
        <w:trPr>
          <w:trHeight w:val="283"/>
        </w:trPr>
        <w:tc>
          <w:tcPr>
            <w:tcW w:w="2518" w:type="dxa"/>
          </w:tcPr>
          <w:p w14:paraId="66D8E172" w14:textId="203314BB" w:rsidR="000A59DE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Classification </w:t>
            </w:r>
            <w:r w:rsidR="009821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luxe</w:t>
            </w:r>
          </w:p>
        </w:tc>
        <w:tc>
          <w:tcPr>
            <w:tcW w:w="2013" w:type="dxa"/>
          </w:tcPr>
          <w:p w14:paraId="294DCDD3" w14:textId="68F22352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28DDD159" w14:textId="53ADCB01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LC</w:t>
            </w:r>
            <w:r w:rsidR="00AD044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1D57B1" w:rsidRPr="00BF2D66" w14:paraId="43FB83CF" w14:textId="77777777" w:rsidTr="00E8048E">
        <w:trPr>
          <w:trHeight w:val="283"/>
        </w:trPr>
        <w:tc>
          <w:tcPr>
            <w:tcW w:w="2518" w:type="dxa"/>
          </w:tcPr>
          <w:p w14:paraId="43FB83C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Matière du velours</w:t>
            </w:r>
          </w:p>
        </w:tc>
        <w:tc>
          <w:tcPr>
            <w:tcW w:w="2013" w:type="dxa"/>
          </w:tcPr>
          <w:p w14:paraId="43FB83C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CE" w14:textId="58C3954A" w:rsidR="001D57B1" w:rsidRPr="00BE4C33" w:rsidRDefault="001D57B1" w:rsidP="00BE4C33">
            <w:pPr>
              <w:pStyle w:val="TxBrp4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% </w:t>
            </w:r>
            <w:proofErr w:type="spellStart"/>
            <w:r w:rsidR="00D829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Invista</w:t>
            </w:r>
            <w:proofErr w:type="spellEnd"/>
            <w:r w:rsidR="00D829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829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Antron</w:t>
            </w:r>
            <w:proofErr w:type="spellEnd"/>
            <w:r w:rsidR="00D829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8293E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E4C3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Lumena</w:t>
            </w:r>
            <w:proofErr w:type="spellEnd"/>
            <w:r w:rsidR="00BE4C3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E4C33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polyamide</w:t>
            </w:r>
          </w:p>
        </w:tc>
      </w:tr>
      <w:tr w:rsidR="001D57B1" w:rsidRPr="00BF2D66" w14:paraId="43FB83D3" w14:textId="77777777" w:rsidTr="00E8048E">
        <w:trPr>
          <w:trHeight w:val="283"/>
        </w:trPr>
        <w:tc>
          <w:tcPr>
            <w:tcW w:w="2518" w:type="dxa"/>
          </w:tcPr>
          <w:p w14:paraId="43FB83D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Méthode de teinture</w:t>
            </w:r>
          </w:p>
        </w:tc>
        <w:tc>
          <w:tcPr>
            <w:tcW w:w="2013" w:type="dxa"/>
          </w:tcPr>
          <w:p w14:paraId="43FB83D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2" w14:textId="70F48806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s</w:t>
            </w:r>
            <w:r w:rsidR="00C3288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olution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dyed</w:t>
            </w:r>
            <w:proofErr w:type="spellEnd"/>
          </w:p>
        </w:tc>
      </w:tr>
      <w:tr w:rsidR="001D57B1" w:rsidRPr="00BF2D66" w14:paraId="43FB83D7" w14:textId="77777777" w:rsidTr="00E8048E">
        <w:trPr>
          <w:trHeight w:val="283"/>
        </w:trPr>
        <w:tc>
          <w:tcPr>
            <w:tcW w:w="2518" w:type="dxa"/>
          </w:tcPr>
          <w:p w14:paraId="43FB83D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3FB83D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6" w14:textId="38CE39E4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AD044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02.960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par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m²+/- 10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DB" w14:textId="77777777" w:rsidTr="00E8048E">
        <w:trPr>
          <w:trHeight w:val="283"/>
        </w:trPr>
        <w:tc>
          <w:tcPr>
            <w:tcW w:w="2518" w:type="dxa"/>
          </w:tcPr>
          <w:p w14:paraId="43FB83D8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Poids du velours</w:t>
            </w:r>
          </w:p>
        </w:tc>
        <w:tc>
          <w:tcPr>
            <w:tcW w:w="2013" w:type="dxa"/>
          </w:tcPr>
          <w:p w14:paraId="43FB83D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A" w14:textId="0D44F17E" w:rsidR="001D57B1" w:rsidRPr="00BF2D66" w:rsidRDefault="00AD0445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950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/m²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CC31A8" w:rsidRPr="00BF2D66" w14:paraId="554F086D" w14:textId="77777777" w:rsidTr="00E8048E">
        <w:trPr>
          <w:trHeight w:val="283"/>
        </w:trPr>
        <w:tc>
          <w:tcPr>
            <w:tcW w:w="2518" w:type="dxa"/>
          </w:tcPr>
          <w:p w14:paraId="08B2F74D" w14:textId="1E099333" w:rsidR="00CC31A8" w:rsidRPr="00BF2D66" w:rsidRDefault="00CC31A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de velours effective</w:t>
            </w:r>
          </w:p>
        </w:tc>
        <w:tc>
          <w:tcPr>
            <w:tcW w:w="2013" w:type="dxa"/>
          </w:tcPr>
          <w:p w14:paraId="54C60CD4" w14:textId="76A135AD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4CE70246" w14:textId="6C84C2D5" w:rsidR="00CC31A8" w:rsidRPr="00BF2D66" w:rsidRDefault="00F7092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536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g/m²</w:t>
            </w:r>
          </w:p>
        </w:tc>
      </w:tr>
      <w:tr w:rsidR="00CC31A8" w:rsidRPr="00BF2D66" w14:paraId="56072E24" w14:textId="77777777" w:rsidTr="00E8048E">
        <w:trPr>
          <w:trHeight w:val="283"/>
        </w:trPr>
        <w:tc>
          <w:tcPr>
            <w:tcW w:w="2518" w:type="dxa"/>
          </w:tcPr>
          <w:p w14:paraId="4AD0E57D" w14:textId="75943D69" w:rsidR="00CC31A8" w:rsidRPr="00BF2D66" w:rsidRDefault="00E340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B00C6EC" w14:textId="3094B76C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77DC35C1" w14:textId="502A3672" w:rsidR="00CC31A8" w:rsidRPr="00BF2D66" w:rsidRDefault="00611BE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</w:t>
            </w:r>
            <w:r w:rsidR="00BB762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</w:t>
            </w:r>
            <w:r w:rsidR="00F7092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37</w:t>
            </w:r>
            <w:r w:rsidR="00861D5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g/</w:t>
            </w:r>
            <w:r w:rsidR="0063297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</w:t>
            </w:r>
            <w:r w:rsidR="00861D5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³</w:t>
            </w:r>
          </w:p>
        </w:tc>
      </w:tr>
      <w:tr w:rsidR="001D57B1" w:rsidRPr="00BF2D66" w14:paraId="43FB83DF" w14:textId="77777777" w:rsidTr="00E8048E">
        <w:trPr>
          <w:trHeight w:val="283"/>
        </w:trPr>
        <w:tc>
          <w:tcPr>
            <w:tcW w:w="2518" w:type="dxa"/>
          </w:tcPr>
          <w:p w14:paraId="43FB83D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total</w:t>
            </w:r>
          </w:p>
        </w:tc>
        <w:tc>
          <w:tcPr>
            <w:tcW w:w="2013" w:type="dxa"/>
          </w:tcPr>
          <w:p w14:paraId="43FB83D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E" w14:textId="5A598D1C" w:rsidR="001D57B1" w:rsidRPr="00BF2D66" w:rsidRDefault="0053736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4.</w:t>
            </w:r>
            <w:r w:rsidR="00F7092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465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E3" w14:textId="77777777" w:rsidTr="00E8048E">
        <w:trPr>
          <w:trHeight w:val="283"/>
        </w:trPr>
        <w:tc>
          <w:tcPr>
            <w:tcW w:w="2518" w:type="dxa"/>
          </w:tcPr>
          <w:p w14:paraId="43FB83E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Support</w:t>
            </w:r>
          </w:p>
        </w:tc>
        <w:tc>
          <w:tcPr>
            <w:tcW w:w="2013" w:type="dxa"/>
          </w:tcPr>
          <w:p w14:paraId="43FB83E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EN-ISO 23997</w:t>
            </w:r>
          </w:p>
        </w:tc>
        <w:tc>
          <w:tcPr>
            <w:tcW w:w="5500" w:type="dxa"/>
          </w:tcPr>
          <w:p w14:paraId="43FB83E2" w14:textId="77777777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olyester</w:t>
            </w:r>
          </w:p>
        </w:tc>
      </w:tr>
      <w:tr w:rsidR="001D57B1" w:rsidRPr="00BF2D66" w14:paraId="43FB83E7" w14:textId="77777777" w:rsidTr="00E8048E">
        <w:trPr>
          <w:trHeight w:val="283"/>
        </w:trPr>
        <w:tc>
          <w:tcPr>
            <w:tcW w:w="2518" w:type="dxa"/>
          </w:tcPr>
          <w:p w14:paraId="43FB83E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Dossier</w:t>
            </w:r>
          </w:p>
        </w:tc>
        <w:tc>
          <w:tcPr>
            <w:tcW w:w="2013" w:type="dxa"/>
          </w:tcPr>
          <w:p w14:paraId="43FB83E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3F0485DB" w14:textId="77777777" w:rsidR="002C1396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Probac</w:t>
            </w:r>
            <w:proofErr w:type="spellEnd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remplisseur minéral avec un faible montant de  bitume modifié et flocons polyester,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contient plus que </w:t>
            </w:r>
          </w:p>
          <w:p w14:paraId="43FB83E6" w14:textId="6B33D879" w:rsidR="008D57FB" w:rsidRPr="00BF2D66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76</w:t>
            </w:r>
            <w:r w:rsidR="00E8048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de continue recyclé.</w:t>
            </w:r>
          </w:p>
        </w:tc>
      </w:tr>
      <w:tr w:rsidR="001D57B1" w:rsidRPr="00BF2D66" w14:paraId="43FB83EB" w14:textId="77777777" w:rsidTr="00E8048E">
        <w:trPr>
          <w:trHeight w:val="283"/>
        </w:trPr>
        <w:tc>
          <w:tcPr>
            <w:tcW w:w="2518" w:type="dxa"/>
          </w:tcPr>
          <w:p w14:paraId="43FB83E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à la chaise à roulettes</w:t>
            </w:r>
          </w:p>
        </w:tc>
        <w:tc>
          <w:tcPr>
            <w:tcW w:w="2013" w:type="dxa"/>
          </w:tcPr>
          <w:p w14:paraId="43FB83E9" w14:textId="637CFDC0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EN985</w:t>
            </w:r>
          </w:p>
        </w:tc>
        <w:tc>
          <w:tcPr>
            <w:tcW w:w="5500" w:type="dxa"/>
          </w:tcPr>
          <w:p w14:paraId="43FB83EA" w14:textId="77777777" w:rsidR="001D57B1" w:rsidRPr="00BF2D66" w:rsidRDefault="00E8048E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Minimum valeur </w:t>
            </w:r>
            <w:r w:rsidR="009A63C6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 :</w:t>
            </w:r>
            <w:r w:rsidR="009A63C6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≥ 2,4</w:t>
            </w:r>
          </w:p>
        </w:tc>
      </w:tr>
      <w:tr w:rsidR="001D57B1" w:rsidRPr="00BF2D66" w14:paraId="43FB83EF" w14:textId="77777777" w:rsidTr="00E8048E">
        <w:trPr>
          <w:trHeight w:val="283"/>
        </w:trPr>
        <w:tc>
          <w:tcPr>
            <w:tcW w:w="2518" w:type="dxa"/>
          </w:tcPr>
          <w:p w14:paraId="43FB83EC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Solidité des couleurs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à la lumière</w:t>
            </w:r>
          </w:p>
        </w:tc>
        <w:tc>
          <w:tcPr>
            <w:tcW w:w="2013" w:type="dxa"/>
          </w:tcPr>
          <w:p w14:paraId="43FB83E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ISO 105 B02</w:t>
            </w:r>
          </w:p>
        </w:tc>
        <w:tc>
          <w:tcPr>
            <w:tcW w:w="5500" w:type="dxa"/>
          </w:tcPr>
          <w:p w14:paraId="43FB83EE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 5</w:t>
            </w:r>
          </w:p>
        </w:tc>
      </w:tr>
      <w:tr w:rsidR="001D57B1" w:rsidRPr="00BF2D66" w14:paraId="43FB83F3" w14:textId="77777777" w:rsidTr="00E8048E">
        <w:trPr>
          <w:trHeight w:val="283"/>
        </w:trPr>
        <w:tc>
          <w:tcPr>
            <w:tcW w:w="2518" w:type="dxa"/>
          </w:tcPr>
          <w:p w14:paraId="43FB83F0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Stabilité dimensionnelle</w:t>
            </w:r>
          </w:p>
        </w:tc>
        <w:tc>
          <w:tcPr>
            <w:tcW w:w="2013" w:type="dxa"/>
          </w:tcPr>
          <w:p w14:paraId="43FB83F1" w14:textId="77777777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986</w:t>
            </w:r>
          </w:p>
        </w:tc>
        <w:tc>
          <w:tcPr>
            <w:tcW w:w="5500" w:type="dxa"/>
          </w:tcPr>
          <w:p w14:paraId="43FB83F2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≤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0,2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F7" w14:textId="77777777" w:rsidTr="00E8048E">
        <w:trPr>
          <w:trHeight w:val="283"/>
        </w:trPr>
        <w:tc>
          <w:tcPr>
            <w:tcW w:w="2518" w:type="dxa"/>
          </w:tcPr>
          <w:p w14:paraId="43FB83F4" w14:textId="77777777" w:rsidR="001D57B1" w:rsidRPr="002C139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Réduction des</w:t>
            </w:r>
            <w:r w:rsidR="001D57B1"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bruit</w:t>
            </w:r>
            <w:r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</w:t>
            </w:r>
            <w:r w:rsidR="001D57B1"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d’impact</w:t>
            </w:r>
          </w:p>
        </w:tc>
        <w:tc>
          <w:tcPr>
            <w:tcW w:w="2013" w:type="dxa"/>
          </w:tcPr>
          <w:p w14:paraId="43FB83F5" w14:textId="1D63E13F" w:rsidR="001D57B1" w:rsidRPr="002C139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ISO</w:t>
            </w:r>
            <w:r w:rsidR="00E8048E"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10140-3</w:t>
            </w:r>
            <w:r w:rsidR="001E420F"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500" w:type="dxa"/>
          </w:tcPr>
          <w:p w14:paraId="43FB83F6" w14:textId="18A15E1F" w:rsidR="001D57B1" w:rsidRPr="002C1396" w:rsidRDefault="001E420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ΔLw</w:t>
            </w:r>
            <w:proofErr w:type="spellEnd"/>
            <w:r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=</w:t>
            </w:r>
            <w:r w:rsidR="002C1396"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F7092E"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</w:t>
            </w:r>
            <w:r w:rsidR="001E08B4"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dB</w:t>
            </w:r>
          </w:p>
        </w:tc>
      </w:tr>
      <w:tr w:rsidR="001E420F" w:rsidRPr="00BF2D66" w14:paraId="726F7855" w14:textId="77777777" w:rsidTr="00E8048E">
        <w:trPr>
          <w:trHeight w:val="283"/>
        </w:trPr>
        <w:tc>
          <w:tcPr>
            <w:tcW w:w="2518" w:type="dxa"/>
          </w:tcPr>
          <w:p w14:paraId="6F30E296" w14:textId="6EE847C6" w:rsidR="001E420F" w:rsidRPr="002C1396" w:rsidRDefault="00900384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Absorption acoustique</w:t>
            </w:r>
          </w:p>
        </w:tc>
        <w:tc>
          <w:tcPr>
            <w:tcW w:w="2013" w:type="dxa"/>
          </w:tcPr>
          <w:p w14:paraId="41717AC5" w14:textId="3DBF0A60" w:rsidR="001E420F" w:rsidRPr="002C1396" w:rsidRDefault="00BD37F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E7433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bookmarkStart w:id="0" w:name="_GoBack"/>
            <w:bookmarkEnd w:id="0"/>
            <w:r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ISO 354</w:t>
            </w:r>
          </w:p>
        </w:tc>
        <w:tc>
          <w:tcPr>
            <w:tcW w:w="5500" w:type="dxa"/>
          </w:tcPr>
          <w:p w14:paraId="397FAF29" w14:textId="6B3964CD" w:rsidR="001E420F" w:rsidRPr="002C1396" w:rsidRDefault="008D485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C1396">
              <w:rPr>
                <w:rFonts w:asciiTheme="minorHAnsi" w:hAnsiTheme="minorHAnsi" w:cstheme="minorHAnsi"/>
                <w:sz w:val="22"/>
                <w:szCs w:val="22"/>
              </w:rPr>
              <w:t>αw</w:t>
            </w:r>
            <w:r w:rsidRPr="002C1396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= 0,15</w:t>
            </w:r>
          </w:p>
        </w:tc>
      </w:tr>
      <w:tr w:rsidR="004B57C3" w:rsidRPr="00BF2D66" w14:paraId="43FB83FB" w14:textId="77777777" w:rsidTr="00E8048E">
        <w:trPr>
          <w:trHeight w:val="283"/>
        </w:trPr>
        <w:tc>
          <w:tcPr>
            <w:tcW w:w="2518" w:type="dxa"/>
          </w:tcPr>
          <w:p w14:paraId="43FB83F8" w14:textId="77777777" w:rsidR="004B57C3" w:rsidRPr="002C1396" w:rsidRDefault="00E8048E" w:rsidP="00BF2D66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Electricité renou</w:t>
            </w:r>
            <w:r w:rsidR="004B57C3"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velable</w:t>
            </w:r>
          </w:p>
        </w:tc>
        <w:tc>
          <w:tcPr>
            <w:tcW w:w="2013" w:type="dxa"/>
          </w:tcPr>
          <w:p w14:paraId="43FB83F9" w14:textId="77777777" w:rsidR="004B57C3" w:rsidRPr="002C139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A" w14:textId="77777777" w:rsidR="004B57C3" w:rsidRPr="002C1396" w:rsidRDefault="009A63C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dalles de tapis </w:t>
            </w:r>
            <w:r w:rsidR="0027663C" w:rsidRPr="002C1396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fabrique avec de l’</w:t>
            </w:r>
            <w:r w:rsidR="00BD17EE" w:rsidRPr="002C1396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électricité</w:t>
            </w:r>
            <w:r w:rsidR="0027663C" w:rsidRPr="002C1396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</w:t>
            </w:r>
            <w:r w:rsidR="00BD17EE" w:rsidRPr="002C1396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générée</w:t>
            </w:r>
            <w:r w:rsidR="0027663C" w:rsidRPr="002C1396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a 100 % à partir de sources 100 % renouvelables.</w:t>
            </w:r>
          </w:p>
        </w:tc>
      </w:tr>
      <w:tr w:rsidR="004B57C3" w:rsidRPr="00BF2D66" w14:paraId="43FB83FF" w14:textId="77777777" w:rsidTr="00E8048E">
        <w:trPr>
          <w:trHeight w:val="283"/>
        </w:trPr>
        <w:tc>
          <w:tcPr>
            <w:tcW w:w="2518" w:type="dxa"/>
          </w:tcPr>
          <w:p w14:paraId="43FB83FC" w14:textId="77777777" w:rsidR="004B57C3" w:rsidRPr="002C139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Matériaux recyclés </w:t>
            </w:r>
          </w:p>
        </w:tc>
        <w:tc>
          <w:tcPr>
            <w:tcW w:w="2013" w:type="dxa"/>
          </w:tcPr>
          <w:p w14:paraId="43FB83FD" w14:textId="77777777" w:rsidR="004B57C3" w:rsidRPr="002C139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E" w14:textId="6499001E" w:rsidR="004B57C3" w:rsidRPr="002C1396" w:rsidRDefault="0027663C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C1396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Contient plus de 5</w:t>
            </w:r>
            <w:r w:rsidR="00277E16" w:rsidRPr="002C1396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8</w:t>
            </w:r>
            <w:r w:rsidRPr="002C1396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% de contenu recycle par poids.</w:t>
            </w:r>
          </w:p>
        </w:tc>
      </w:tr>
      <w:tr w:rsidR="004B57C3" w:rsidRPr="00BF2D66" w14:paraId="43FB8403" w14:textId="77777777" w:rsidTr="00E8048E">
        <w:trPr>
          <w:trHeight w:val="283"/>
        </w:trPr>
        <w:tc>
          <w:tcPr>
            <w:tcW w:w="2518" w:type="dxa"/>
          </w:tcPr>
          <w:p w14:paraId="43FB8400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Indoor air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quality</w:t>
            </w:r>
            <w:proofErr w:type="spellEnd"/>
          </w:p>
        </w:tc>
        <w:tc>
          <w:tcPr>
            <w:tcW w:w="2013" w:type="dxa"/>
          </w:tcPr>
          <w:p w14:paraId="43FB8401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2" w14:textId="1BBC0F3D" w:rsidR="004B57C3" w:rsidRPr="0027663C" w:rsidRDefault="00AB6AD2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Respecte la norme de qualité de l’air intérieur 01350</w:t>
            </w:r>
            <w:r w:rsid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011B18" w:rsidRPr="00BF2D66" w14:paraId="03A70E94" w14:textId="77777777" w:rsidTr="00E8048E">
        <w:trPr>
          <w:trHeight w:val="283"/>
        </w:trPr>
        <w:tc>
          <w:tcPr>
            <w:tcW w:w="2518" w:type="dxa"/>
          </w:tcPr>
          <w:p w14:paraId="2326FB55" w14:textId="4AC53AAE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Ska</w:t>
            </w:r>
          </w:p>
        </w:tc>
        <w:tc>
          <w:tcPr>
            <w:tcW w:w="2013" w:type="dxa"/>
          </w:tcPr>
          <w:p w14:paraId="2984C173" w14:textId="77777777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64FE1CE3" w14:textId="4153C028" w:rsidR="00011B18" w:rsidRPr="0027663C" w:rsidRDefault="00AE3198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Répond aux critères Ska pour les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revêtements de sol</w:t>
            </w:r>
            <w:r w:rsidR="00363FC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souples</w:t>
            </w:r>
            <w:r w:rsid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M12 dans les bureaux et les commerces de détail</w:t>
            </w:r>
            <w:r w:rsidR="002C139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363FCA" w:rsidRPr="00BF2D66" w14:paraId="3B09D473" w14:textId="77777777" w:rsidTr="00E8048E">
        <w:trPr>
          <w:trHeight w:val="283"/>
        </w:trPr>
        <w:tc>
          <w:tcPr>
            <w:tcW w:w="2518" w:type="dxa"/>
          </w:tcPr>
          <w:p w14:paraId="6A6C2E30" w14:textId="048E8BA7" w:rsidR="00363FCA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Garantie</w:t>
            </w:r>
          </w:p>
        </w:tc>
        <w:tc>
          <w:tcPr>
            <w:tcW w:w="2013" w:type="dxa"/>
          </w:tcPr>
          <w:p w14:paraId="5334DF8C" w14:textId="77777777" w:rsidR="00363FCA" w:rsidRPr="00BF2D66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2E70DE38" w14:textId="269EFA48" w:rsidR="00363FCA" w:rsidRDefault="00363FCA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 ans</w:t>
            </w:r>
          </w:p>
        </w:tc>
      </w:tr>
      <w:tr w:rsidR="004B57C3" w:rsidRPr="00BF2D66" w14:paraId="43FB8407" w14:textId="77777777" w:rsidTr="00E8048E">
        <w:trPr>
          <w:trHeight w:val="283"/>
        </w:trPr>
        <w:tc>
          <w:tcPr>
            <w:tcW w:w="2518" w:type="dxa"/>
          </w:tcPr>
          <w:p w14:paraId="43FB8404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Mode de pose</w:t>
            </w:r>
          </w:p>
        </w:tc>
        <w:tc>
          <w:tcPr>
            <w:tcW w:w="2013" w:type="dxa"/>
          </w:tcPr>
          <w:p w14:paraId="43FB8405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6" w14:textId="77777777" w:rsidR="004B57C3" w:rsidRPr="0027663C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 seul sens ou </w:t>
            </w:r>
            <w:r w:rsidR="007E7AAA" w:rsidRPr="002766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tête-bêche</w:t>
            </w:r>
          </w:p>
        </w:tc>
      </w:tr>
    </w:tbl>
    <w:p w14:paraId="43FB8414" w14:textId="780301C6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26680623" w14:textId="77777777" w:rsidR="002C1396" w:rsidRDefault="002C1396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306F9741" w14:textId="143F024A" w:rsidR="00CA3748" w:rsidRPr="00BF2D66" w:rsidRDefault="00CA3748" w:rsidP="00CA3748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Spécifications techniques selon EN 14041</w:t>
      </w:r>
    </w:p>
    <w:p w14:paraId="43FB8415" w14:textId="440A72C1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CA3748" w:rsidRPr="00BF2D66" w14:paraId="4018AB90" w14:textId="77777777" w:rsidTr="003D39B7">
        <w:trPr>
          <w:trHeight w:val="283"/>
        </w:trPr>
        <w:tc>
          <w:tcPr>
            <w:tcW w:w="2518" w:type="dxa"/>
          </w:tcPr>
          <w:p w14:paraId="5A39E62E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Réaction au feu</w:t>
            </w:r>
          </w:p>
        </w:tc>
        <w:tc>
          <w:tcPr>
            <w:tcW w:w="2013" w:type="dxa"/>
          </w:tcPr>
          <w:p w14:paraId="7A40632D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13501-1</w:t>
            </w:r>
          </w:p>
        </w:tc>
        <w:tc>
          <w:tcPr>
            <w:tcW w:w="5500" w:type="dxa"/>
          </w:tcPr>
          <w:p w14:paraId="1329A7D7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fr-FR"/>
              </w:rPr>
              <w:t>fl</w:t>
            </w:r>
            <w:proofErr w:type="spellEnd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-s1</w:t>
            </w:r>
          </w:p>
        </w:tc>
      </w:tr>
      <w:tr w:rsidR="00CA3748" w:rsidRPr="00BF2D66" w14:paraId="2E08C0AA" w14:textId="77777777" w:rsidTr="003D39B7">
        <w:trPr>
          <w:trHeight w:val="283"/>
        </w:trPr>
        <w:tc>
          <w:tcPr>
            <w:tcW w:w="2518" w:type="dxa"/>
          </w:tcPr>
          <w:p w14:paraId="0D7A7F98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au glissement</w:t>
            </w:r>
          </w:p>
        </w:tc>
        <w:tc>
          <w:tcPr>
            <w:tcW w:w="2013" w:type="dxa"/>
          </w:tcPr>
          <w:p w14:paraId="2F7D9A40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13893</w:t>
            </w:r>
          </w:p>
        </w:tc>
        <w:tc>
          <w:tcPr>
            <w:tcW w:w="5500" w:type="dxa"/>
          </w:tcPr>
          <w:p w14:paraId="00934D4A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DS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≥0,30</w:t>
            </w:r>
          </w:p>
        </w:tc>
      </w:tr>
      <w:tr w:rsidR="00CA3748" w:rsidRPr="00BF2D66" w14:paraId="263005C8" w14:textId="77777777" w:rsidTr="003D39B7">
        <w:trPr>
          <w:trHeight w:val="283"/>
        </w:trPr>
        <w:tc>
          <w:tcPr>
            <w:tcW w:w="2518" w:type="dxa"/>
          </w:tcPr>
          <w:p w14:paraId="20D3F6C1" w14:textId="77777777" w:rsidR="00CA3748" w:rsidRPr="00BF2D66" w:rsidRDefault="00CA3748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Accumulation charges électrostatiques</w:t>
            </w:r>
          </w:p>
        </w:tc>
        <w:tc>
          <w:tcPr>
            <w:tcW w:w="2013" w:type="dxa"/>
          </w:tcPr>
          <w:p w14:paraId="7EAE038B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BS-ISO 10965 &amp; EN1815</w:t>
            </w:r>
          </w:p>
        </w:tc>
        <w:tc>
          <w:tcPr>
            <w:tcW w:w="5500" w:type="dxa"/>
          </w:tcPr>
          <w:p w14:paraId="74CAE13E" w14:textId="66B7DB31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&lt;1 x 10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fr-FR"/>
              </w:rPr>
              <w:t>9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Ω: Antistatique. Tension au niveau du corps : passage (&lt; 2 kV).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Protection à vie grâce à l’utilisation de fil antistatique et de doublure</w:t>
            </w:r>
            <w:r w:rsidR="002C13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083B61" w:rsidRPr="00BF2D66" w14:paraId="4533693B" w14:textId="77777777" w:rsidTr="003D39B7">
        <w:trPr>
          <w:trHeight w:val="283"/>
        </w:trPr>
        <w:tc>
          <w:tcPr>
            <w:tcW w:w="2518" w:type="dxa"/>
          </w:tcPr>
          <w:p w14:paraId="4BFD43B6" w14:textId="37F3313F" w:rsidR="00083B61" w:rsidRPr="00BF2D66" w:rsidRDefault="00083B61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thermique</w:t>
            </w:r>
          </w:p>
        </w:tc>
        <w:tc>
          <w:tcPr>
            <w:tcW w:w="2013" w:type="dxa"/>
          </w:tcPr>
          <w:p w14:paraId="4E1B6892" w14:textId="07AAF126" w:rsidR="00083B61" w:rsidRPr="00BF2D66" w:rsidRDefault="00083B61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ISO </w:t>
            </w:r>
            <w:r w:rsidR="00B123C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8302</w:t>
            </w:r>
          </w:p>
        </w:tc>
        <w:tc>
          <w:tcPr>
            <w:tcW w:w="5500" w:type="dxa"/>
          </w:tcPr>
          <w:p w14:paraId="0C877F83" w14:textId="0AA994F9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0,0</w:t>
            </w:r>
            <w:r w:rsidR="00277E1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W/m-K</w:t>
            </w:r>
          </w:p>
        </w:tc>
      </w:tr>
      <w:tr w:rsidR="00083B61" w:rsidRPr="00BF2D66" w14:paraId="1C968707" w14:textId="77777777" w:rsidTr="003D39B7">
        <w:trPr>
          <w:trHeight w:val="283"/>
        </w:trPr>
        <w:tc>
          <w:tcPr>
            <w:tcW w:w="2518" w:type="dxa"/>
          </w:tcPr>
          <w:p w14:paraId="56E19884" w14:textId="63772F0A" w:rsidR="00083B61" w:rsidRPr="00BF2D66" w:rsidRDefault="00B123C6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Label Gut</w:t>
            </w:r>
          </w:p>
        </w:tc>
        <w:tc>
          <w:tcPr>
            <w:tcW w:w="2013" w:type="dxa"/>
          </w:tcPr>
          <w:p w14:paraId="27A4D945" w14:textId="6B4DFB17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www.pro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dis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.info</w:t>
            </w:r>
          </w:p>
        </w:tc>
        <w:tc>
          <w:tcPr>
            <w:tcW w:w="5500" w:type="dxa"/>
          </w:tcPr>
          <w:p w14:paraId="7A2FF352" w14:textId="4952B50F" w:rsidR="00083B61" w:rsidRPr="00BF2D66" w:rsidRDefault="00837A40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Oui</w:t>
            </w:r>
          </w:p>
        </w:tc>
      </w:tr>
    </w:tbl>
    <w:p w14:paraId="5FE11D4B" w14:textId="50477B5E" w:rsidR="00CA3748" w:rsidRDefault="00CA3748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0BA226D1" w14:textId="77777777" w:rsidR="002C1396" w:rsidRDefault="002C1396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br w:type="page"/>
      </w:r>
    </w:p>
    <w:p w14:paraId="61549E9C" w14:textId="7FC03445" w:rsidR="00066599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BREEAM ratings</w:t>
      </w:r>
    </w:p>
    <w:p w14:paraId="466D5585" w14:textId="77777777" w:rsidR="0070149A" w:rsidRDefault="0070149A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24BE1041" w14:textId="72A3B85F" w:rsidR="00E55D5B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58B988C" w14:textId="42C53C67" w:rsidR="00E55D5B" w:rsidRDefault="008F3E1A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noProof/>
        </w:rPr>
        <w:drawing>
          <wp:inline distT="0" distB="0" distL="0" distR="0" wp14:anchorId="23AB0C1E" wp14:editId="06B0B893">
            <wp:extent cx="5760720" cy="5695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09860" w14:textId="77777777" w:rsidR="002C1396" w:rsidRDefault="002C1396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C2DD529" w14:textId="77777777" w:rsidR="002C1396" w:rsidRDefault="002C1396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16" w14:textId="5DD269B3" w:rsidR="00D1062E" w:rsidRDefault="00D1062E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Exécution et pose</w:t>
      </w:r>
    </w:p>
    <w:p w14:paraId="43FB8417" w14:textId="77777777" w:rsidR="0027663C" w:rsidRPr="00BF2D66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014EF698" w14:textId="77777777" w:rsidR="002C1396" w:rsidRPr="00BF2D66" w:rsidRDefault="002C1396" w:rsidP="002C139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bookmarkStart w:id="1" w:name="_Hlk31791760"/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La pose de la dalle se fait selon les instructions du chapitre 7 de la NIT 241 du CTSC, pour l’exécution correcte des revêtements de sol souples.</w:t>
      </w:r>
    </w:p>
    <w:p w14:paraId="4D56E07D" w14:textId="77777777" w:rsidR="002C1396" w:rsidRPr="00BF2D66" w:rsidRDefault="002C1396" w:rsidP="002C139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18EEE8E4" w14:textId="77777777" w:rsidR="002C1396" w:rsidRDefault="002C1396" w:rsidP="002C139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Si les dalles sont posé sur un plancher surélevé, celui-ci doit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être conforme la norme NIT 230.</w:t>
      </w:r>
    </w:p>
    <w:p w14:paraId="20692ABA" w14:textId="77777777" w:rsidR="002C1396" w:rsidRPr="00BF2D66" w:rsidRDefault="002C1396" w:rsidP="002C1396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7D98E860" w14:textId="77777777" w:rsidR="002C1396" w:rsidRDefault="002C1396" w:rsidP="002C139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maître de l’ouvrage prévoit de l’espace pour stocker les dalles horizontalement dans un local sec et ventilé où la température </w:t>
      </w:r>
      <w:r>
        <w:rPr>
          <w:rFonts w:asciiTheme="minorHAnsi" w:hAnsiTheme="minorHAnsi" w:cstheme="minorHAnsi"/>
          <w:sz w:val="22"/>
          <w:szCs w:val="22"/>
          <w:lang w:val="fr-FR"/>
        </w:rPr>
        <w:t>in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térieure est d’au moins 1</w:t>
      </w:r>
      <w:r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 °C.</w:t>
      </w:r>
    </w:p>
    <w:p w14:paraId="6E179DAA" w14:textId="77777777" w:rsidR="002C1396" w:rsidRDefault="002C1396" w:rsidP="002C139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B086717" w14:textId="77777777" w:rsidR="002C1396" w:rsidRDefault="002C1396" w:rsidP="002C139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Il est essentiel que l’aire de pose soit à une température constante de 18 à 27 °C et à une humidité relative de l’air de maximum 75 %, 48 heures avant, pendant et 24 heures après la pose. Avant 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pose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, il faut ouvrir les boites pendant au moins 24 heures, pas plus de 6 boites empilées, afin que les dalles de tapis puissent s’acclimater.</w:t>
      </w:r>
    </w:p>
    <w:p w14:paraId="2C67993A" w14:textId="77777777" w:rsidR="002C1396" w:rsidRDefault="002C1396" w:rsidP="002C139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Lorsque les dalles ont été stockées ou livrées à des températures inférieures à 10 °C, la période d’acclimatation doit être portée à 48 heures.</w:t>
      </w:r>
    </w:p>
    <w:p w14:paraId="1D6DFE92" w14:textId="77777777" w:rsidR="002C1396" w:rsidRDefault="002C1396" w:rsidP="002C139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FCBD8DE" w14:textId="77777777" w:rsidR="002C1396" w:rsidRDefault="002C1396" w:rsidP="002C139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Il faut garantir une température du sol minimum de 15 °C et une humidité relative de l’air de maximum 75 % lors de l’égalisation et du collage. La sous-couche doit être conforme aux conseils du CTSC (NIT 189 et NIT 193), et être entièrement dégagée pour pouvoir commencer les travaux. </w:t>
      </w:r>
    </w:p>
    <w:bookmarkEnd w:id="1"/>
    <w:p w14:paraId="7068D8B8" w14:textId="77777777" w:rsidR="002C1396" w:rsidRDefault="002C1396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1D" w14:textId="42806BAE" w:rsidR="00CE660B" w:rsidRPr="00BF2D66" w:rsidRDefault="008D40F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pose </w:t>
      </w:r>
      <w:r w:rsidR="00E8048E" w:rsidRPr="00BF2D66">
        <w:rPr>
          <w:rFonts w:asciiTheme="minorHAnsi" w:hAnsiTheme="minorHAnsi" w:cstheme="minorHAnsi"/>
          <w:sz w:val="22"/>
          <w:szCs w:val="22"/>
          <w:lang w:val="fr-FR"/>
        </w:rPr>
        <w:t>de la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A4BAB" w:rsidRPr="00BF2D66">
        <w:rPr>
          <w:rFonts w:asciiTheme="minorHAnsi" w:hAnsiTheme="minorHAnsi" w:cstheme="minorHAnsi"/>
          <w:sz w:val="22"/>
          <w:szCs w:val="22"/>
          <w:lang w:val="fr-FR"/>
        </w:rPr>
        <w:t>dalle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englobe également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1E" w14:textId="77777777" w:rsidR="00CE660B" w:rsidRPr="00BF2D66" w:rsidRDefault="007E67B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a réparation des chapes en stabilisé avec des mortiers de ragréage adaptés offrant une résistance à la pression de ≥ 30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N/mm</w:t>
      </w:r>
      <w:r w:rsidR="00CE660B"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 xml:space="preserve">2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 et une résistance à la flexion de ≥ 8 N/mm² 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jours. Ces mortiers doivent également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1F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réparation des chapes anhydrites avec des mortiers de ragréage adaptés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portant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20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Le contrôle selon la méthode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de la chape. Pour une chape adhésive, il convient également de déterminer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du béton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isolation et du sol porteur.</w:t>
      </w:r>
    </w:p>
    <w:p w14:paraId="43FB842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est de 2,0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pour les chapes liées au ciment et 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0,5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2" w14:textId="77777777" w:rsidR="0075624D" w:rsidRPr="00BF2D66" w:rsidRDefault="008B04F1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Si un chauffage par le sol est prévu,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admis est de 1,8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liées au ciment et de 0,3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3" w14:textId="77777777" w:rsidR="008B04F1" w:rsidRPr="00BF2D66" w:rsidRDefault="0075624D" w:rsidP="00BF2D66">
      <w:pPr>
        <w:pStyle w:val="TxBrp4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 7.2.6. Éteindre le chauffage la veille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; remettre le chauffage en marche au minimum 24 heures après la pose du revêtement de sol ; augmenter la température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eau par incréments de maximum 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°C par jour. Les joints de la chape doivent être repris dans le revêtement de sol conformément aux directives de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7.2.5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4" w14:textId="77777777" w:rsidR="00CE660B" w:rsidRPr="00BF2D66" w:rsidRDefault="000F15D0" w:rsidP="00BF2D66">
      <w:pPr>
        <w:pStyle w:val="TxBrp5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chape doit également être propre,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sec en permanence et exempt de graisse et de salissures,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conformément aux exigenc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es indiquées dans le DIN 18 365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5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hape à base de ciment</w:t>
      </w:r>
    </w:p>
    <w:p w14:paraId="43FB8426" w14:textId="42D3CF66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 primaire est toujours appliqué ; il doit être adapté à la nature de la chape et à la nature des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égalisation. Le primaire présente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 et un rendement de</w:t>
      </w:r>
      <w:r w:rsidR="006D27A1">
        <w:rPr>
          <w:rFonts w:asciiTheme="minorHAnsi" w:hAnsiTheme="minorHAnsi" w:cstheme="minorHAnsi"/>
          <w:sz w:val="22"/>
          <w:szCs w:val="22"/>
          <w:lang w:val="fr-FR"/>
        </w:rPr>
        <w:t xml:space="preserve"> 50-75 gr/m² sur des</w:t>
      </w:r>
      <w:r w:rsidR="0046501D">
        <w:rPr>
          <w:rFonts w:asciiTheme="minorHAnsi" w:hAnsiTheme="minorHAnsi" w:cstheme="minorHAnsi"/>
          <w:sz w:val="22"/>
          <w:szCs w:val="22"/>
          <w:lang w:val="fr-FR"/>
        </w:rPr>
        <w:t xml:space="preserve"> sols fermés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; il doit en outre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conformément à EN 13999-2/4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7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mm, avec une résistance à la pression de &gt; 34,0 N/mm² et une résistance à la flexion de 9,0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8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avec une résistance à la pression de &gt; 33,0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et une résistance à la flexion de 11,0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9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Chape anhydrite</w:t>
      </w:r>
    </w:p>
    <w:p w14:paraId="43FB842C" w14:textId="61A45804" w:rsidR="00CE660B" w:rsidRPr="008409E0" w:rsidRDefault="00CE660B" w:rsidP="008409E0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application sur la chape en anhydrite synthétique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un apprêt adapté à base de dispersion acrylique présentant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</w:t>
      </w:r>
      <w:r w:rsidR="00D9763D" w:rsidRPr="00D976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9763D" w:rsidRPr="00BF2D66">
        <w:rPr>
          <w:rFonts w:asciiTheme="minorHAnsi" w:hAnsiTheme="minorHAnsi" w:cstheme="minorHAnsi"/>
          <w:sz w:val="22"/>
          <w:szCs w:val="22"/>
          <w:lang w:val="fr-FR"/>
        </w:rPr>
        <w:t>et un rendement de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>50-75 gr/m² sur des sols fermés et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 gr/m²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 ; ce produit doit en outre porter le label</w:t>
      </w:r>
      <w:r w:rsidR="00F13CA1" w:rsidRPr="00C506CE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EC1+ conformément à 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EN 13999-2/4 et l</w:t>
      </w:r>
      <w:r w:rsidR="00F13CA1" w:rsidRPr="008409E0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D" w14:textId="332A5D4D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Ce produit doit être recommandé par le fabricant de </w:t>
      </w:r>
      <w:r w:rsidR="0088283E">
        <w:rPr>
          <w:rFonts w:asciiTheme="minorHAnsi" w:hAnsiTheme="minorHAnsi" w:cstheme="minorHAnsi"/>
          <w:sz w:val="22"/>
          <w:szCs w:val="22"/>
          <w:lang w:val="fr-FR"/>
        </w:rPr>
        <w:t>tapis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E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mm, avec une égalisation à base de sulfate de calcium (hémi-hydrate-alpha) offrant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une résistance à la pression de &gt; 35,0 N/mm² et une résistance à la flexion de 9,0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F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30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la couche et la résistance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sont fonction de la charge ponctuelle permanente et de la nature du trafic.</w:t>
      </w:r>
    </w:p>
    <w:p w14:paraId="43FB843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couche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sera poncé</w:t>
      </w:r>
      <w:r w:rsidR="000F15D0" w:rsidRPr="00BF2D66">
        <w:rPr>
          <w:rFonts w:asciiTheme="minorHAnsi" w:hAnsiTheme="minorHAnsi" w:cstheme="minorHAnsi"/>
          <w:sz w:val="22"/>
          <w:szCs w:val="22"/>
          <w:lang w:val="fr-FR"/>
        </w:rPr>
        <w:t>e pour obtenir une surface parfaitement plane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2" w14:textId="77777777" w:rsidR="00CE660B" w:rsidRPr="00BF2D66" w:rsidRDefault="00CE660B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Utilise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une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même pièce des dalles d’un même lot et dont les numéros de lot se suivent.</w:t>
      </w:r>
    </w:p>
    <w:p w14:paraId="43FB8433" w14:textId="29020674" w:rsidR="00A478E6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CB1CBB" w:rsidRPr="00BF2D66">
        <w:rPr>
          <w:rFonts w:asciiTheme="minorHAnsi" w:hAnsiTheme="minorHAnsi" w:cstheme="minorHAnsi"/>
          <w:sz w:val="22"/>
          <w:szCs w:val="22"/>
          <w:lang w:val="fr-FR"/>
        </w:rPr>
        <w:t>s dalles sont i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nstallées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conforme les 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>consignes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de pose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le motif de pose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demandé.</w:t>
      </w:r>
    </w:p>
    <w:p w14:paraId="43FB8434" w14:textId="6D9E213A" w:rsidR="00005380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’encollage des dalles se fait avec un fixateur (colle de déménagement)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suivant les consignes du fabricant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colle est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sur base acrylique à dispersion et présentant une densité spécifique de 1,04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kg/l et une consommation de 50-100 g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pour sols fermés et de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100-150 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r sols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poreuse</w:t>
      </w:r>
      <w:r w:rsidR="00D632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l doit en outre porter le label EC1 Plus.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05380" w:rsidRPr="00BF2D66">
        <w:rPr>
          <w:rFonts w:asciiTheme="minorHAnsi" w:hAnsiTheme="minorHAnsi" w:cstheme="minorHAnsi"/>
          <w:sz w:val="22"/>
          <w:szCs w:val="22"/>
          <w:lang w:val="fr-FR"/>
        </w:rPr>
        <w:t>Le lit de colle doit être devenu totalement transparent avant la pose des dalles, qui doivent ensuite être cylindrées soigneusement</w:t>
      </w:r>
      <w:r w:rsidR="005E5B5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5" w14:textId="77777777" w:rsidR="005E5B5B" w:rsidRPr="00BF2D66" w:rsidRDefault="005E5B5B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Dans le cas des charges très lourdes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</w:t>
      </w:r>
      <w:r w:rsidR="00E915FA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collage fixe est recommandé.</w:t>
      </w:r>
    </w:p>
    <w:p w14:paraId="43FB8436" w14:textId="77777777" w:rsidR="004D3587" w:rsidRPr="00BF2D66" w:rsidRDefault="00B16DC6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dalle 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est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finie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contre le mur en fonction de la plinthe choisie.</w:t>
      </w:r>
    </w:p>
    <w:p w14:paraId="43FB8437" w14:textId="77777777" w:rsidR="00CE660B" w:rsidRPr="00BF2D66" w:rsidRDefault="006C548E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Nettoyage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revêtement de sol, y compris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élimination de la colle excédentaire.</w:t>
      </w:r>
    </w:p>
    <w:p w14:paraId="43FB8438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9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A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Protection</w:t>
      </w:r>
    </w:p>
    <w:p w14:paraId="43FB843B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C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revêtement de sol doit être protégé pendant toute la durée des travaux sur le chantier.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choisira pour cela un film de protection adapté ou une protection similaire,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 fonction des charges et de la circulation attendues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sur le chantier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 Le but recherché est de préserver le caractère neuf du revêtement de sol, sans éraflure ni dommages mécaniques.</w:t>
      </w:r>
    </w:p>
    <w:p w14:paraId="43FB843D" w14:textId="77777777" w:rsidR="00C72C65" w:rsidRPr="00BF2D66" w:rsidRDefault="00C72C65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E" w14:textId="77777777" w:rsidR="006C548E" w:rsidRPr="00BF2D66" w:rsidRDefault="006C548E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B5A4E7E" w14:textId="77777777" w:rsidR="002C1396" w:rsidRDefault="002C1396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br w:type="page"/>
      </w:r>
    </w:p>
    <w:p w14:paraId="43FB843F" w14:textId="3A1CBBB8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Entretie</w:t>
      </w:r>
      <w:r w:rsidR="007E67BB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n et soin du revêtement de sol</w:t>
      </w:r>
    </w:p>
    <w:p w14:paraId="43FB8440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1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fiche technique fournissant les instructions de nettoyage doit être fournie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architecte et au maître de l’ouvrage pendant la réunion de chantier. Les instructions de nettoyage prescrites par le fabricant doivent être scrupuleusement respectées.</w:t>
      </w:r>
    </w:p>
    <w:p w14:paraId="43FB8442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3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4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Mesures préventives</w:t>
      </w:r>
    </w:p>
    <w:p w14:paraId="43FB8445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6" w14:textId="2023FC12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Prévoyez un paillasson 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tuf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té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avec fils 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grattant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9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épaisseur et 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 avec un poil coupé 5/32</w:t>
      </w:r>
      <w:r w:rsidR="0022474C" w:rsidRPr="009F1823">
        <w:rPr>
          <w:rFonts w:ascii="Calibri" w:hAnsi="Calibri" w:cs="Arial"/>
          <w:sz w:val="22"/>
          <w:szCs w:val="22"/>
          <w:lang w:val="fr-FR"/>
        </w:rPr>
        <w:t>”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regenerated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Econyl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nylon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ancré dans un endos en vinyle </w:t>
      </w:r>
      <w:proofErr w:type="spellStart"/>
      <w:r w:rsidR="006516CE">
        <w:rPr>
          <w:rFonts w:asciiTheme="minorHAnsi" w:hAnsiTheme="minorHAnsi" w:cstheme="minorHAnsi"/>
          <w:sz w:val="22"/>
          <w:szCs w:val="22"/>
          <w:lang w:val="fr-FR"/>
        </w:rPr>
        <w:t>Everfort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>. Le paillasson doit être prévu à toutes les entrées du bâtiment, être adapté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intensité du trafic et toujours mesurer de préférence au moins 6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 de longueur.</w:t>
      </w:r>
    </w:p>
    <w:p w14:paraId="43FB8447" w14:textId="77777777" w:rsidR="00C72C65" w:rsidRPr="00BF2D66" w:rsidRDefault="00C72C65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8" w14:textId="77777777" w:rsidR="006C548E" w:rsidRPr="00BF2D66" w:rsidRDefault="006C548E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9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Assurance de garantie spéciale pour les chantiers de plus de 2.000</w:t>
      </w:r>
      <w:r w:rsidR="00F13CA1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m²</w:t>
      </w:r>
    </w:p>
    <w:p w14:paraId="43FB844A" w14:textId="77777777" w:rsidR="00C72C65" w:rsidRPr="00BF2D66" w:rsidRDefault="00C72C65" w:rsidP="00BF2D6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B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assurance de garantie de 10 ans est prévue par le fabricant du</w:t>
      </w:r>
      <w:r w:rsidR="000D7B6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revêtement de sol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, tant sur le produit que sur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exécution.</w:t>
      </w:r>
    </w:p>
    <w:p w14:paraId="43FB844C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D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Cette assurance de garantie 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est cependant octroyée que si le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fait appel à une entreprise de pose reconnue par le fabricant.</w:t>
      </w:r>
    </w:p>
    <w:p w14:paraId="43FB844E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À cette fin,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général /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/ entreprise de pose autorisent le fabricant à effectuer des contrôle</w:t>
      </w:r>
      <w:r w:rsidR="00212DC4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s réguliers sur le chantier,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selon une procédure déterminée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avance.</w:t>
      </w:r>
    </w:p>
    <w:p w14:paraId="43FB844F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0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Inscription au cahier des charges</w:t>
      </w:r>
    </w:p>
    <w:p w14:paraId="43FB8451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Adjudication / demande de prix entrepreneur général</w:t>
      </w:r>
    </w:p>
    <w:p w14:paraId="43FB8452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au maître de l’ouvrage</w:t>
      </w:r>
    </w:p>
    <w:p w14:paraId="43FB8453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écrite de la garantie assurée par l’entreprise de pose</w:t>
      </w:r>
    </w:p>
    <w:p w14:paraId="43FB8454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Conseils techniques</w:t>
      </w:r>
    </w:p>
    <w:p w14:paraId="43FB8455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avant la pose</w:t>
      </w:r>
    </w:p>
    <w:p w14:paraId="43FB8456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pendant la pose</w:t>
      </w:r>
    </w:p>
    <w:p w14:paraId="43FB8457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définitif et rapport définitif incluant le montant assuré</w:t>
      </w:r>
    </w:p>
    <w:p w14:paraId="43FB8458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Délivrance de la garantie en cas d’avis positif à l’entreprise de pose</w:t>
      </w:r>
    </w:p>
    <w:p w14:paraId="43FB8459" w14:textId="77777777" w:rsidR="000D7B67" w:rsidRPr="00BF2D66" w:rsidRDefault="000D7B67" w:rsidP="00BF2D66">
      <w:pPr>
        <w:pStyle w:val="TxBrp3"/>
        <w:numPr>
          <w:ilvl w:val="0"/>
          <w:numId w:val="1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Inspection éventuelle en cours de garantie</w:t>
      </w:r>
    </w:p>
    <w:p w14:paraId="43FB845A" w14:textId="77777777" w:rsidR="00212DC4" w:rsidRPr="00BF2D66" w:rsidRDefault="00212DC4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9EEFAB" w14:textId="77777777" w:rsidR="002C1396" w:rsidRDefault="002C1396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br w:type="page"/>
      </w:r>
    </w:p>
    <w:p w14:paraId="43FB845B" w14:textId="52823102" w:rsidR="00212DC4" w:rsidRPr="00BF2D66" w:rsidRDefault="00212DC4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Le fabricant applique les pourcentages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amortissement suivants, y compris en cas de compensation en nature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5C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D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ière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100 % du montant total ;</w:t>
      </w:r>
    </w:p>
    <w:p w14:paraId="43FB845E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3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85 % du montant total ;</w:t>
      </w:r>
    </w:p>
    <w:p w14:paraId="43FB845F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5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60 % du montant total ;</w:t>
      </w:r>
    </w:p>
    <w:p w14:paraId="43FB8460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7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30 % du montant total ;</w:t>
      </w:r>
    </w:p>
    <w:p w14:paraId="43FB8461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 la 8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la 10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20 % du montant total.</w:t>
      </w:r>
    </w:p>
    <w:p w14:paraId="43FB8462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63" w14:textId="77777777" w:rsidR="00D1062E" w:rsidRPr="00BF2D66" w:rsidRDefault="00D1062E" w:rsidP="00BF2D66">
      <w:pPr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1062E" w:rsidRPr="00BF2D66" w:rsidSect="00CE65AA">
      <w:headerReference w:type="default" r:id="rId8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4D09" w14:textId="77777777" w:rsidR="00CB42B6" w:rsidRDefault="00CB42B6" w:rsidP="00212DC4">
      <w:r>
        <w:separator/>
      </w:r>
    </w:p>
  </w:endnote>
  <w:endnote w:type="continuationSeparator" w:id="0">
    <w:p w14:paraId="75CDE1E9" w14:textId="77777777" w:rsidR="00CB42B6" w:rsidRDefault="00CB42B6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AD38" w14:textId="77777777" w:rsidR="00CB42B6" w:rsidRDefault="00CB42B6" w:rsidP="00212DC4">
      <w:r>
        <w:separator/>
      </w:r>
    </w:p>
  </w:footnote>
  <w:footnote w:type="continuationSeparator" w:id="0">
    <w:p w14:paraId="77FB614C" w14:textId="77777777" w:rsidR="00CB42B6" w:rsidRDefault="00CB42B6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BB1D" w14:textId="60E8C14C" w:rsidR="002C1396" w:rsidRDefault="002C1396">
    <w:pPr>
      <w:pStyle w:val="Koptekst"/>
      <w:rPr>
        <w:rFonts w:asciiTheme="minorHAnsi" w:hAnsiTheme="minorHAnsi" w:cstheme="minorHAnsi"/>
        <w:lang w:val="nl-BE"/>
      </w:rPr>
    </w:pPr>
    <w:proofErr w:type="spellStart"/>
    <w:r w:rsidRPr="002C1396">
      <w:rPr>
        <w:rFonts w:asciiTheme="minorHAnsi" w:hAnsiTheme="minorHAnsi" w:cstheme="minorHAnsi"/>
        <w:lang w:val="nl-BE"/>
      </w:rPr>
      <w:t>Février</w:t>
    </w:r>
    <w:proofErr w:type="spellEnd"/>
    <w:r w:rsidRPr="002C1396">
      <w:rPr>
        <w:rFonts w:asciiTheme="minorHAnsi" w:hAnsiTheme="minorHAnsi" w:cstheme="minorHAnsi"/>
        <w:lang w:val="nl-BE"/>
      </w:rPr>
      <w:t xml:space="preserve"> 2020</w:t>
    </w:r>
  </w:p>
  <w:p w14:paraId="5C4C5919" w14:textId="77777777" w:rsidR="002C1396" w:rsidRPr="002C1396" w:rsidRDefault="002C1396">
    <w:pPr>
      <w:pStyle w:val="Koptekst"/>
      <w:rPr>
        <w:rFonts w:asciiTheme="minorHAnsi" w:hAnsiTheme="minorHAnsi" w:cstheme="minorHAnsi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5380"/>
    <w:rsid w:val="00006EB5"/>
    <w:rsid w:val="0001017A"/>
    <w:rsid w:val="00011B18"/>
    <w:rsid w:val="00024358"/>
    <w:rsid w:val="00033C72"/>
    <w:rsid w:val="00036400"/>
    <w:rsid w:val="00066599"/>
    <w:rsid w:val="000709C5"/>
    <w:rsid w:val="000735F7"/>
    <w:rsid w:val="00074F91"/>
    <w:rsid w:val="00083B61"/>
    <w:rsid w:val="00083FA7"/>
    <w:rsid w:val="00084748"/>
    <w:rsid w:val="00092DF5"/>
    <w:rsid w:val="000A1B0E"/>
    <w:rsid w:val="000A59DE"/>
    <w:rsid w:val="000A6BC8"/>
    <w:rsid w:val="000B1D75"/>
    <w:rsid w:val="000D7B67"/>
    <w:rsid w:val="000E286D"/>
    <w:rsid w:val="000E2D0F"/>
    <w:rsid w:val="000E58E1"/>
    <w:rsid w:val="000F15D0"/>
    <w:rsid w:val="00113575"/>
    <w:rsid w:val="00123A5D"/>
    <w:rsid w:val="00125CCE"/>
    <w:rsid w:val="00127BE8"/>
    <w:rsid w:val="00142F4D"/>
    <w:rsid w:val="00153D98"/>
    <w:rsid w:val="001579BA"/>
    <w:rsid w:val="0016547C"/>
    <w:rsid w:val="00173CB2"/>
    <w:rsid w:val="00176273"/>
    <w:rsid w:val="00181120"/>
    <w:rsid w:val="00181275"/>
    <w:rsid w:val="00182B27"/>
    <w:rsid w:val="001933D2"/>
    <w:rsid w:val="001937B4"/>
    <w:rsid w:val="00195A8A"/>
    <w:rsid w:val="001A32BA"/>
    <w:rsid w:val="001A3438"/>
    <w:rsid w:val="001B3639"/>
    <w:rsid w:val="001C7F8A"/>
    <w:rsid w:val="001D535B"/>
    <w:rsid w:val="001D57B1"/>
    <w:rsid w:val="001E08B4"/>
    <w:rsid w:val="001E420F"/>
    <w:rsid w:val="00212DC4"/>
    <w:rsid w:val="0022474C"/>
    <w:rsid w:val="002255DD"/>
    <w:rsid w:val="00236E4D"/>
    <w:rsid w:val="0027663C"/>
    <w:rsid w:val="00277E16"/>
    <w:rsid w:val="0028409E"/>
    <w:rsid w:val="002C1396"/>
    <w:rsid w:val="002D2D39"/>
    <w:rsid w:val="0030037D"/>
    <w:rsid w:val="0032080D"/>
    <w:rsid w:val="00320E28"/>
    <w:rsid w:val="0035147D"/>
    <w:rsid w:val="003616E6"/>
    <w:rsid w:val="00363FCA"/>
    <w:rsid w:val="00377578"/>
    <w:rsid w:val="003822BC"/>
    <w:rsid w:val="00382EBE"/>
    <w:rsid w:val="0038549E"/>
    <w:rsid w:val="00392D52"/>
    <w:rsid w:val="003963E6"/>
    <w:rsid w:val="003A4BAB"/>
    <w:rsid w:val="003C4ECA"/>
    <w:rsid w:val="003D13E3"/>
    <w:rsid w:val="003E1182"/>
    <w:rsid w:val="003E2FB2"/>
    <w:rsid w:val="003F0AF1"/>
    <w:rsid w:val="0040636A"/>
    <w:rsid w:val="00413317"/>
    <w:rsid w:val="00415EFD"/>
    <w:rsid w:val="004221BA"/>
    <w:rsid w:val="00427C3A"/>
    <w:rsid w:val="0043315C"/>
    <w:rsid w:val="004417DC"/>
    <w:rsid w:val="00442B75"/>
    <w:rsid w:val="0046501D"/>
    <w:rsid w:val="00474262"/>
    <w:rsid w:val="004766EE"/>
    <w:rsid w:val="0048640C"/>
    <w:rsid w:val="004966A1"/>
    <w:rsid w:val="004A0E3F"/>
    <w:rsid w:val="004A2640"/>
    <w:rsid w:val="004A46DB"/>
    <w:rsid w:val="004B57C3"/>
    <w:rsid w:val="004C59C1"/>
    <w:rsid w:val="004D013E"/>
    <w:rsid w:val="004D2331"/>
    <w:rsid w:val="004D3587"/>
    <w:rsid w:val="004F2E10"/>
    <w:rsid w:val="0050078F"/>
    <w:rsid w:val="00520A66"/>
    <w:rsid w:val="00522C2D"/>
    <w:rsid w:val="005337C3"/>
    <w:rsid w:val="00537367"/>
    <w:rsid w:val="00543E38"/>
    <w:rsid w:val="00566704"/>
    <w:rsid w:val="00596E04"/>
    <w:rsid w:val="005A5A2B"/>
    <w:rsid w:val="005B0B5F"/>
    <w:rsid w:val="005B4638"/>
    <w:rsid w:val="005C41CC"/>
    <w:rsid w:val="005D642F"/>
    <w:rsid w:val="005E5B5B"/>
    <w:rsid w:val="00611BE0"/>
    <w:rsid w:val="00632975"/>
    <w:rsid w:val="00632D13"/>
    <w:rsid w:val="00640B2B"/>
    <w:rsid w:val="0065164A"/>
    <w:rsid w:val="006516CE"/>
    <w:rsid w:val="00651F5A"/>
    <w:rsid w:val="00657722"/>
    <w:rsid w:val="00676BF2"/>
    <w:rsid w:val="006A427F"/>
    <w:rsid w:val="006C548E"/>
    <w:rsid w:val="006D07D6"/>
    <w:rsid w:val="006D27A1"/>
    <w:rsid w:val="006E71DD"/>
    <w:rsid w:val="006E7A5A"/>
    <w:rsid w:val="0070149A"/>
    <w:rsid w:val="0070281C"/>
    <w:rsid w:val="007253F5"/>
    <w:rsid w:val="0073471B"/>
    <w:rsid w:val="00740A52"/>
    <w:rsid w:val="00741727"/>
    <w:rsid w:val="00743774"/>
    <w:rsid w:val="00744B32"/>
    <w:rsid w:val="007500A5"/>
    <w:rsid w:val="00755143"/>
    <w:rsid w:val="0075624D"/>
    <w:rsid w:val="007A59AB"/>
    <w:rsid w:val="007B2E8C"/>
    <w:rsid w:val="007C5B7E"/>
    <w:rsid w:val="007D1936"/>
    <w:rsid w:val="007E4635"/>
    <w:rsid w:val="007E67BB"/>
    <w:rsid w:val="007E7AAA"/>
    <w:rsid w:val="007F0D8C"/>
    <w:rsid w:val="007F656B"/>
    <w:rsid w:val="008043F2"/>
    <w:rsid w:val="0080583E"/>
    <w:rsid w:val="0083144D"/>
    <w:rsid w:val="00837A40"/>
    <w:rsid w:val="008409E0"/>
    <w:rsid w:val="0084574B"/>
    <w:rsid w:val="00861D5F"/>
    <w:rsid w:val="0088283E"/>
    <w:rsid w:val="00884658"/>
    <w:rsid w:val="008B04F1"/>
    <w:rsid w:val="008C2BDB"/>
    <w:rsid w:val="008D40FE"/>
    <w:rsid w:val="008D4850"/>
    <w:rsid w:val="008D57FB"/>
    <w:rsid w:val="008D62BC"/>
    <w:rsid w:val="008E5F52"/>
    <w:rsid w:val="008F0120"/>
    <w:rsid w:val="008F3B70"/>
    <w:rsid w:val="008F3E1A"/>
    <w:rsid w:val="00900384"/>
    <w:rsid w:val="00932390"/>
    <w:rsid w:val="0095506D"/>
    <w:rsid w:val="0098213A"/>
    <w:rsid w:val="00984148"/>
    <w:rsid w:val="00990844"/>
    <w:rsid w:val="009A63C6"/>
    <w:rsid w:val="009C7636"/>
    <w:rsid w:val="009D4729"/>
    <w:rsid w:val="009E0424"/>
    <w:rsid w:val="009F1823"/>
    <w:rsid w:val="009F215B"/>
    <w:rsid w:val="00A22411"/>
    <w:rsid w:val="00A34758"/>
    <w:rsid w:val="00A42F6F"/>
    <w:rsid w:val="00A478E6"/>
    <w:rsid w:val="00A50232"/>
    <w:rsid w:val="00A70B5D"/>
    <w:rsid w:val="00A769BB"/>
    <w:rsid w:val="00A97C4A"/>
    <w:rsid w:val="00AB6AD2"/>
    <w:rsid w:val="00AD0445"/>
    <w:rsid w:val="00AE3198"/>
    <w:rsid w:val="00AE718A"/>
    <w:rsid w:val="00AE7606"/>
    <w:rsid w:val="00AE773D"/>
    <w:rsid w:val="00B123C6"/>
    <w:rsid w:val="00B16DC6"/>
    <w:rsid w:val="00B53BE5"/>
    <w:rsid w:val="00B65E5E"/>
    <w:rsid w:val="00B75882"/>
    <w:rsid w:val="00B83B48"/>
    <w:rsid w:val="00B87031"/>
    <w:rsid w:val="00BB7625"/>
    <w:rsid w:val="00BD17EE"/>
    <w:rsid w:val="00BD37F7"/>
    <w:rsid w:val="00BE4C33"/>
    <w:rsid w:val="00BE5771"/>
    <w:rsid w:val="00BF2D66"/>
    <w:rsid w:val="00C00738"/>
    <w:rsid w:val="00C07F1C"/>
    <w:rsid w:val="00C31577"/>
    <w:rsid w:val="00C32883"/>
    <w:rsid w:val="00C506CE"/>
    <w:rsid w:val="00C628F1"/>
    <w:rsid w:val="00C72C65"/>
    <w:rsid w:val="00C8237A"/>
    <w:rsid w:val="00C82E42"/>
    <w:rsid w:val="00CA3748"/>
    <w:rsid w:val="00CA7EE2"/>
    <w:rsid w:val="00CB1CBB"/>
    <w:rsid w:val="00CB42B6"/>
    <w:rsid w:val="00CC31A8"/>
    <w:rsid w:val="00CE02FE"/>
    <w:rsid w:val="00CE660B"/>
    <w:rsid w:val="00D1062E"/>
    <w:rsid w:val="00D53F72"/>
    <w:rsid w:val="00D56FC6"/>
    <w:rsid w:val="00D6326B"/>
    <w:rsid w:val="00D8293E"/>
    <w:rsid w:val="00D941D9"/>
    <w:rsid w:val="00D9763D"/>
    <w:rsid w:val="00DC0C5F"/>
    <w:rsid w:val="00DC0E13"/>
    <w:rsid w:val="00DC1BBB"/>
    <w:rsid w:val="00DC4DE1"/>
    <w:rsid w:val="00DC6369"/>
    <w:rsid w:val="00DC74A0"/>
    <w:rsid w:val="00DC787F"/>
    <w:rsid w:val="00DF0607"/>
    <w:rsid w:val="00DF77CA"/>
    <w:rsid w:val="00E34052"/>
    <w:rsid w:val="00E5598E"/>
    <w:rsid w:val="00E55D5B"/>
    <w:rsid w:val="00E66C7D"/>
    <w:rsid w:val="00E74333"/>
    <w:rsid w:val="00E8048E"/>
    <w:rsid w:val="00E85DB9"/>
    <w:rsid w:val="00E87F4C"/>
    <w:rsid w:val="00E915FA"/>
    <w:rsid w:val="00EA35FA"/>
    <w:rsid w:val="00EB0C5E"/>
    <w:rsid w:val="00EB7C89"/>
    <w:rsid w:val="00EC69D7"/>
    <w:rsid w:val="00EF1E00"/>
    <w:rsid w:val="00F13CA1"/>
    <w:rsid w:val="00F20FF6"/>
    <w:rsid w:val="00F2324C"/>
    <w:rsid w:val="00F3684C"/>
    <w:rsid w:val="00F40D7E"/>
    <w:rsid w:val="00F7092E"/>
    <w:rsid w:val="00F72603"/>
    <w:rsid w:val="00F849C2"/>
    <w:rsid w:val="00FA2D96"/>
    <w:rsid w:val="00FC262B"/>
    <w:rsid w:val="00FD0F7C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83A3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1930</Words>
  <Characters>10619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Detré, Melina</cp:lastModifiedBy>
  <cp:revision>186</cp:revision>
  <cp:lastPrinted>2016-08-29T14:22:00Z</cp:lastPrinted>
  <dcterms:created xsi:type="dcterms:W3CDTF">2016-09-09T15:02:00Z</dcterms:created>
  <dcterms:modified xsi:type="dcterms:W3CDTF">2020-02-05T10:02:00Z</dcterms:modified>
</cp:coreProperties>
</file>