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E45C" w14:textId="77777777" w:rsidR="00EE0425" w:rsidRPr="00CB71FA" w:rsidRDefault="00EE0425" w:rsidP="007E4C4E">
      <w:pPr>
        <w:spacing w:line="276" w:lineRule="auto"/>
        <w:rPr>
          <w:rFonts w:asciiTheme="minorHAnsi" w:hAnsiTheme="minorHAnsi"/>
          <w:sz w:val="22"/>
          <w:szCs w:val="22"/>
          <w:lang w:val="nl-NL"/>
        </w:rPr>
      </w:pPr>
    </w:p>
    <w:p w14:paraId="0F3F7504" w14:textId="77777777" w:rsidR="00EE0425" w:rsidRPr="00CB71FA" w:rsidRDefault="00732B4A" w:rsidP="007E4C4E">
      <w:pPr>
        <w:pStyle w:val="Kop1"/>
        <w:spacing w:before="0" w:after="0" w:line="276" w:lineRule="auto"/>
        <w:jc w:val="center"/>
        <w:rPr>
          <w:rFonts w:asciiTheme="minorHAnsi" w:hAnsiTheme="minorHAnsi" w:cs="Arial"/>
          <w:b w:val="0"/>
          <w:bCs/>
          <w:kern w:val="0"/>
          <w:sz w:val="22"/>
          <w:szCs w:val="22"/>
          <w:u w:val="single"/>
          <w:lang w:val="nl-NL"/>
        </w:rPr>
      </w:pPr>
      <w:r>
        <w:rPr>
          <w:rFonts w:asciiTheme="minorHAnsi" w:hAnsiTheme="minorHAnsi" w:cs="Arial"/>
          <w:b w:val="0"/>
          <w:bCs/>
          <w:kern w:val="0"/>
          <w:sz w:val="22"/>
          <w:szCs w:val="22"/>
          <w:u w:val="single"/>
          <w:lang w:val="nl-NL"/>
        </w:rPr>
        <w:t>Tapijt</w:t>
      </w:r>
      <w:r w:rsidR="00EE0425" w:rsidRPr="00CB71FA">
        <w:rPr>
          <w:rFonts w:asciiTheme="minorHAnsi" w:hAnsiTheme="minorHAnsi" w:cs="Arial"/>
          <w:b w:val="0"/>
          <w:bCs/>
          <w:kern w:val="0"/>
          <w:sz w:val="22"/>
          <w:szCs w:val="22"/>
          <w:u w:val="single"/>
          <w:lang w:val="nl-NL"/>
        </w:rPr>
        <w:t>t</w:t>
      </w:r>
      <w:r w:rsidR="000936A4">
        <w:rPr>
          <w:rFonts w:asciiTheme="minorHAnsi" w:hAnsiTheme="minorHAnsi" w:cs="Arial"/>
          <w:b w:val="0"/>
          <w:bCs/>
          <w:kern w:val="0"/>
          <w:sz w:val="22"/>
          <w:szCs w:val="22"/>
          <w:u w:val="single"/>
          <w:lang w:val="nl-NL"/>
        </w:rPr>
        <w:t>egels 50 x 50 c</w:t>
      </w:r>
      <w:r w:rsidR="00E7486A">
        <w:rPr>
          <w:rFonts w:asciiTheme="minorHAnsi" w:hAnsiTheme="minorHAnsi" w:cs="Arial"/>
          <w:b w:val="0"/>
          <w:bCs/>
          <w:kern w:val="0"/>
          <w:sz w:val="22"/>
          <w:szCs w:val="22"/>
          <w:u w:val="single"/>
          <w:lang w:val="nl-NL"/>
        </w:rPr>
        <w:t>m</w:t>
      </w:r>
    </w:p>
    <w:p w14:paraId="1078DAE5"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p>
    <w:p w14:paraId="44DE81D3" w14:textId="6E2F54AE" w:rsidR="00EE0425" w:rsidRPr="00CB71FA" w:rsidRDefault="00EE0425" w:rsidP="007E4C4E">
      <w:pPr>
        <w:pStyle w:val="TxBrp4"/>
        <w:tabs>
          <w:tab w:val="clear" w:pos="204"/>
          <w:tab w:val="left" w:pos="2265"/>
        </w:tabs>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27276454"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2D40BAD7" w14:textId="300D0FCC" w:rsidR="00EE0425" w:rsidRDefault="00EE0425"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0023D5BD" w14:textId="77777777" w:rsidR="00E31F23" w:rsidRDefault="00E31F23"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409C5F36" w14:textId="77777777" w:rsidR="00EE0425" w:rsidRDefault="00CB71FA" w:rsidP="007E4C4E">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49FD5FA0" w14:textId="77777777" w:rsidR="00A558C4" w:rsidRDefault="00A558C4" w:rsidP="007E4C4E">
      <w:pPr>
        <w:spacing w:line="276" w:lineRule="auto"/>
        <w:rPr>
          <w:rFonts w:asciiTheme="minorHAnsi" w:hAnsiTheme="minorHAnsi" w:cs="Arial"/>
          <w:sz w:val="22"/>
          <w:szCs w:val="22"/>
          <w:u w:val="single"/>
          <w:lang w:val="nl-NL"/>
        </w:rPr>
      </w:pPr>
    </w:p>
    <w:p w14:paraId="03F930C2" w14:textId="7178A691" w:rsidR="0063345B" w:rsidRDefault="00A1708B" w:rsidP="007E4C4E">
      <w:pPr>
        <w:pStyle w:val="TxBrp4"/>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Getufte</w:t>
      </w:r>
      <w:r w:rsidR="002A25C5">
        <w:rPr>
          <w:rFonts w:asciiTheme="minorHAnsi" w:hAnsiTheme="minorHAnsi" w:cs="Arial"/>
          <w:iCs/>
          <w:color w:val="000000"/>
          <w:sz w:val="22"/>
          <w:szCs w:val="22"/>
          <w:lang w:val="nl-NL"/>
        </w:rPr>
        <w:t xml:space="preserve"> t</w:t>
      </w:r>
      <w:r w:rsidR="0063345B">
        <w:rPr>
          <w:rFonts w:asciiTheme="minorHAnsi" w:hAnsiTheme="minorHAnsi" w:cs="Arial"/>
          <w:iCs/>
          <w:color w:val="000000"/>
          <w:sz w:val="22"/>
          <w:szCs w:val="22"/>
          <w:lang w:val="nl-NL"/>
        </w:rPr>
        <w:t>apijttegel 50</w:t>
      </w:r>
      <w:r w:rsidR="00156A68">
        <w:rPr>
          <w:rFonts w:asciiTheme="minorHAnsi" w:hAnsiTheme="minorHAnsi" w:cs="Arial"/>
          <w:iCs/>
          <w:color w:val="000000"/>
          <w:sz w:val="22"/>
          <w:szCs w:val="22"/>
          <w:lang w:val="nl-NL"/>
        </w:rPr>
        <w:t xml:space="preserve"> </w:t>
      </w:r>
      <w:r w:rsidR="0063345B">
        <w:rPr>
          <w:rFonts w:asciiTheme="minorHAnsi" w:hAnsiTheme="minorHAnsi" w:cs="Arial"/>
          <w:iCs/>
          <w:color w:val="000000"/>
          <w:sz w:val="22"/>
          <w:szCs w:val="22"/>
          <w:lang w:val="nl-NL"/>
        </w:rPr>
        <w:t>x</w:t>
      </w:r>
      <w:r w:rsidR="00156A68">
        <w:rPr>
          <w:rFonts w:asciiTheme="minorHAnsi" w:hAnsiTheme="minorHAnsi" w:cs="Arial"/>
          <w:iCs/>
          <w:color w:val="000000"/>
          <w:sz w:val="22"/>
          <w:szCs w:val="22"/>
          <w:lang w:val="nl-NL"/>
        </w:rPr>
        <w:t xml:space="preserve"> </w:t>
      </w:r>
      <w:r w:rsidR="0063345B">
        <w:rPr>
          <w:rFonts w:asciiTheme="minorHAnsi" w:hAnsiTheme="minorHAnsi" w:cs="Arial"/>
          <w:iCs/>
          <w:color w:val="000000"/>
          <w:sz w:val="22"/>
          <w:szCs w:val="22"/>
          <w:lang w:val="nl-NL"/>
        </w:rPr>
        <w:t xml:space="preserve">50 cm met </w:t>
      </w:r>
      <w:r w:rsidR="009F0225">
        <w:rPr>
          <w:rFonts w:asciiTheme="minorHAnsi" w:hAnsiTheme="minorHAnsi" w:cs="Arial"/>
          <w:iCs/>
          <w:color w:val="000000"/>
          <w:sz w:val="22"/>
          <w:szCs w:val="22"/>
          <w:lang w:val="nl-NL"/>
        </w:rPr>
        <w:t xml:space="preserve"> </w:t>
      </w:r>
      <w:proofErr w:type="spellStart"/>
      <w:r w:rsidR="009F0225">
        <w:rPr>
          <w:rFonts w:asciiTheme="minorHAnsi" w:hAnsiTheme="minorHAnsi" w:cs="Arial"/>
          <w:iCs/>
          <w:color w:val="000000"/>
          <w:sz w:val="22"/>
          <w:szCs w:val="22"/>
          <w:lang w:val="nl-NL"/>
        </w:rPr>
        <w:t>getextureerde</w:t>
      </w:r>
      <w:proofErr w:type="spellEnd"/>
      <w:r w:rsidR="0063345B">
        <w:rPr>
          <w:rFonts w:asciiTheme="minorHAnsi" w:hAnsiTheme="minorHAnsi" w:cs="Arial"/>
          <w:iCs/>
          <w:color w:val="000000"/>
          <w:sz w:val="22"/>
          <w:szCs w:val="22"/>
          <w:lang w:val="nl-NL"/>
        </w:rPr>
        <w:t xml:space="preserve"> </w:t>
      </w:r>
      <w:r w:rsidR="00156A68">
        <w:rPr>
          <w:rFonts w:asciiTheme="minorHAnsi" w:hAnsiTheme="minorHAnsi" w:cs="Arial"/>
          <w:iCs/>
          <w:color w:val="000000"/>
          <w:sz w:val="22"/>
          <w:szCs w:val="22"/>
          <w:lang w:val="nl-NL"/>
        </w:rPr>
        <w:t>l</w:t>
      </w:r>
      <w:r w:rsidR="0063345B">
        <w:rPr>
          <w:rFonts w:asciiTheme="minorHAnsi" w:hAnsiTheme="minorHAnsi" w:cs="Arial"/>
          <w:iCs/>
          <w:color w:val="000000"/>
          <w:sz w:val="22"/>
          <w:szCs w:val="22"/>
          <w:lang w:val="nl-NL"/>
        </w:rPr>
        <w:t xml:space="preserve">ussenpool uit </w:t>
      </w:r>
      <w:r w:rsidR="0063345B">
        <w:rPr>
          <w:rFonts w:asciiTheme="minorHAnsi" w:hAnsiTheme="minorHAnsi" w:cs="Arial"/>
          <w:color w:val="000000"/>
          <w:sz w:val="22"/>
          <w:szCs w:val="22"/>
          <w:lang w:val="nl-NL"/>
        </w:rPr>
        <w:t>100% polyamide</w:t>
      </w:r>
      <w:r w:rsidR="00AF4BAB">
        <w:rPr>
          <w:rFonts w:asciiTheme="minorHAnsi" w:hAnsiTheme="minorHAnsi" w:cs="Arial"/>
          <w:color w:val="000000"/>
          <w:sz w:val="22"/>
          <w:szCs w:val="22"/>
          <w:lang w:val="nl-NL"/>
        </w:rPr>
        <w:t xml:space="preserve"> 6</w:t>
      </w:r>
      <w:r w:rsidR="00E31F23">
        <w:rPr>
          <w:rFonts w:asciiTheme="minorHAnsi" w:hAnsiTheme="minorHAnsi" w:cs="Arial"/>
          <w:color w:val="000000"/>
          <w:sz w:val="22"/>
          <w:szCs w:val="22"/>
          <w:lang w:val="nl-NL"/>
        </w:rPr>
        <w:t>.</w:t>
      </w:r>
    </w:p>
    <w:p w14:paraId="3AA627F0" w14:textId="781A80EA" w:rsidR="004F228F" w:rsidRDefault="001E1A91"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Bestaat uit 27 </w:t>
      </w:r>
      <w:r w:rsidR="00774CA8">
        <w:rPr>
          <w:rFonts w:asciiTheme="minorHAnsi" w:hAnsiTheme="minorHAnsi" w:cs="Arial"/>
          <w:color w:val="000000"/>
          <w:sz w:val="22"/>
          <w:szCs w:val="22"/>
          <w:lang w:val="nl-NL"/>
        </w:rPr>
        <w:t>verfijnde en trendy kleuren</w:t>
      </w:r>
      <w:r w:rsidR="004F228F">
        <w:rPr>
          <w:rFonts w:asciiTheme="minorHAnsi" w:hAnsiTheme="minorHAnsi" w:cs="Arial"/>
          <w:color w:val="000000"/>
          <w:sz w:val="22"/>
          <w:szCs w:val="22"/>
          <w:lang w:val="nl-NL"/>
        </w:rPr>
        <w:t>.</w:t>
      </w:r>
      <w:r w:rsidR="003800B4">
        <w:rPr>
          <w:rFonts w:asciiTheme="minorHAnsi" w:hAnsiTheme="minorHAnsi" w:cs="Arial"/>
          <w:color w:val="000000"/>
          <w:sz w:val="22"/>
          <w:szCs w:val="22"/>
          <w:lang w:val="nl-NL"/>
        </w:rPr>
        <w:t xml:space="preserve"> E</w:t>
      </w:r>
      <w:r w:rsidR="00774CA8">
        <w:rPr>
          <w:rFonts w:asciiTheme="minorHAnsi" w:hAnsiTheme="minorHAnsi" w:cs="Arial"/>
          <w:color w:val="000000"/>
          <w:sz w:val="22"/>
          <w:szCs w:val="22"/>
          <w:lang w:val="nl-NL"/>
        </w:rPr>
        <w:t>lk dessin bestaat uit</w:t>
      </w:r>
      <w:r w:rsidR="003800B4">
        <w:rPr>
          <w:rFonts w:asciiTheme="minorHAnsi" w:hAnsiTheme="minorHAnsi" w:cs="Arial"/>
          <w:color w:val="000000"/>
          <w:sz w:val="22"/>
          <w:szCs w:val="22"/>
          <w:lang w:val="nl-NL"/>
        </w:rPr>
        <w:t xml:space="preserve"> een aangename mix van drie kleuren,</w:t>
      </w:r>
      <w:r w:rsidR="008D5314">
        <w:rPr>
          <w:rFonts w:asciiTheme="minorHAnsi" w:hAnsiTheme="minorHAnsi" w:cs="Arial"/>
          <w:color w:val="000000"/>
          <w:sz w:val="22"/>
          <w:szCs w:val="22"/>
          <w:lang w:val="nl-NL"/>
        </w:rPr>
        <w:t xml:space="preserve"> </w:t>
      </w:r>
      <w:r w:rsidR="003800B4">
        <w:rPr>
          <w:rFonts w:asciiTheme="minorHAnsi" w:hAnsiTheme="minorHAnsi" w:cs="Arial"/>
          <w:color w:val="000000"/>
          <w:sz w:val="22"/>
          <w:szCs w:val="22"/>
          <w:lang w:val="nl-NL"/>
        </w:rPr>
        <w:t xml:space="preserve">die zorgvuldig is samengesteld </w:t>
      </w:r>
      <w:r w:rsidR="007E1451">
        <w:rPr>
          <w:rFonts w:asciiTheme="minorHAnsi" w:hAnsiTheme="minorHAnsi" w:cs="Arial"/>
          <w:color w:val="000000"/>
          <w:sz w:val="22"/>
          <w:szCs w:val="22"/>
          <w:lang w:val="nl-NL"/>
        </w:rPr>
        <w:t>voor een zachte “krijtachtige” balans.</w:t>
      </w:r>
    </w:p>
    <w:p w14:paraId="2BD08B24" w14:textId="77777777" w:rsidR="008D5314" w:rsidRDefault="008D5314" w:rsidP="007E4C4E">
      <w:pPr>
        <w:pStyle w:val="TxBrp4"/>
        <w:spacing w:line="276" w:lineRule="auto"/>
        <w:rPr>
          <w:rFonts w:asciiTheme="minorHAnsi" w:hAnsiTheme="minorHAnsi" w:cs="Arial"/>
          <w:color w:val="000000"/>
          <w:sz w:val="22"/>
          <w:szCs w:val="22"/>
          <w:lang w:val="nl-NL"/>
        </w:rPr>
      </w:pPr>
    </w:p>
    <w:p w14:paraId="2EABD185" w14:textId="1F1184DF" w:rsidR="002D724C" w:rsidRPr="003611AC" w:rsidRDefault="00A558C4" w:rsidP="007E4C4E">
      <w:pPr>
        <w:spacing w:line="276" w:lineRule="auto"/>
        <w:rPr>
          <w:rFonts w:asciiTheme="minorHAnsi" w:hAnsiTheme="minorHAnsi" w:cs="Arial"/>
          <w:sz w:val="22"/>
          <w:szCs w:val="22"/>
          <w:u w:val="single"/>
          <w:lang w:val="nl-BE"/>
        </w:rPr>
      </w:pPr>
      <w:r>
        <w:rPr>
          <w:rFonts w:asciiTheme="minorHAnsi" w:hAnsiTheme="minorHAnsi" w:cs="Arial"/>
          <w:iCs/>
          <w:color w:val="000000"/>
          <w:sz w:val="22"/>
          <w:szCs w:val="22"/>
          <w:lang w:val="nl-NL"/>
        </w:rPr>
        <w:t>Het tapijt bevat meer</w:t>
      </w:r>
      <w:r w:rsidR="00E22F96">
        <w:rPr>
          <w:rFonts w:asciiTheme="minorHAnsi" w:hAnsiTheme="minorHAnsi" w:cs="Arial"/>
          <w:iCs/>
          <w:color w:val="000000"/>
          <w:sz w:val="22"/>
          <w:szCs w:val="22"/>
          <w:lang w:val="nl-NL"/>
        </w:rPr>
        <w:t xml:space="preserve"> dan </w:t>
      </w:r>
      <w:r w:rsidR="007E1451">
        <w:rPr>
          <w:rFonts w:asciiTheme="minorHAnsi" w:hAnsiTheme="minorHAnsi" w:cs="Arial"/>
          <w:iCs/>
          <w:color w:val="000000"/>
          <w:sz w:val="22"/>
          <w:szCs w:val="22"/>
          <w:lang w:val="nl-NL"/>
        </w:rPr>
        <w:t>62</w:t>
      </w:r>
      <w:r w:rsidR="00E22F96">
        <w:rPr>
          <w:rFonts w:asciiTheme="minorHAnsi" w:hAnsiTheme="minorHAnsi" w:cs="Arial"/>
          <w:iCs/>
          <w:color w:val="000000"/>
          <w:sz w:val="22"/>
          <w:szCs w:val="22"/>
          <w:lang w:val="nl-NL"/>
        </w:rPr>
        <w:t xml:space="preserve">% </w:t>
      </w:r>
      <w:r w:rsidR="00F970C0">
        <w:rPr>
          <w:rFonts w:asciiTheme="minorHAnsi" w:hAnsiTheme="minorHAnsi" w:cs="Arial"/>
          <w:iCs/>
          <w:color w:val="000000"/>
          <w:sz w:val="22"/>
          <w:szCs w:val="22"/>
          <w:lang w:val="nl-NL"/>
        </w:rPr>
        <w:t>ge</w:t>
      </w:r>
      <w:r w:rsidR="005338F7">
        <w:rPr>
          <w:rFonts w:asciiTheme="minorHAnsi" w:hAnsiTheme="minorHAnsi" w:cs="Arial"/>
          <w:iCs/>
          <w:color w:val="000000"/>
          <w:sz w:val="22"/>
          <w:szCs w:val="22"/>
          <w:lang w:val="nl-NL"/>
        </w:rPr>
        <w:t xml:space="preserve">recycled </w:t>
      </w:r>
      <w:r w:rsidR="00E22F96">
        <w:rPr>
          <w:rFonts w:asciiTheme="minorHAnsi" w:hAnsiTheme="minorHAnsi" w:cs="Arial"/>
          <w:iCs/>
          <w:color w:val="000000"/>
          <w:sz w:val="22"/>
          <w:szCs w:val="22"/>
          <w:lang w:val="nl-NL"/>
        </w:rPr>
        <w:t>content per gewicht.</w:t>
      </w:r>
    </w:p>
    <w:p w14:paraId="4EFD34D8" w14:textId="77777777" w:rsidR="00156A68" w:rsidRDefault="00156A68" w:rsidP="007E4C4E">
      <w:pPr>
        <w:spacing w:line="276" w:lineRule="auto"/>
        <w:rPr>
          <w:rFonts w:ascii="Calibri" w:hAnsi="Calibri" w:cs="Arial"/>
          <w:sz w:val="22"/>
          <w:szCs w:val="22"/>
          <w:lang w:val="nl-NL"/>
        </w:rPr>
      </w:pPr>
    </w:p>
    <w:p w14:paraId="109194CA" w14:textId="77777777" w:rsidR="002D724C" w:rsidRDefault="002D724C" w:rsidP="007E4C4E">
      <w:pPr>
        <w:spacing w:line="276" w:lineRule="auto"/>
        <w:rPr>
          <w:rFonts w:ascii="Calibri" w:hAnsi="Calibri" w:cs="Arial"/>
          <w:sz w:val="22"/>
          <w:szCs w:val="22"/>
          <w:lang w:val="nl-NL"/>
        </w:rPr>
      </w:pPr>
      <w:r>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14:paraId="3C05C913" w14:textId="62E12E4A" w:rsidR="00E22F96" w:rsidRDefault="00A558C4" w:rsidP="007E4C4E">
      <w:pPr>
        <w:spacing w:line="276" w:lineRule="auto"/>
        <w:rPr>
          <w:rFonts w:ascii="Calibri" w:hAnsi="Calibri" w:cs="Arial"/>
          <w:sz w:val="22"/>
          <w:szCs w:val="22"/>
          <w:lang w:val="nl-NL"/>
        </w:rPr>
      </w:pPr>
      <w:r>
        <w:rPr>
          <w:rFonts w:ascii="Calibri" w:hAnsi="Calibri" w:cs="Arial"/>
          <w:sz w:val="22"/>
          <w:szCs w:val="22"/>
          <w:lang w:val="nl-NL"/>
        </w:rPr>
        <w:t>Het tapijt</w:t>
      </w:r>
      <w:r w:rsidR="002D724C">
        <w:rPr>
          <w:rFonts w:ascii="Calibri" w:hAnsi="Calibri" w:cs="Arial"/>
          <w:sz w:val="22"/>
          <w:szCs w:val="22"/>
          <w:lang w:val="nl-NL"/>
        </w:rPr>
        <w:t xml:space="preserve"> dient te voldoen aan de Reach </w:t>
      </w:r>
      <w:r w:rsidR="00156A68">
        <w:rPr>
          <w:rFonts w:ascii="Calibri" w:hAnsi="Calibri" w:cs="Arial"/>
          <w:sz w:val="22"/>
          <w:szCs w:val="22"/>
          <w:lang w:val="nl-NL"/>
        </w:rPr>
        <w:t xml:space="preserve">richtlijn, </w:t>
      </w:r>
      <w:r>
        <w:rPr>
          <w:rFonts w:ascii="Calibri" w:hAnsi="Calibri" w:cs="Arial"/>
          <w:sz w:val="22"/>
          <w:szCs w:val="22"/>
          <w:lang w:val="nl-NL"/>
        </w:rPr>
        <w:t xml:space="preserve">de </w:t>
      </w:r>
      <w:proofErr w:type="spellStart"/>
      <w:r>
        <w:rPr>
          <w:rFonts w:ascii="Calibri" w:hAnsi="Calibri" w:cs="Arial"/>
          <w:sz w:val="22"/>
          <w:szCs w:val="22"/>
          <w:lang w:val="nl-NL"/>
        </w:rPr>
        <w:t>Agbb</w:t>
      </w:r>
      <w:proofErr w:type="spellEnd"/>
      <w:r>
        <w:rPr>
          <w:rFonts w:ascii="Calibri" w:hAnsi="Calibri" w:cs="Arial"/>
          <w:sz w:val="22"/>
          <w:szCs w:val="22"/>
          <w:lang w:val="nl-NL"/>
        </w:rPr>
        <w:t xml:space="preserve"> en</w:t>
      </w:r>
      <w:r w:rsidRPr="00A558C4">
        <w:rPr>
          <w:rFonts w:ascii="Calibri" w:hAnsi="Calibri" w:cs="Arial"/>
          <w:sz w:val="22"/>
          <w:szCs w:val="22"/>
          <w:lang w:val="nl-NL"/>
        </w:rPr>
        <w:t xml:space="preserve"> </w:t>
      </w:r>
      <w:r>
        <w:rPr>
          <w:rFonts w:ascii="Calibri" w:hAnsi="Calibri" w:cs="Arial"/>
          <w:sz w:val="22"/>
          <w:szCs w:val="22"/>
          <w:lang w:val="nl-NL"/>
        </w:rPr>
        <w:t xml:space="preserve">de 01350 Indoor Air </w:t>
      </w:r>
      <w:proofErr w:type="spellStart"/>
      <w:r>
        <w:rPr>
          <w:rFonts w:ascii="Calibri" w:hAnsi="Calibri" w:cs="Arial"/>
          <w:sz w:val="22"/>
          <w:szCs w:val="22"/>
          <w:lang w:val="nl-NL"/>
        </w:rPr>
        <w:t>Quality</w:t>
      </w:r>
      <w:proofErr w:type="spellEnd"/>
      <w:r>
        <w:rPr>
          <w:rFonts w:ascii="Calibri" w:hAnsi="Calibri" w:cs="Arial"/>
          <w:sz w:val="22"/>
          <w:szCs w:val="22"/>
          <w:lang w:val="nl-NL"/>
        </w:rPr>
        <w:t xml:space="preserve"> standard.</w:t>
      </w:r>
    </w:p>
    <w:p w14:paraId="44FFA083" w14:textId="670600D7" w:rsidR="002D724C" w:rsidRDefault="00A558C4" w:rsidP="007E4C4E">
      <w:pPr>
        <w:pStyle w:val="TxBrp4"/>
        <w:spacing w:line="276" w:lineRule="auto"/>
        <w:rPr>
          <w:rFonts w:ascii="Calibri" w:hAnsi="Calibri" w:cs="Arial"/>
          <w:sz w:val="22"/>
          <w:szCs w:val="22"/>
          <w:lang w:val="nl-NL"/>
        </w:rPr>
      </w:pPr>
      <w:r>
        <w:rPr>
          <w:rFonts w:ascii="Calibri" w:hAnsi="Calibri" w:cs="Arial"/>
          <w:sz w:val="22"/>
          <w:szCs w:val="22"/>
          <w:lang w:val="nl-NL"/>
        </w:rPr>
        <w:t>De fabriek die het tapijt</w:t>
      </w:r>
      <w:r w:rsidR="002D724C">
        <w:rPr>
          <w:rFonts w:ascii="Calibri" w:hAnsi="Calibri" w:cs="Arial"/>
          <w:sz w:val="22"/>
          <w:szCs w:val="22"/>
          <w:lang w:val="nl-NL"/>
        </w:rPr>
        <w:t xml:space="preserve"> produceert dient ISO </w:t>
      </w:r>
      <w:r w:rsidR="00156A68">
        <w:rPr>
          <w:rFonts w:ascii="Calibri" w:hAnsi="Calibri" w:cs="Arial"/>
          <w:sz w:val="22"/>
          <w:szCs w:val="22"/>
          <w:lang w:val="nl-NL"/>
        </w:rPr>
        <w:t xml:space="preserve">9001, </w:t>
      </w:r>
      <w:r w:rsidR="00E22F96">
        <w:rPr>
          <w:rFonts w:ascii="Calibri" w:hAnsi="Calibri" w:cs="Arial"/>
          <w:sz w:val="22"/>
          <w:szCs w:val="22"/>
          <w:lang w:val="nl-NL"/>
        </w:rPr>
        <w:t xml:space="preserve">SA 8000 en OHSAS 18001 </w:t>
      </w:r>
      <w:r w:rsidR="002D724C">
        <w:rPr>
          <w:rFonts w:ascii="Calibri" w:hAnsi="Calibri" w:cs="Arial"/>
          <w:sz w:val="22"/>
          <w:szCs w:val="22"/>
          <w:lang w:val="nl-NL"/>
        </w:rPr>
        <w:t>gecertificeerd te zijn.</w:t>
      </w:r>
    </w:p>
    <w:p w14:paraId="6C5B2C9E" w14:textId="6E345B70" w:rsidR="0014724B" w:rsidRDefault="0014724B" w:rsidP="007E4C4E">
      <w:pPr>
        <w:pStyle w:val="TxBrp4"/>
        <w:spacing w:line="276" w:lineRule="auto"/>
        <w:rPr>
          <w:rFonts w:ascii="Calibri" w:hAnsi="Calibri" w:cs="Arial"/>
          <w:sz w:val="22"/>
          <w:szCs w:val="22"/>
          <w:lang w:val="nl-NL"/>
        </w:rPr>
      </w:pPr>
    </w:p>
    <w:p w14:paraId="69A4CC80" w14:textId="7E23157B" w:rsidR="009A1DFF" w:rsidRDefault="009A1DFF" w:rsidP="007E4C4E">
      <w:pPr>
        <w:pStyle w:val="TxBrp4"/>
        <w:spacing w:line="276" w:lineRule="auto"/>
        <w:rPr>
          <w:rFonts w:ascii="Calibri" w:hAnsi="Calibri" w:cs="Arial"/>
          <w:sz w:val="22"/>
          <w:szCs w:val="22"/>
          <w:lang w:val="nl-NL"/>
        </w:rPr>
      </w:pPr>
      <w:r>
        <w:rPr>
          <w:rFonts w:ascii="Calibri" w:hAnsi="Calibri" w:cs="Arial"/>
          <w:sz w:val="22"/>
          <w:szCs w:val="22"/>
          <w:lang w:val="nl-NL"/>
        </w:rPr>
        <w:t xml:space="preserve">De Life </w:t>
      </w:r>
      <w:proofErr w:type="spellStart"/>
      <w:r>
        <w:rPr>
          <w:rFonts w:ascii="Calibri" w:hAnsi="Calibri" w:cs="Arial"/>
          <w:sz w:val="22"/>
          <w:szCs w:val="22"/>
          <w:lang w:val="nl-NL"/>
        </w:rPr>
        <w:t>Cycle</w:t>
      </w:r>
      <w:proofErr w:type="spellEnd"/>
      <w:r>
        <w:rPr>
          <w:rFonts w:ascii="Calibri" w:hAnsi="Calibri" w:cs="Arial"/>
          <w:sz w:val="22"/>
          <w:szCs w:val="22"/>
          <w:lang w:val="nl-NL"/>
        </w:rPr>
        <w:t xml:space="preserve"> </w:t>
      </w:r>
      <w:proofErr w:type="spellStart"/>
      <w:r>
        <w:rPr>
          <w:rFonts w:ascii="Calibri" w:hAnsi="Calibri" w:cs="Arial"/>
          <w:sz w:val="22"/>
          <w:szCs w:val="22"/>
          <w:lang w:val="nl-NL"/>
        </w:rPr>
        <w:t>Assestment</w:t>
      </w:r>
      <w:proofErr w:type="spellEnd"/>
      <w:r>
        <w:rPr>
          <w:rFonts w:ascii="Calibri" w:hAnsi="Calibri" w:cs="Arial"/>
          <w:sz w:val="22"/>
          <w:szCs w:val="22"/>
          <w:lang w:val="nl-NL"/>
        </w:rPr>
        <w:t xml:space="preserve"> (LCA)</w:t>
      </w:r>
      <w:r w:rsidR="006F5FE7">
        <w:rPr>
          <w:rFonts w:ascii="Calibri" w:hAnsi="Calibri" w:cs="Arial"/>
          <w:sz w:val="22"/>
          <w:szCs w:val="22"/>
          <w:lang w:val="nl-NL"/>
        </w:rPr>
        <w:t xml:space="preserve"> </w:t>
      </w:r>
      <w:r w:rsidR="00E83474">
        <w:rPr>
          <w:rFonts w:ascii="Calibri" w:hAnsi="Calibri" w:cs="Arial"/>
          <w:sz w:val="22"/>
          <w:szCs w:val="22"/>
          <w:lang w:val="nl-NL"/>
        </w:rPr>
        <w:t xml:space="preserve">van de tapijttegel is gedocumenteerd </w:t>
      </w:r>
      <w:r w:rsidR="00415123">
        <w:rPr>
          <w:rFonts w:ascii="Calibri" w:hAnsi="Calibri" w:cs="Arial"/>
          <w:sz w:val="22"/>
          <w:szCs w:val="22"/>
          <w:lang w:val="nl-NL"/>
        </w:rPr>
        <w:t>in</w:t>
      </w:r>
      <w:r w:rsidR="00E66C76">
        <w:rPr>
          <w:rFonts w:ascii="Calibri" w:hAnsi="Calibri" w:cs="Arial"/>
          <w:sz w:val="22"/>
          <w:szCs w:val="22"/>
          <w:lang w:val="nl-NL"/>
        </w:rPr>
        <w:t xml:space="preserve"> een</w:t>
      </w:r>
      <w:r w:rsidR="00415123">
        <w:rPr>
          <w:rFonts w:ascii="Calibri" w:hAnsi="Calibri" w:cs="Arial"/>
          <w:sz w:val="22"/>
          <w:szCs w:val="22"/>
          <w:lang w:val="nl-NL"/>
        </w:rPr>
        <w:t xml:space="preserve"> individuele milieuverklaring </w:t>
      </w:r>
      <w:r w:rsidR="00E66C76">
        <w:rPr>
          <w:rFonts w:ascii="Calibri" w:hAnsi="Calibri" w:cs="Arial"/>
          <w:sz w:val="22"/>
          <w:szCs w:val="22"/>
          <w:lang w:val="nl-NL"/>
        </w:rPr>
        <w:t>(</w:t>
      </w:r>
      <w:r w:rsidR="00415123">
        <w:rPr>
          <w:rFonts w:ascii="Calibri" w:hAnsi="Calibri" w:cs="Arial"/>
          <w:sz w:val="22"/>
          <w:szCs w:val="22"/>
          <w:lang w:val="nl-NL"/>
        </w:rPr>
        <w:t>EPD</w:t>
      </w:r>
      <w:r w:rsidR="00E66C76">
        <w:rPr>
          <w:rFonts w:ascii="Calibri" w:hAnsi="Calibri" w:cs="Arial"/>
          <w:sz w:val="22"/>
          <w:szCs w:val="22"/>
          <w:lang w:val="nl-NL"/>
        </w:rPr>
        <w:t>)</w:t>
      </w:r>
      <w:r w:rsidR="00E31F23">
        <w:rPr>
          <w:rFonts w:ascii="Calibri" w:hAnsi="Calibri" w:cs="Arial"/>
          <w:sz w:val="22"/>
          <w:szCs w:val="22"/>
          <w:lang w:val="nl-NL"/>
        </w:rPr>
        <w:t>.</w:t>
      </w:r>
    </w:p>
    <w:p w14:paraId="423F7837" w14:textId="7F67714D" w:rsidR="0063345B" w:rsidRDefault="0063345B" w:rsidP="007E4C4E">
      <w:pPr>
        <w:pStyle w:val="TxBrp4"/>
        <w:spacing w:line="276" w:lineRule="auto"/>
        <w:rPr>
          <w:rFonts w:asciiTheme="minorHAnsi" w:hAnsiTheme="minorHAnsi" w:cs="Arial"/>
          <w:iCs/>
          <w:color w:val="000000"/>
          <w:sz w:val="22"/>
          <w:szCs w:val="22"/>
          <w:lang w:val="nl-NL"/>
        </w:rPr>
      </w:pPr>
    </w:p>
    <w:p w14:paraId="73B9B554" w14:textId="4C2931AC" w:rsidR="00156A68" w:rsidRDefault="00156A68" w:rsidP="007E4C4E">
      <w:pPr>
        <w:pStyle w:val="TxBrp4"/>
        <w:spacing w:line="276" w:lineRule="auto"/>
        <w:rPr>
          <w:rFonts w:asciiTheme="minorHAnsi" w:hAnsiTheme="minorHAnsi" w:cs="Arial"/>
          <w:iCs/>
          <w:color w:val="000000"/>
          <w:sz w:val="22"/>
          <w:szCs w:val="22"/>
          <w:lang w:val="nl-NL"/>
        </w:rPr>
      </w:pPr>
    </w:p>
    <w:p w14:paraId="51E92374" w14:textId="065CF66C" w:rsidR="00EE0425" w:rsidRDefault="00EE0425" w:rsidP="007E4C4E">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975EC5">
        <w:rPr>
          <w:rFonts w:asciiTheme="minorHAnsi" w:hAnsiTheme="minorHAnsi" w:cs="Arial"/>
          <w:sz w:val="22"/>
          <w:szCs w:val="22"/>
          <w:u w:val="single"/>
          <w:lang w:val="nl-NL"/>
        </w:rPr>
        <w:t xml:space="preserve"> </w:t>
      </w:r>
    </w:p>
    <w:p w14:paraId="7E5792E7" w14:textId="77777777" w:rsidR="00FD4BE3" w:rsidRDefault="00FD4BE3" w:rsidP="007E4C4E">
      <w:pPr>
        <w:widowControl/>
        <w:autoSpaceDE/>
        <w:autoSpaceDN/>
        <w:adjustRightInd/>
        <w:spacing w:line="276" w:lineRule="auto"/>
        <w:rPr>
          <w:rFonts w:asciiTheme="minorHAnsi" w:hAnsiTheme="minorHAnsi" w:cs="Arial"/>
          <w:sz w:val="22"/>
          <w:szCs w:val="22"/>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6C2477" w:rsidRPr="00B05DE6" w14:paraId="37DAB66D" w14:textId="77777777" w:rsidTr="00156A68">
        <w:trPr>
          <w:trHeight w:val="283"/>
        </w:trPr>
        <w:tc>
          <w:tcPr>
            <w:tcW w:w="2263" w:type="dxa"/>
          </w:tcPr>
          <w:p w14:paraId="00ABA9EC" w14:textId="184094A1" w:rsidR="006C2477" w:rsidRPr="003403D5"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w:t>
            </w:r>
            <w:r w:rsidR="006C2477">
              <w:rPr>
                <w:rFonts w:asciiTheme="minorHAnsi" w:hAnsiTheme="minorHAnsi" w:cs="Arial"/>
                <w:color w:val="000000"/>
                <w:sz w:val="22"/>
                <w:szCs w:val="22"/>
                <w:lang w:val="nl-NL"/>
              </w:rPr>
              <w:t>mschrijving</w:t>
            </w:r>
          </w:p>
        </w:tc>
        <w:tc>
          <w:tcPr>
            <w:tcW w:w="2268" w:type="dxa"/>
          </w:tcPr>
          <w:p w14:paraId="54A27BE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78783D75" w14:textId="127DEE3C" w:rsidR="006C2477" w:rsidRDefault="00F634C4"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Getufte tapijttegel</w:t>
            </w:r>
            <w:r w:rsidR="000235B1">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 xml:space="preserve">met </w:t>
            </w:r>
            <w:proofErr w:type="spellStart"/>
            <w:r>
              <w:rPr>
                <w:rFonts w:asciiTheme="minorHAnsi" w:hAnsiTheme="minorHAnsi" w:cs="Arial"/>
                <w:iCs/>
                <w:color w:val="000000"/>
                <w:sz w:val="22"/>
                <w:szCs w:val="22"/>
                <w:lang w:val="nl-NL"/>
              </w:rPr>
              <w:t>getextureerde</w:t>
            </w:r>
            <w:proofErr w:type="spellEnd"/>
            <w:r>
              <w:rPr>
                <w:rFonts w:asciiTheme="minorHAnsi" w:hAnsiTheme="minorHAnsi" w:cs="Arial"/>
                <w:iCs/>
                <w:color w:val="000000"/>
                <w:sz w:val="22"/>
                <w:szCs w:val="22"/>
                <w:lang w:val="nl-NL"/>
              </w:rPr>
              <w:t xml:space="preserve"> lussenpool</w:t>
            </w:r>
          </w:p>
        </w:tc>
      </w:tr>
      <w:tr w:rsidR="006C2477" w14:paraId="68ACD71E" w14:textId="77777777" w:rsidTr="00156A68">
        <w:trPr>
          <w:trHeight w:val="283"/>
        </w:trPr>
        <w:tc>
          <w:tcPr>
            <w:tcW w:w="2263" w:type="dxa"/>
          </w:tcPr>
          <w:p w14:paraId="5C95566D"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2268" w:type="dxa"/>
          </w:tcPr>
          <w:p w14:paraId="682183D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8CBACB0"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p>
        </w:tc>
      </w:tr>
      <w:tr w:rsidR="006C2477" w14:paraId="5C6E265D" w14:textId="77777777" w:rsidTr="00156A68">
        <w:trPr>
          <w:trHeight w:val="283"/>
        </w:trPr>
        <w:tc>
          <w:tcPr>
            <w:tcW w:w="2263" w:type="dxa"/>
          </w:tcPr>
          <w:p w14:paraId="49C58B6A"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2268" w:type="dxa"/>
          </w:tcPr>
          <w:p w14:paraId="3A824277"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323CAAB8" w14:textId="4F49A9C1" w:rsidR="006C2477" w:rsidRDefault="00FB0559"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6,4</w:t>
            </w:r>
            <w:r w:rsidR="006C2477" w:rsidRPr="003403D5">
              <w:rPr>
                <w:rFonts w:asciiTheme="minorHAnsi" w:hAnsiTheme="minorHAnsi" w:cs="Arial"/>
                <w:color w:val="000000"/>
                <w:sz w:val="22"/>
                <w:szCs w:val="22"/>
                <w:lang w:val="nl-NL"/>
              </w:rPr>
              <w:t xml:space="preserve"> mm</w:t>
            </w:r>
            <w:r w:rsidR="00DA5DC3">
              <w:rPr>
                <w:rFonts w:asciiTheme="minorHAnsi" w:hAnsiTheme="minorHAnsi" w:cs="Arial"/>
                <w:color w:val="000000"/>
                <w:sz w:val="22"/>
                <w:szCs w:val="22"/>
                <w:lang w:val="nl-NL"/>
              </w:rPr>
              <w:t xml:space="preserve"> +/- 10%</w:t>
            </w:r>
          </w:p>
        </w:tc>
      </w:tr>
      <w:tr w:rsidR="006C2477" w14:paraId="20B3729D" w14:textId="77777777" w:rsidTr="00156A68">
        <w:trPr>
          <w:trHeight w:val="283"/>
        </w:trPr>
        <w:tc>
          <w:tcPr>
            <w:tcW w:w="2263" w:type="dxa"/>
          </w:tcPr>
          <w:p w14:paraId="08C2AF9B"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2268" w:type="dxa"/>
          </w:tcPr>
          <w:p w14:paraId="2FD77D6A"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78F31682" w14:textId="2FF5C618" w:rsidR="006C2477" w:rsidRDefault="00FB0559"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3,5</w:t>
            </w:r>
            <w:r w:rsidR="009C0003">
              <w:rPr>
                <w:rFonts w:asciiTheme="minorHAnsi" w:hAnsiTheme="minorHAnsi" w:cs="Arial"/>
                <w:sz w:val="22"/>
                <w:szCs w:val="22"/>
                <w:lang w:val="nl-NL"/>
              </w:rPr>
              <w:t xml:space="preserve"> mm</w:t>
            </w:r>
            <w:r w:rsidR="00156A68">
              <w:rPr>
                <w:rFonts w:asciiTheme="minorHAnsi" w:hAnsiTheme="minorHAnsi" w:cs="Arial"/>
                <w:sz w:val="22"/>
                <w:szCs w:val="22"/>
                <w:lang w:val="nl-NL"/>
              </w:rPr>
              <w:t xml:space="preserve"> </w:t>
            </w:r>
            <w:r w:rsidR="009C0003">
              <w:rPr>
                <w:rFonts w:asciiTheme="minorHAnsi" w:hAnsiTheme="minorHAnsi" w:cs="Arial"/>
                <w:sz w:val="22"/>
                <w:szCs w:val="22"/>
                <w:lang w:val="nl-NL"/>
              </w:rPr>
              <w:t>+/- 0,5</w:t>
            </w:r>
            <w:r w:rsidR="00443774">
              <w:rPr>
                <w:rFonts w:asciiTheme="minorHAnsi" w:hAnsiTheme="minorHAnsi" w:cs="Arial"/>
                <w:sz w:val="22"/>
                <w:szCs w:val="22"/>
                <w:lang w:val="nl-NL"/>
              </w:rPr>
              <w:t xml:space="preserve"> </w:t>
            </w:r>
            <w:r w:rsidR="009C0003">
              <w:rPr>
                <w:rFonts w:asciiTheme="minorHAnsi" w:hAnsiTheme="minorHAnsi" w:cs="Arial"/>
                <w:sz w:val="22"/>
                <w:szCs w:val="22"/>
                <w:lang w:val="nl-NL"/>
              </w:rPr>
              <w:t>mm</w:t>
            </w:r>
          </w:p>
        </w:tc>
      </w:tr>
      <w:tr w:rsidR="006C2477" w14:paraId="624924EC" w14:textId="77777777" w:rsidTr="00156A68">
        <w:trPr>
          <w:trHeight w:val="283"/>
        </w:trPr>
        <w:tc>
          <w:tcPr>
            <w:tcW w:w="2263" w:type="dxa"/>
          </w:tcPr>
          <w:p w14:paraId="1F40AE67"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2268" w:type="dxa"/>
          </w:tcPr>
          <w:p w14:paraId="0F6F7632"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678" w:type="dxa"/>
          </w:tcPr>
          <w:p w14:paraId="4216084C" w14:textId="45DA2DBE" w:rsidR="006C2477" w:rsidRPr="00AA4E11" w:rsidRDefault="000227D1"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27</w:t>
            </w:r>
            <w:r w:rsidR="009C0003">
              <w:rPr>
                <w:rFonts w:asciiTheme="minorHAnsi" w:hAnsiTheme="minorHAnsi" w:cs="Arial"/>
                <w:sz w:val="22"/>
                <w:szCs w:val="22"/>
                <w:lang w:val="nl-NL"/>
              </w:rPr>
              <w:t xml:space="preserve"> k</w:t>
            </w:r>
            <w:r w:rsidR="00156A68">
              <w:rPr>
                <w:rFonts w:asciiTheme="minorHAnsi" w:hAnsiTheme="minorHAnsi" w:cs="Arial"/>
                <w:sz w:val="22"/>
                <w:szCs w:val="22"/>
                <w:lang w:val="nl-NL"/>
              </w:rPr>
              <w:t>l</w:t>
            </w:r>
            <w:r w:rsidR="009C0003">
              <w:rPr>
                <w:rFonts w:asciiTheme="minorHAnsi" w:hAnsiTheme="minorHAnsi" w:cs="Arial"/>
                <w:sz w:val="22"/>
                <w:szCs w:val="22"/>
                <w:lang w:val="nl-NL"/>
              </w:rPr>
              <w:t xml:space="preserve">euren </w:t>
            </w:r>
            <w:r w:rsidR="00156A68">
              <w:rPr>
                <w:rFonts w:asciiTheme="minorHAnsi" w:hAnsiTheme="minorHAnsi" w:cs="Arial"/>
                <w:sz w:val="22"/>
                <w:szCs w:val="22"/>
                <w:lang w:val="nl-NL"/>
              </w:rPr>
              <w:t>(</w:t>
            </w:r>
            <w:r w:rsidR="00CC42BE">
              <w:rPr>
                <w:rFonts w:asciiTheme="minorHAnsi" w:hAnsiTheme="minorHAnsi" w:cs="Arial"/>
                <w:sz w:val="22"/>
                <w:szCs w:val="22"/>
                <w:lang w:val="nl-NL"/>
              </w:rPr>
              <w:t xml:space="preserve">4 </w:t>
            </w:r>
            <w:r w:rsidR="009C0003">
              <w:rPr>
                <w:rFonts w:asciiTheme="minorHAnsi" w:hAnsiTheme="minorHAnsi" w:cs="Arial"/>
                <w:sz w:val="22"/>
                <w:szCs w:val="22"/>
                <w:lang w:val="nl-NL"/>
              </w:rPr>
              <w:t>m² per doos</w:t>
            </w:r>
            <w:r w:rsidR="00156A68">
              <w:rPr>
                <w:rFonts w:asciiTheme="minorHAnsi" w:hAnsiTheme="minorHAnsi" w:cs="Arial"/>
                <w:sz w:val="22"/>
                <w:szCs w:val="22"/>
                <w:lang w:val="nl-NL"/>
              </w:rPr>
              <w:t>)</w:t>
            </w:r>
          </w:p>
        </w:tc>
      </w:tr>
      <w:tr w:rsidR="006C2477" w14:paraId="4D974300" w14:textId="77777777" w:rsidTr="00156A68">
        <w:trPr>
          <w:trHeight w:val="283"/>
        </w:trPr>
        <w:tc>
          <w:tcPr>
            <w:tcW w:w="2263" w:type="dxa"/>
          </w:tcPr>
          <w:p w14:paraId="2B1A5F5B" w14:textId="3B47E5CC" w:rsidR="006C2477" w:rsidRDefault="00E31F23"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CA74AE">
              <w:rPr>
                <w:rFonts w:asciiTheme="minorHAnsi" w:hAnsiTheme="minorHAnsi" w:cs="Arial"/>
                <w:sz w:val="22"/>
                <w:szCs w:val="22"/>
                <w:lang w:val="nl-NL"/>
              </w:rPr>
              <w:t>lassificatie</w:t>
            </w:r>
          </w:p>
        </w:tc>
        <w:tc>
          <w:tcPr>
            <w:tcW w:w="2268" w:type="dxa"/>
          </w:tcPr>
          <w:p w14:paraId="2DC8F5EF"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9C0003">
              <w:rPr>
                <w:rFonts w:asciiTheme="minorHAnsi" w:hAnsiTheme="minorHAnsi" w:cs="Arial"/>
                <w:color w:val="000000"/>
                <w:sz w:val="22"/>
                <w:szCs w:val="22"/>
                <w:lang w:val="nl-NL"/>
              </w:rPr>
              <w:t xml:space="preserve"> 1307</w:t>
            </w:r>
          </w:p>
        </w:tc>
        <w:tc>
          <w:tcPr>
            <w:tcW w:w="4678" w:type="dxa"/>
          </w:tcPr>
          <w:p w14:paraId="118F9D6E" w14:textId="77777777" w:rsidR="006C2477" w:rsidRDefault="009C0003"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w:t>
            </w:r>
          </w:p>
        </w:tc>
      </w:tr>
      <w:tr w:rsidR="00CA74AE" w14:paraId="55D75C71" w14:textId="77777777" w:rsidTr="00156A68">
        <w:trPr>
          <w:trHeight w:val="283"/>
        </w:trPr>
        <w:tc>
          <w:tcPr>
            <w:tcW w:w="2263" w:type="dxa"/>
          </w:tcPr>
          <w:p w14:paraId="0B4E67EB" w14:textId="156F9BE2" w:rsidR="00CA74AE" w:rsidRDefault="00CA74AE"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2268" w:type="dxa"/>
          </w:tcPr>
          <w:p w14:paraId="59F55924" w14:textId="2EC2D179"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678" w:type="dxa"/>
          </w:tcPr>
          <w:p w14:paraId="3469B1D1" w14:textId="454FDF06"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LC </w:t>
            </w:r>
            <w:r w:rsidR="00476688">
              <w:rPr>
                <w:rFonts w:asciiTheme="minorHAnsi" w:hAnsiTheme="minorHAnsi" w:cs="Arial"/>
                <w:color w:val="000000"/>
                <w:sz w:val="22"/>
                <w:szCs w:val="22"/>
                <w:lang w:val="nl-NL"/>
              </w:rPr>
              <w:t>2</w:t>
            </w:r>
          </w:p>
        </w:tc>
      </w:tr>
      <w:tr w:rsidR="006C2477" w14:paraId="3D15113D" w14:textId="77777777" w:rsidTr="00156A68">
        <w:trPr>
          <w:trHeight w:val="283"/>
        </w:trPr>
        <w:tc>
          <w:tcPr>
            <w:tcW w:w="2263" w:type="dxa"/>
          </w:tcPr>
          <w:p w14:paraId="3EF24020"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2268" w:type="dxa"/>
          </w:tcPr>
          <w:p w14:paraId="6E92DF64"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3910261" w14:textId="3E7AEDA6"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100% </w:t>
            </w:r>
            <w:r w:rsidR="00D47FFA">
              <w:rPr>
                <w:rFonts w:asciiTheme="minorHAnsi" w:hAnsiTheme="minorHAnsi" w:cs="Arial"/>
                <w:color w:val="000000"/>
                <w:sz w:val="22"/>
                <w:szCs w:val="22"/>
                <w:lang w:val="nl-NL"/>
              </w:rPr>
              <w:t>polyamide</w:t>
            </w:r>
            <w:r w:rsidR="000227D1">
              <w:rPr>
                <w:rFonts w:asciiTheme="minorHAnsi" w:hAnsiTheme="minorHAnsi" w:cs="Arial"/>
                <w:color w:val="000000"/>
                <w:sz w:val="22"/>
                <w:szCs w:val="22"/>
                <w:lang w:val="nl-NL"/>
              </w:rPr>
              <w:t xml:space="preserve"> 6</w:t>
            </w:r>
          </w:p>
        </w:tc>
      </w:tr>
      <w:tr w:rsidR="006C2477" w14:paraId="72820B98" w14:textId="77777777" w:rsidTr="00156A68">
        <w:trPr>
          <w:trHeight w:val="283"/>
        </w:trPr>
        <w:tc>
          <w:tcPr>
            <w:tcW w:w="2263" w:type="dxa"/>
          </w:tcPr>
          <w:p w14:paraId="6C432E5E"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2268" w:type="dxa"/>
          </w:tcPr>
          <w:p w14:paraId="6856CADA"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4B0ED07" w14:textId="428B6F7F"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s</w:t>
            </w:r>
            <w:r w:rsidR="00D47FFA">
              <w:rPr>
                <w:rFonts w:asciiTheme="minorHAnsi" w:hAnsiTheme="minorHAnsi" w:cs="Arial"/>
                <w:color w:val="000000"/>
                <w:sz w:val="22"/>
                <w:szCs w:val="22"/>
                <w:lang w:val="nl-NL"/>
              </w:rPr>
              <w:t>olution</w:t>
            </w:r>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dyed</w:t>
            </w:r>
            <w:proofErr w:type="spellEnd"/>
          </w:p>
        </w:tc>
      </w:tr>
      <w:tr w:rsidR="006C2477" w14:paraId="5E25DDBE" w14:textId="77777777" w:rsidTr="00156A68">
        <w:trPr>
          <w:trHeight w:val="283"/>
        </w:trPr>
        <w:tc>
          <w:tcPr>
            <w:tcW w:w="2263" w:type="dxa"/>
          </w:tcPr>
          <w:p w14:paraId="0203AF33"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2268" w:type="dxa"/>
          </w:tcPr>
          <w:p w14:paraId="6264D712"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19BB970" w14:textId="4EC21C65" w:rsidR="006C2477" w:rsidRPr="003403D5" w:rsidRDefault="000227D1"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94.464</w:t>
            </w:r>
            <w:r w:rsidR="00443774">
              <w:rPr>
                <w:rFonts w:asciiTheme="minorHAnsi" w:hAnsiTheme="minorHAnsi" w:cs="Arial"/>
                <w:color w:val="000000"/>
                <w:sz w:val="22"/>
                <w:szCs w:val="22"/>
                <w:lang w:val="nl-NL"/>
              </w:rPr>
              <w:t xml:space="preserve"> </w:t>
            </w:r>
            <w:r w:rsidR="00156A68">
              <w:rPr>
                <w:rFonts w:asciiTheme="minorHAnsi" w:hAnsiTheme="minorHAnsi" w:cs="Arial"/>
                <w:color w:val="000000"/>
                <w:sz w:val="22"/>
                <w:szCs w:val="22"/>
                <w:lang w:val="nl-NL"/>
              </w:rPr>
              <w:t xml:space="preserve">per </w:t>
            </w:r>
            <w:r w:rsidR="00867CDD">
              <w:rPr>
                <w:rFonts w:asciiTheme="minorHAnsi" w:hAnsiTheme="minorHAnsi" w:cs="Arial"/>
                <w:color w:val="000000"/>
                <w:sz w:val="22"/>
                <w:szCs w:val="22"/>
                <w:lang w:val="nl-NL"/>
              </w:rPr>
              <w:t>m²</w:t>
            </w:r>
            <w:r w:rsidR="00156A68">
              <w:rPr>
                <w:rFonts w:asciiTheme="minorHAnsi" w:hAnsiTheme="minorHAnsi" w:cs="Arial"/>
                <w:color w:val="000000"/>
                <w:sz w:val="22"/>
                <w:szCs w:val="22"/>
                <w:lang w:val="nl-NL"/>
              </w:rPr>
              <w:t xml:space="preserve"> </w:t>
            </w:r>
            <w:r w:rsidR="00867CDD">
              <w:rPr>
                <w:rFonts w:asciiTheme="minorHAnsi" w:hAnsiTheme="minorHAnsi" w:cs="Arial"/>
                <w:color w:val="000000"/>
                <w:sz w:val="22"/>
                <w:szCs w:val="22"/>
                <w:lang w:val="nl-NL"/>
              </w:rPr>
              <w:t>+/- 10%</w:t>
            </w:r>
          </w:p>
        </w:tc>
      </w:tr>
      <w:tr w:rsidR="006C2477" w14:paraId="3976688A" w14:textId="77777777" w:rsidTr="00156A68">
        <w:trPr>
          <w:trHeight w:val="283"/>
        </w:trPr>
        <w:tc>
          <w:tcPr>
            <w:tcW w:w="2263" w:type="dxa"/>
          </w:tcPr>
          <w:p w14:paraId="6DB8BCFA"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2268" w:type="dxa"/>
          </w:tcPr>
          <w:p w14:paraId="6336C5CB"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474EEA11" w14:textId="6783AAFB" w:rsidR="006C2477" w:rsidRPr="003403D5" w:rsidRDefault="00F641B4"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7</w:t>
            </w:r>
            <w:r w:rsidR="00CD5015">
              <w:rPr>
                <w:rFonts w:asciiTheme="minorHAnsi" w:hAnsiTheme="minorHAnsi" w:cs="Arial"/>
                <w:color w:val="000000"/>
                <w:sz w:val="22"/>
                <w:szCs w:val="22"/>
                <w:lang w:val="nl-NL"/>
              </w:rPr>
              <w:t>5</w:t>
            </w:r>
            <w:r w:rsidR="00867CDD">
              <w:rPr>
                <w:rFonts w:asciiTheme="minorHAnsi" w:hAnsiTheme="minorHAnsi" w:cs="Arial"/>
                <w:color w:val="000000"/>
                <w:sz w:val="22"/>
                <w:szCs w:val="22"/>
                <w:lang w:val="nl-NL"/>
              </w:rPr>
              <w:t>0 g</w:t>
            </w:r>
            <w:r w:rsidR="00AC0C06">
              <w:rPr>
                <w:rFonts w:asciiTheme="minorHAnsi" w:hAnsiTheme="minorHAnsi" w:cs="Arial"/>
                <w:color w:val="000000"/>
                <w:sz w:val="22"/>
                <w:szCs w:val="22"/>
                <w:lang w:val="nl-NL"/>
              </w:rPr>
              <w:t>/m²</w:t>
            </w:r>
            <w:r w:rsidR="00867CDD">
              <w:rPr>
                <w:rFonts w:asciiTheme="minorHAnsi" w:hAnsiTheme="minorHAnsi" w:cs="Arial"/>
                <w:color w:val="000000"/>
                <w:sz w:val="22"/>
                <w:szCs w:val="22"/>
                <w:lang w:val="nl-NL"/>
              </w:rPr>
              <w:t xml:space="preserve"> +/- 10%</w:t>
            </w:r>
          </w:p>
        </w:tc>
      </w:tr>
      <w:tr w:rsidR="00CA74AE" w14:paraId="1C3C7354" w14:textId="77777777" w:rsidTr="00156A68">
        <w:trPr>
          <w:trHeight w:val="283"/>
        </w:trPr>
        <w:tc>
          <w:tcPr>
            <w:tcW w:w="2263" w:type="dxa"/>
          </w:tcPr>
          <w:p w14:paraId="4BD34BCE" w14:textId="0B83C68B" w:rsidR="00CA74AE" w:rsidRPr="003403D5"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Effectieve poolmassa</w:t>
            </w:r>
          </w:p>
        </w:tc>
        <w:tc>
          <w:tcPr>
            <w:tcW w:w="2268" w:type="dxa"/>
          </w:tcPr>
          <w:p w14:paraId="04100D2F" w14:textId="5E705B5A"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76D67466" w14:textId="46D98FB3" w:rsidR="00CA74AE" w:rsidRDefault="00F641B4"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417</w:t>
            </w:r>
            <w:r w:rsidR="00940D23">
              <w:rPr>
                <w:rFonts w:asciiTheme="minorHAnsi" w:hAnsiTheme="minorHAnsi" w:cs="Arial"/>
                <w:color w:val="000000"/>
                <w:sz w:val="22"/>
                <w:szCs w:val="22"/>
                <w:lang w:val="nl-NL"/>
              </w:rPr>
              <w:t xml:space="preserve"> </w:t>
            </w:r>
            <w:r w:rsidR="00CA74AE">
              <w:rPr>
                <w:rFonts w:asciiTheme="minorHAnsi" w:hAnsiTheme="minorHAnsi" w:cs="Arial"/>
                <w:color w:val="000000"/>
                <w:sz w:val="22"/>
                <w:szCs w:val="22"/>
                <w:lang w:val="nl-NL"/>
              </w:rPr>
              <w:t>g/</w:t>
            </w:r>
            <w:r w:rsidR="009A5B31">
              <w:rPr>
                <w:rFonts w:asciiTheme="minorHAnsi" w:hAnsiTheme="minorHAnsi" w:cs="Arial"/>
                <w:color w:val="000000"/>
                <w:sz w:val="22"/>
                <w:szCs w:val="22"/>
                <w:lang w:val="nl-NL"/>
              </w:rPr>
              <w:t>m²</w:t>
            </w:r>
          </w:p>
        </w:tc>
      </w:tr>
      <w:tr w:rsidR="00CA74AE" w14:paraId="4C63BA8E" w14:textId="77777777" w:rsidTr="00156A68">
        <w:trPr>
          <w:trHeight w:val="283"/>
        </w:trPr>
        <w:tc>
          <w:tcPr>
            <w:tcW w:w="2263" w:type="dxa"/>
          </w:tcPr>
          <w:p w14:paraId="03025D1A" w14:textId="26BCAB2E"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lastRenderedPageBreak/>
              <w:t>Pooldensiteit</w:t>
            </w:r>
          </w:p>
        </w:tc>
        <w:tc>
          <w:tcPr>
            <w:tcW w:w="2268" w:type="dxa"/>
          </w:tcPr>
          <w:p w14:paraId="0CBA700C" w14:textId="56B1759C"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67694407" w14:textId="7A29626F"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w:t>
            </w:r>
            <w:r w:rsidR="00940D23">
              <w:rPr>
                <w:rFonts w:asciiTheme="minorHAnsi" w:hAnsiTheme="minorHAnsi" w:cs="Arial"/>
                <w:color w:val="000000"/>
                <w:sz w:val="22"/>
                <w:szCs w:val="22"/>
                <w:lang w:val="nl-NL"/>
              </w:rPr>
              <w:t>1</w:t>
            </w:r>
            <w:r w:rsidR="00F641B4">
              <w:rPr>
                <w:rFonts w:asciiTheme="minorHAnsi" w:hAnsiTheme="minorHAnsi" w:cs="Arial"/>
                <w:color w:val="000000"/>
                <w:sz w:val="22"/>
                <w:szCs w:val="22"/>
                <w:lang w:val="nl-NL"/>
              </w:rPr>
              <w:t>21</w:t>
            </w:r>
            <w:r>
              <w:rPr>
                <w:rFonts w:asciiTheme="minorHAnsi" w:hAnsiTheme="minorHAnsi" w:cs="Arial"/>
                <w:color w:val="000000"/>
                <w:sz w:val="22"/>
                <w:szCs w:val="22"/>
                <w:lang w:val="nl-NL"/>
              </w:rPr>
              <w:t xml:space="preserve"> g/cm</w:t>
            </w:r>
            <w:r w:rsidR="009A5B31">
              <w:rPr>
                <w:rFonts w:asciiTheme="minorHAnsi" w:hAnsiTheme="minorHAnsi" w:cs="Arial"/>
                <w:color w:val="000000"/>
                <w:sz w:val="22"/>
                <w:szCs w:val="22"/>
                <w:lang w:val="nl-NL"/>
              </w:rPr>
              <w:t>³</w:t>
            </w:r>
          </w:p>
        </w:tc>
      </w:tr>
      <w:tr w:rsidR="006C2477" w14:paraId="3EBEB98C" w14:textId="77777777" w:rsidTr="00156A68">
        <w:trPr>
          <w:trHeight w:val="283"/>
        </w:trPr>
        <w:tc>
          <w:tcPr>
            <w:tcW w:w="2263" w:type="dxa"/>
          </w:tcPr>
          <w:p w14:paraId="0E955239"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2268" w:type="dxa"/>
          </w:tcPr>
          <w:p w14:paraId="11801141"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79229518" w14:textId="5A51224B" w:rsidR="006C2477" w:rsidRPr="003403D5" w:rsidRDefault="007004E6"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282436">
              <w:rPr>
                <w:rFonts w:asciiTheme="minorHAnsi" w:hAnsiTheme="minorHAnsi" w:cs="Arial"/>
                <w:color w:val="000000"/>
                <w:sz w:val="22"/>
                <w:szCs w:val="22"/>
                <w:lang w:val="nl-NL"/>
              </w:rPr>
              <w:t>0</w:t>
            </w:r>
            <w:r w:rsidR="002C4670">
              <w:rPr>
                <w:rFonts w:asciiTheme="minorHAnsi" w:hAnsiTheme="minorHAnsi" w:cs="Arial"/>
                <w:color w:val="000000"/>
                <w:sz w:val="22"/>
                <w:szCs w:val="22"/>
                <w:lang w:val="nl-NL"/>
              </w:rPr>
              <w:t>65</w:t>
            </w:r>
            <w:r w:rsidR="00867CDD">
              <w:rPr>
                <w:rFonts w:asciiTheme="minorHAnsi" w:hAnsiTheme="minorHAnsi" w:cs="Arial"/>
                <w:color w:val="000000"/>
                <w:sz w:val="22"/>
                <w:szCs w:val="22"/>
                <w:lang w:val="nl-NL"/>
              </w:rPr>
              <w:t xml:space="preserve"> g</w:t>
            </w:r>
            <w:r w:rsidR="00AC0C06">
              <w:rPr>
                <w:rFonts w:asciiTheme="minorHAnsi" w:hAnsiTheme="minorHAnsi" w:cs="Arial"/>
                <w:color w:val="000000"/>
                <w:sz w:val="22"/>
                <w:szCs w:val="22"/>
                <w:lang w:val="nl-NL"/>
              </w:rPr>
              <w:t>/m²</w:t>
            </w:r>
            <w:r w:rsidR="00867CDD">
              <w:rPr>
                <w:rFonts w:asciiTheme="minorHAnsi" w:hAnsiTheme="minorHAnsi" w:cs="Arial"/>
                <w:color w:val="000000"/>
                <w:sz w:val="22"/>
                <w:szCs w:val="22"/>
                <w:lang w:val="nl-NL"/>
              </w:rPr>
              <w:t xml:space="preserve"> +/- 10%</w:t>
            </w:r>
          </w:p>
        </w:tc>
      </w:tr>
      <w:tr w:rsidR="006C2477" w14:paraId="4FCC77EE" w14:textId="77777777" w:rsidTr="00156A68">
        <w:trPr>
          <w:trHeight w:val="283"/>
        </w:trPr>
        <w:tc>
          <w:tcPr>
            <w:tcW w:w="2263" w:type="dxa"/>
          </w:tcPr>
          <w:p w14:paraId="35E10534"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Drager</w:t>
            </w:r>
          </w:p>
        </w:tc>
        <w:tc>
          <w:tcPr>
            <w:tcW w:w="2268" w:type="dxa"/>
          </w:tcPr>
          <w:p w14:paraId="14917176" w14:textId="366E5FA9"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678" w:type="dxa"/>
          </w:tcPr>
          <w:p w14:paraId="2ABA7FFB" w14:textId="0274EDC6" w:rsidR="006C2477" w:rsidRPr="003403D5"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w:t>
            </w:r>
            <w:r w:rsidR="00867CDD">
              <w:rPr>
                <w:rFonts w:asciiTheme="minorHAnsi" w:hAnsiTheme="minorHAnsi" w:cs="Arial"/>
                <w:color w:val="000000"/>
                <w:sz w:val="22"/>
                <w:szCs w:val="22"/>
                <w:lang w:val="nl-NL"/>
              </w:rPr>
              <w:t>olyester</w:t>
            </w:r>
          </w:p>
        </w:tc>
      </w:tr>
      <w:tr w:rsidR="006C2477" w:rsidRPr="00156A68" w14:paraId="243D6E72" w14:textId="77777777" w:rsidTr="00156A68">
        <w:trPr>
          <w:trHeight w:val="283"/>
        </w:trPr>
        <w:tc>
          <w:tcPr>
            <w:tcW w:w="2263" w:type="dxa"/>
          </w:tcPr>
          <w:p w14:paraId="7221C4B1"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2268" w:type="dxa"/>
          </w:tcPr>
          <w:p w14:paraId="1483B556"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BD0619C" w14:textId="6F3386F5" w:rsidR="006C2477" w:rsidRPr="003403D5" w:rsidRDefault="00DB7D66" w:rsidP="007E4C4E">
            <w:pPr>
              <w:widowControl/>
              <w:autoSpaceDE/>
              <w:autoSpaceDN/>
              <w:adjustRightInd/>
              <w:spacing w:line="276"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Probac</w:t>
            </w:r>
            <w:proofErr w:type="spellEnd"/>
            <w:r>
              <w:rPr>
                <w:rFonts w:asciiTheme="minorHAnsi" w:hAnsiTheme="minorHAnsi" w:cs="Arial"/>
                <w:color w:val="000000"/>
                <w:sz w:val="22"/>
                <w:szCs w:val="22"/>
                <w:lang w:val="nl-NL"/>
              </w:rPr>
              <w:t xml:space="preserve"> gerecycleerde minerale vulstof met een lage hoeveelheid g</w:t>
            </w:r>
            <w:r w:rsidR="00867CDD">
              <w:rPr>
                <w:rFonts w:asciiTheme="minorHAnsi" w:hAnsiTheme="minorHAnsi" w:cs="Arial"/>
                <w:color w:val="000000"/>
                <w:sz w:val="22"/>
                <w:szCs w:val="22"/>
                <w:lang w:val="nl-NL"/>
              </w:rPr>
              <w:t>emodificeerde bitumen en polyestervlies</w:t>
            </w:r>
            <w:r>
              <w:rPr>
                <w:rFonts w:asciiTheme="minorHAnsi" w:hAnsiTheme="minorHAnsi" w:cs="Arial"/>
                <w:color w:val="000000"/>
                <w:sz w:val="22"/>
                <w:szCs w:val="22"/>
                <w:lang w:val="nl-NL"/>
              </w:rPr>
              <w:t>.</w:t>
            </w:r>
            <w:r w:rsidR="00156A68">
              <w:rPr>
                <w:rFonts w:asciiTheme="minorHAnsi" w:hAnsiTheme="minorHAnsi" w:cs="Arial"/>
                <w:color w:val="000000"/>
                <w:sz w:val="22"/>
                <w:szCs w:val="22"/>
                <w:lang w:val="nl-NL"/>
              </w:rPr>
              <w:t xml:space="preserve"> B</w:t>
            </w:r>
            <w:r>
              <w:rPr>
                <w:rFonts w:asciiTheme="minorHAnsi" w:hAnsiTheme="minorHAnsi" w:cs="Arial"/>
                <w:color w:val="000000"/>
                <w:sz w:val="22"/>
                <w:szCs w:val="22"/>
                <w:lang w:val="nl-NL"/>
              </w:rPr>
              <w:t>evat meer dan 76% gerecycleerde inhoud.</w:t>
            </w:r>
          </w:p>
        </w:tc>
      </w:tr>
      <w:tr w:rsidR="006C2477" w:rsidRPr="00FD4BE3" w14:paraId="4972CA00" w14:textId="77777777" w:rsidTr="00156A68">
        <w:trPr>
          <w:trHeight w:val="283"/>
        </w:trPr>
        <w:tc>
          <w:tcPr>
            <w:tcW w:w="2263" w:type="dxa"/>
          </w:tcPr>
          <w:p w14:paraId="63C2DDE9" w14:textId="77777777" w:rsidR="006C2477" w:rsidRPr="00C02B01" w:rsidRDefault="00867CDD" w:rsidP="007E4C4E">
            <w:pPr>
              <w:widowControl/>
              <w:autoSpaceDE/>
              <w:autoSpaceDN/>
              <w:adjustRightInd/>
              <w:spacing w:line="276" w:lineRule="auto"/>
              <w:rPr>
                <w:rFonts w:asciiTheme="minorHAnsi" w:hAnsiTheme="minorHAnsi" w:cs="Arial"/>
                <w:sz w:val="22"/>
                <w:szCs w:val="22"/>
                <w:lang w:val="nl-NL"/>
              </w:rPr>
            </w:pPr>
            <w:r w:rsidRPr="00C02B01">
              <w:rPr>
                <w:rFonts w:asciiTheme="minorHAnsi" w:hAnsiTheme="minorHAnsi" w:cs="Arial"/>
                <w:color w:val="000000"/>
                <w:sz w:val="22"/>
                <w:szCs w:val="22"/>
                <w:lang w:val="nl-NL"/>
              </w:rPr>
              <w:t>Rolstoelbestendig</w:t>
            </w:r>
          </w:p>
        </w:tc>
        <w:tc>
          <w:tcPr>
            <w:tcW w:w="2268" w:type="dxa"/>
          </w:tcPr>
          <w:p w14:paraId="45C80CF6" w14:textId="1B080DF3" w:rsidR="006C2477" w:rsidRPr="00C02B01" w:rsidRDefault="00867CDD"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BS EN</w:t>
            </w:r>
            <w:r w:rsidR="007E4C4E" w:rsidRPr="00C02B01">
              <w:rPr>
                <w:rFonts w:asciiTheme="minorHAnsi" w:hAnsiTheme="minorHAnsi" w:cs="Arial"/>
                <w:color w:val="000000"/>
                <w:sz w:val="22"/>
                <w:szCs w:val="22"/>
                <w:lang w:val="nl-NL"/>
              </w:rPr>
              <w:t xml:space="preserve"> </w:t>
            </w:r>
            <w:r w:rsidRPr="00C02B01">
              <w:rPr>
                <w:rFonts w:asciiTheme="minorHAnsi" w:hAnsiTheme="minorHAnsi" w:cs="Arial"/>
                <w:color w:val="000000"/>
                <w:sz w:val="22"/>
                <w:szCs w:val="22"/>
                <w:lang w:val="nl-NL"/>
              </w:rPr>
              <w:t>985</w:t>
            </w:r>
          </w:p>
        </w:tc>
        <w:tc>
          <w:tcPr>
            <w:tcW w:w="4678" w:type="dxa"/>
          </w:tcPr>
          <w:p w14:paraId="26A600A0" w14:textId="26CD5540" w:rsidR="006C2477" w:rsidRPr="00C02B01" w:rsidRDefault="00867CDD"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Minimum R waarde</w:t>
            </w:r>
            <w:r w:rsidR="00156A68" w:rsidRPr="00C02B01">
              <w:rPr>
                <w:rFonts w:asciiTheme="minorHAnsi" w:hAnsiTheme="minorHAnsi" w:cs="Arial"/>
                <w:color w:val="000000"/>
                <w:sz w:val="22"/>
                <w:szCs w:val="22"/>
                <w:lang w:val="nl-NL"/>
              </w:rPr>
              <w:t>:</w:t>
            </w:r>
            <w:r w:rsidRPr="00C02B01">
              <w:rPr>
                <w:rFonts w:asciiTheme="minorHAnsi" w:hAnsiTheme="minorHAnsi" w:cs="Arial"/>
                <w:color w:val="000000"/>
                <w:sz w:val="22"/>
                <w:szCs w:val="22"/>
                <w:lang w:val="nl-NL"/>
              </w:rPr>
              <w:t xml:space="preserve"> </w:t>
            </w:r>
            <w:r w:rsidRPr="00C02B01">
              <w:rPr>
                <w:rFonts w:asciiTheme="minorHAnsi" w:hAnsiTheme="minorHAnsi" w:cs="Arial"/>
                <w:sz w:val="22"/>
                <w:szCs w:val="22"/>
              </w:rPr>
              <w:t>≥ 2,4</w:t>
            </w:r>
          </w:p>
        </w:tc>
      </w:tr>
      <w:tr w:rsidR="006C2477" w14:paraId="7B2BD858" w14:textId="77777777" w:rsidTr="00156A68">
        <w:trPr>
          <w:trHeight w:val="283"/>
        </w:trPr>
        <w:tc>
          <w:tcPr>
            <w:tcW w:w="2263" w:type="dxa"/>
          </w:tcPr>
          <w:p w14:paraId="53BC2D9A" w14:textId="77777777" w:rsidR="006C2477" w:rsidRPr="00C02B01" w:rsidRDefault="00A03C8B"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Kleurechtheid</w:t>
            </w:r>
          </w:p>
        </w:tc>
        <w:tc>
          <w:tcPr>
            <w:tcW w:w="2268" w:type="dxa"/>
          </w:tcPr>
          <w:p w14:paraId="752E5159" w14:textId="77777777" w:rsidR="006C2477" w:rsidRPr="00C02B01" w:rsidRDefault="00A03C8B"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BS EN ISO 105 B02</w:t>
            </w:r>
          </w:p>
        </w:tc>
        <w:tc>
          <w:tcPr>
            <w:tcW w:w="4678" w:type="dxa"/>
          </w:tcPr>
          <w:p w14:paraId="0CF3AC76" w14:textId="77777777" w:rsidR="006C2477" w:rsidRPr="00C02B01" w:rsidRDefault="00A03C8B"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sz w:val="22"/>
                <w:szCs w:val="22"/>
              </w:rPr>
              <w:t>≥ 5</w:t>
            </w:r>
          </w:p>
        </w:tc>
      </w:tr>
      <w:tr w:rsidR="00D46BF7" w14:paraId="44EBA0C7" w14:textId="77777777" w:rsidTr="00156A68">
        <w:trPr>
          <w:trHeight w:val="283"/>
        </w:trPr>
        <w:tc>
          <w:tcPr>
            <w:tcW w:w="2263" w:type="dxa"/>
          </w:tcPr>
          <w:p w14:paraId="565AEBF8" w14:textId="4057F03E" w:rsidR="00D46BF7" w:rsidRPr="00C02B01" w:rsidRDefault="00D46BF7"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Dimensiestabiliteit</w:t>
            </w:r>
          </w:p>
        </w:tc>
        <w:tc>
          <w:tcPr>
            <w:tcW w:w="2268" w:type="dxa"/>
          </w:tcPr>
          <w:p w14:paraId="791B6A59" w14:textId="06CB2B2A" w:rsidR="00D46BF7" w:rsidRPr="00C02B01" w:rsidRDefault="007E4C4E"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BS EN 986</w:t>
            </w:r>
          </w:p>
        </w:tc>
        <w:tc>
          <w:tcPr>
            <w:tcW w:w="4678" w:type="dxa"/>
          </w:tcPr>
          <w:p w14:paraId="2BCBCFB2" w14:textId="66BBF6A9" w:rsidR="00D46BF7" w:rsidRPr="00C02B01" w:rsidRDefault="00D46BF7" w:rsidP="007E4C4E">
            <w:pPr>
              <w:widowControl/>
              <w:autoSpaceDE/>
              <w:autoSpaceDN/>
              <w:adjustRightInd/>
              <w:spacing w:line="276" w:lineRule="auto"/>
              <w:rPr>
                <w:rFonts w:asciiTheme="minorHAnsi" w:hAnsiTheme="minorHAnsi" w:cs="Arial"/>
                <w:sz w:val="22"/>
                <w:szCs w:val="22"/>
              </w:rPr>
            </w:pPr>
            <w:r w:rsidRPr="00C02B01">
              <w:rPr>
                <w:rFonts w:asciiTheme="minorHAnsi" w:hAnsiTheme="minorHAnsi" w:cs="Arial"/>
                <w:color w:val="000000"/>
                <w:sz w:val="22"/>
                <w:szCs w:val="22"/>
                <w:lang w:val="nl-NL"/>
              </w:rPr>
              <w:t>≤</w:t>
            </w:r>
            <w:r w:rsidR="00156A68" w:rsidRPr="00C02B01">
              <w:rPr>
                <w:rFonts w:asciiTheme="minorHAnsi" w:hAnsiTheme="minorHAnsi" w:cs="Arial"/>
                <w:color w:val="000000"/>
                <w:sz w:val="22"/>
                <w:szCs w:val="22"/>
                <w:lang w:val="nl-NL"/>
              </w:rPr>
              <w:t xml:space="preserve"> </w:t>
            </w:r>
            <w:r w:rsidRPr="00C02B01">
              <w:rPr>
                <w:rFonts w:asciiTheme="minorHAnsi" w:hAnsiTheme="minorHAnsi" w:cs="Arial"/>
                <w:color w:val="000000"/>
                <w:sz w:val="22"/>
                <w:szCs w:val="22"/>
                <w:lang w:val="nl-NL"/>
              </w:rPr>
              <w:t>0,2%</w:t>
            </w:r>
          </w:p>
        </w:tc>
      </w:tr>
      <w:tr w:rsidR="006C2477" w14:paraId="56E3C2CD" w14:textId="77777777" w:rsidTr="00156A68">
        <w:trPr>
          <w:trHeight w:val="283"/>
        </w:trPr>
        <w:tc>
          <w:tcPr>
            <w:tcW w:w="2263" w:type="dxa"/>
          </w:tcPr>
          <w:p w14:paraId="5C17B1FC" w14:textId="77777777" w:rsidR="006C2477" w:rsidRPr="00C02B01" w:rsidRDefault="006C2477"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Contactgeluid</w:t>
            </w:r>
            <w:r w:rsidR="00A03C8B" w:rsidRPr="00C02B01">
              <w:rPr>
                <w:rFonts w:asciiTheme="minorHAnsi" w:hAnsiTheme="minorHAnsi" w:cs="Arial"/>
                <w:color w:val="000000"/>
                <w:sz w:val="22"/>
                <w:szCs w:val="22"/>
                <w:lang w:val="nl-NL"/>
              </w:rPr>
              <w:t>reductie</w:t>
            </w:r>
          </w:p>
        </w:tc>
        <w:tc>
          <w:tcPr>
            <w:tcW w:w="2268" w:type="dxa"/>
          </w:tcPr>
          <w:p w14:paraId="141400DE" w14:textId="5D756E95" w:rsidR="006C2477" w:rsidRPr="00C02B01" w:rsidRDefault="00A03C8B"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sz w:val="22"/>
                <w:szCs w:val="22"/>
              </w:rPr>
              <w:t>ISO</w:t>
            </w:r>
            <w:r w:rsidR="00156A68" w:rsidRPr="00C02B01">
              <w:rPr>
                <w:rFonts w:asciiTheme="minorHAnsi" w:hAnsiTheme="minorHAnsi" w:cs="Arial"/>
                <w:sz w:val="22"/>
                <w:szCs w:val="22"/>
              </w:rPr>
              <w:t xml:space="preserve"> </w:t>
            </w:r>
            <w:r w:rsidRPr="00C02B01">
              <w:rPr>
                <w:rFonts w:asciiTheme="minorHAnsi" w:hAnsiTheme="minorHAnsi" w:cs="Arial"/>
                <w:sz w:val="22"/>
                <w:szCs w:val="22"/>
              </w:rPr>
              <w:t>10140-3</w:t>
            </w:r>
          </w:p>
        </w:tc>
        <w:tc>
          <w:tcPr>
            <w:tcW w:w="4678" w:type="dxa"/>
          </w:tcPr>
          <w:p w14:paraId="5E7202D6" w14:textId="6A9659A0" w:rsidR="006C2477" w:rsidRPr="00C02B01" w:rsidRDefault="00CA74AE" w:rsidP="007E4C4E">
            <w:pPr>
              <w:widowControl/>
              <w:autoSpaceDE/>
              <w:autoSpaceDN/>
              <w:adjustRightInd/>
              <w:spacing w:line="276" w:lineRule="auto"/>
              <w:rPr>
                <w:rFonts w:asciiTheme="minorHAnsi" w:hAnsiTheme="minorHAnsi" w:cs="Arial"/>
                <w:color w:val="000000"/>
                <w:sz w:val="22"/>
                <w:szCs w:val="22"/>
                <w:lang w:val="nl-NL"/>
              </w:rPr>
            </w:pPr>
            <w:proofErr w:type="spellStart"/>
            <w:r w:rsidRPr="00C02B01">
              <w:rPr>
                <w:rFonts w:ascii="Calibri" w:hAnsi="Calibri" w:cs="Calibri"/>
                <w:sz w:val="22"/>
                <w:szCs w:val="22"/>
                <w:lang w:val="nl-NL"/>
              </w:rPr>
              <w:t>ΔLw</w:t>
            </w:r>
            <w:proofErr w:type="spellEnd"/>
            <w:r w:rsidRPr="00C02B01">
              <w:rPr>
                <w:rFonts w:asciiTheme="minorHAnsi" w:hAnsiTheme="minorHAnsi" w:cs="Arial"/>
                <w:color w:val="000000"/>
                <w:sz w:val="22"/>
                <w:szCs w:val="22"/>
                <w:lang w:val="nl-NL"/>
              </w:rPr>
              <w:t xml:space="preserve"> =</w:t>
            </w:r>
            <w:r w:rsidR="00E31F23" w:rsidRPr="00C02B01">
              <w:rPr>
                <w:rFonts w:asciiTheme="minorHAnsi" w:hAnsiTheme="minorHAnsi" w:cs="Arial"/>
                <w:color w:val="000000"/>
                <w:sz w:val="22"/>
                <w:szCs w:val="22"/>
                <w:lang w:val="nl-NL"/>
              </w:rPr>
              <w:t xml:space="preserve"> </w:t>
            </w:r>
            <w:r w:rsidR="00D46BF7" w:rsidRPr="00C02B01">
              <w:rPr>
                <w:rFonts w:asciiTheme="minorHAnsi" w:hAnsiTheme="minorHAnsi" w:cs="Arial"/>
                <w:color w:val="000000"/>
                <w:sz w:val="22"/>
                <w:szCs w:val="22"/>
                <w:lang w:val="nl-NL"/>
              </w:rPr>
              <w:t>2</w:t>
            </w:r>
            <w:r w:rsidR="00282436" w:rsidRPr="00C02B01">
              <w:rPr>
                <w:rFonts w:asciiTheme="minorHAnsi" w:hAnsiTheme="minorHAnsi" w:cs="Arial"/>
                <w:color w:val="000000"/>
                <w:sz w:val="22"/>
                <w:szCs w:val="22"/>
                <w:lang w:val="nl-NL"/>
              </w:rPr>
              <w:t>6</w:t>
            </w:r>
            <w:r w:rsidR="00D46BF7" w:rsidRPr="00C02B01">
              <w:rPr>
                <w:rFonts w:asciiTheme="minorHAnsi" w:hAnsiTheme="minorHAnsi" w:cs="Arial"/>
                <w:color w:val="000000"/>
                <w:sz w:val="22"/>
                <w:szCs w:val="22"/>
                <w:lang w:val="nl-NL"/>
              </w:rPr>
              <w:t xml:space="preserve"> dB</w:t>
            </w:r>
          </w:p>
        </w:tc>
      </w:tr>
      <w:tr w:rsidR="00CA74AE" w14:paraId="1EBFEA9F" w14:textId="77777777" w:rsidTr="00156A68">
        <w:trPr>
          <w:trHeight w:val="283"/>
        </w:trPr>
        <w:tc>
          <w:tcPr>
            <w:tcW w:w="2263" w:type="dxa"/>
          </w:tcPr>
          <w:p w14:paraId="52C49728" w14:textId="5F6A2722" w:rsidR="00CA74AE" w:rsidRPr="00C02B01" w:rsidRDefault="00CA74AE"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Geluidsabsorptie</w:t>
            </w:r>
          </w:p>
        </w:tc>
        <w:tc>
          <w:tcPr>
            <w:tcW w:w="2268" w:type="dxa"/>
          </w:tcPr>
          <w:p w14:paraId="5AE7CC9F" w14:textId="6583EBA7" w:rsidR="00CA74AE" w:rsidRPr="00C02B01" w:rsidRDefault="00587ED8" w:rsidP="007E4C4E">
            <w:pPr>
              <w:widowControl/>
              <w:autoSpaceDE/>
              <w:autoSpaceDN/>
              <w:adjustRightInd/>
              <w:spacing w:line="276" w:lineRule="auto"/>
              <w:rPr>
                <w:rFonts w:asciiTheme="minorHAnsi" w:hAnsiTheme="minorHAnsi" w:cs="Arial"/>
                <w:sz w:val="22"/>
                <w:szCs w:val="22"/>
              </w:rPr>
            </w:pPr>
            <w:r w:rsidRPr="00C02B01">
              <w:rPr>
                <w:rFonts w:asciiTheme="minorHAnsi" w:hAnsiTheme="minorHAnsi" w:cs="Arial"/>
                <w:sz w:val="22"/>
                <w:szCs w:val="22"/>
              </w:rPr>
              <w:t>En ISO</w:t>
            </w:r>
            <w:r w:rsidR="00A01B0C" w:rsidRPr="00C02B01">
              <w:rPr>
                <w:rFonts w:asciiTheme="minorHAnsi" w:hAnsiTheme="minorHAnsi" w:cs="Arial"/>
                <w:sz w:val="22"/>
                <w:szCs w:val="22"/>
              </w:rPr>
              <w:t xml:space="preserve"> 354</w:t>
            </w:r>
          </w:p>
        </w:tc>
        <w:tc>
          <w:tcPr>
            <w:tcW w:w="4678" w:type="dxa"/>
          </w:tcPr>
          <w:p w14:paraId="09A1C99B" w14:textId="3DD075E2" w:rsidR="00CA74AE" w:rsidRPr="00C02B01" w:rsidRDefault="00CA74AE" w:rsidP="007E4C4E">
            <w:pPr>
              <w:widowControl/>
              <w:autoSpaceDE/>
              <w:autoSpaceDN/>
              <w:adjustRightInd/>
              <w:spacing w:line="276" w:lineRule="auto"/>
              <w:rPr>
                <w:rFonts w:asciiTheme="minorHAnsi" w:hAnsiTheme="minorHAnsi" w:cs="Arial"/>
                <w:color w:val="000000"/>
                <w:sz w:val="22"/>
                <w:szCs w:val="22"/>
                <w:lang w:val="nl-NL"/>
              </w:rPr>
            </w:pPr>
            <w:r w:rsidRPr="00C02B01">
              <w:rPr>
                <w:sz w:val="22"/>
                <w:szCs w:val="22"/>
              </w:rPr>
              <w:t>αw</w:t>
            </w:r>
            <w:r w:rsidRPr="00C02B01">
              <w:rPr>
                <w:rFonts w:ascii="Calibri" w:hAnsi="Calibri" w:cs="Arial"/>
                <w:sz w:val="22"/>
                <w:szCs w:val="22"/>
                <w:lang w:val="nl-BE"/>
              </w:rPr>
              <w:t xml:space="preserve"> = 0,15</w:t>
            </w:r>
          </w:p>
        </w:tc>
      </w:tr>
      <w:tr w:rsidR="006C2477" w:rsidRPr="00B05DE6" w14:paraId="160C035A" w14:textId="77777777" w:rsidTr="00156A68">
        <w:trPr>
          <w:trHeight w:val="283"/>
        </w:trPr>
        <w:tc>
          <w:tcPr>
            <w:tcW w:w="2263" w:type="dxa"/>
          </w:tcPr>
          <w:p w14:paraId="7AB5245C" w14:textId="6A17257B" w:rsidR="006C2477" w:rsidRPr="00C02B01" w:rsidRDefault="00D46BF7"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 xml:space="preserve">Hernieuwbare </w:t>
            </w:r>
            <w:r w:rsidR="00156A68" w:rsidRPr="00C02B01">
              <w:rPr>
                <w:rFonts w:asciiTheme="minorHAnsi" w:hAnsiTheme="minorHAnsi" w:cs="Arial"/>
                <w:color w:val="000000"/>
                <w:sz w:val="22"/>
                <w:szCs w:val="22"/>
                <w:lang w:val="nl-NL"/>
              </w:rPr>
              <w:t>elektriciteit</w:t>
            </w:r>
          </w:p>
        </w:tc>
        <w:tc>
          <w:tcPr>
            <w:tcW w:w="2268" w:type="dxa"/>
          </w:tcPr>
          <w:p w14:paraId="5E0D0EAA" w14:textId="188012CE" w:rsidR="006C2477" w:rsidRPr="00C02B01"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5F86A1F" w14:textId="504787E5" w:rsidR="006C2477" w:rsidRPr="00C02B01" w:rsidRDefault="00D46BF7" w:rsidP="007E4C4E">
            <w:pPr>
              <w:widowControl/>
              <w:autoSpaceDE/>
              <w:autoSpaceDN/>
              <w:adjustRightInd/>
              <w:spacing w:line="276" w:lineRule="auto"/>
              <w:rPr>
                <w:rFonts w:asciiTheme="minorHAnsi" w:hAnsiTheme="minorHAnsi" w:cs="Arial"/>
                <w:color w:val="000000"/>
                <w:sz w:val="22"/>
                <w:szCs w:val="22"/>
                <w:lang w:val="nl-NL"/>
              </w:rPr>
            </w:pPr>
            <w:r w:rsidRPr="00C02B01">
              <w:rPr>
                <w:rFonts w:asciiTheme="minorHAnsi" w:hAnsiTheme="minorHAnsi" w:cs="Arial"/>
                <w:color w:val="000000"/>
                <w:sz w:val="22"/>
                <w:szCs w:val="22"/>
                <w:lang w:val="nl-NL"/>
              </w:rPr>
              <w:t>Vervaardigd met behulp van elektriciteit van 100% hernieuwbare bronnen</w:t>
            </w:r>
            <w:r w:rsidR="00E31F23" w:rsidRPr="00C02B01">
              <w:rPr>
                <w:rFonts w:asciiTheme="minorHAnsi" w:hAnsiTheme="minorHAnsi" w:cs="Arial"/>
                <w:color w:val="000000"/>
                <w:sz w:val="22"/>
                <w:szCs w:val="22"/>
                <w:lang w:val="nl-NL"/>
              </w:rPr>
              <w:t>.</w:t>
            </w:r>
          </w:p>
        </w:tc>
      </w:tr>
      <w:tr w:rsidR="006C2477" w:rsidRPr="00B05DE6" w14:paraId="5BABE7FE" w14:textId="77777777" w:rsidTr="00156A68">
        <w:trPr>
          <w:trHeight w:val="283"/>
        </w:trPr>
        <w:tc>
          <w:tcPr>
            <w:tcW w:w="2263" w:type="dxa"/>
          </w:tcPr>
          <w:p w14:paraId="65E9503C" w14:textId="6901E7D6" w:rsidR="006C2477" w:rsidRPr="00D46BF7" w:rsidRDefault="00D46BF7" w:rsidP="007E4C4E">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Gerecyclede inhoud</w:t>
            </w:r>
          </w:p>
        </w:tc>
        <w:tc>
          <w:tcPr>
            <w:tcW w:w="2268" w:type="dxa"/>
          </w:tcPr>
          <w:p w14:paraId="42B80502" w14:textId="31494AE4"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8A4F731" w14:textId="09F0F365" w:rsidR="006C2477" w:rsidRPr="00D46BF7"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Bevat meer dan </w:t>
            </w:r>
            <w:r w:rsidR="00991CDF">
              <w:rPr>
                <w:rFonts w:asciiTheme="minorHAnsi" w:hAnsiTheme="minorHAnsi" w:cs="Arial"/>
                <w:color w:val="000000"/>
                <w:sz w:val="22"/>
                <w:szCs w:val="22"/>
                <w:lang w:val="nl-NL"/>
              </w:rPr>
              <w:t>62</w:t>
            </w:r>
            <w:r w:rsidR="00D46BF7">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w:t>
            </w:r>
            <w:r w:rsidR="00D46BF7">
              <w:rPr>
                <w:rFonts w:asciiTheme="minorHAnsi" w:hAnsiTheme="minorHAnsi" w:cs="Arial"/>
                <w:color w:val="000000"/>
                <w:sz w:val="22"/>
                <w:szCs w:val="22"/>
                <w:lang w:val="nl-NL"/>
              </w:rPr>
              <w:t>gerecyclede inhoud volgens gewicht</w:t>
            </w:r>
            <w:r w:rsidR="00E31F23">
              <w:rPr>
                <w:rFonts w:asciiTheme="minorHAnsi" w:hAnsiTheme="minorHAnsi" w:cs="Arial"/>
                <w:color w:val="000000"/>
                <w:sz w:val="22"/>
                <w:szCs w:val="22"/>
                <w:lang w:val="nl-NL"/>
              </w:rPr>
              <w:t>.</w:t>
            </w:r>
          </w:p>
        </w:tc>
      </w:tr>
      <w:tr w:rsidR="006C2477" w:rsidRPr="00B05DE6" w14:paraId="5E48AE86" w14:textId="77777777" w:rsidTr="00156A68">
        <w:trPr>
          <w:trHeight w:val="283"/>
        </w:trPr>
        <w:tc>
          <w:tcPr>
            <w:tcW w:w="2263" w:type="dxa"/>
          </w:tcPr>
          <w:p w14:paraId="6CEFE944" w14:textId="4A98B024" w:rsidR="006C2477" w:rsidRPr="003403D5" w:rsidRDefault="00D46BF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Indoor air </w:t>
            </w:r>
            <w:proofErr w:type="spellStart"/>
            <w:r>
              <w:rPr>
                <w:rFonts w:asciiTheme="minorHAnsi" w:hAnsiTheme="minorHAnsi" w:cs="Arial"/>
                <w:color w:val="000000"/>
                <w:sz w:val="22"/>
                <w:szCs w:val="22"/>
                <w:lang w:val="nl-NL"/>
              </w:rPr>
              <w:t>quality</w:t>
            </w:r>
            <w:proofErr w:type="spellEnd"/>
          </w:p>
        </w:tc>
        <w:tc>
          <w:tcPr>
            <w:tcW w:w="2268" w:type="dxa"/>
          </w:tcPr>
          <w:p w14:paraId="60198E4E" w14:textId="77420B18"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4F753395" w14:textId="7BB61B5E" w:rsidR="006C2477" w:rsidRPr="003403D5" w:rsidRDefault="00D46BF7"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Voldoet aan de 01350 norm </w:t>
            </w:r>
            <w:r w:rsidR="00B81C0F">
              <w:rPr>
                <w:rFonts w:asciiTheme="minorHAnsi" w:hAnsiTheme="minorHAnsi" w:cs="Arial"/>
                <w:color w:val="000000"/>
                <w:sz w:val="22"/>
                <w:szCs w:val="22"/>
                <w:lang w:val="nl-NL"/>
              </w:rPr>
              <w:t xml:space="preserve">voor de kwaliteit </w:t>
            </w:r>
            <w:r>
              <w:rPr>
                <w:rFonts w:asciiTheme="minorHAnsi" w:hAnsiTheme="minorHAnsi" w:cs="Arial"/>
                <w:color w:val="000000"/>
                <w:sz w:val="22"/>
                <w:szCs w:val="22"/>
                <w:lang w:val="nl-NL"/>
              </w:rPr>
              <w:t xml:space="preserve">van de </w:t>
            </w:r>
            <w:proofErr w:type="spellStart"/>
            <w:r>
              <w:rPr>
                <w:rFonts w:asciiTheme="minorHAnsi" w:hAnsiTheme="minorHAnsi" w:cs="Arial"/>
                <w:color w:val="000000"/>
                <w:sz w:val="22"/>
                <w:szCs w:val="22"/>
                <w:lang w:val="nl-NL"/>
              </w:rPr>
              <w:t>binnenlucht</w:t>
            </w:r>
            <w:proofErr w:type="spellEnd"/>
            <w:r w:rsidR="00E31F23">
              <w:rPr>
                <w:rFonts w:asciiTheme="minorHAnsi" w:hAnsiTheme="minorHAnsi" w:cs="Arial"/>
                <w:color w:val="000000"/>
                <w:sz w:val="22"/>
                <w:szCs w:val="22"/>
                <w:lang w:val="nl-NL"/>
              </w:rPr>
              <w:t>.</w:t>
            </w:r>
          </w:p>
        </w:tc>
      </w:tr>
      <w:tr w:rsidR="00CA74AE" w:rsidRPr="00B05DE6" w14:paraId="28C1AF15" w14:textId="77777777" w:rsidTr="00156A68">
        <w:trPr>
          <w:trHeight w:val="283"/>
        </w:trPr>
        <w:tc>
          <w:tcPr>
            <w:tcW w:w="2263" w:type="dxa"/>
          </w:tcPr>
          <w:p w14:paraId="19474B38" w14:textId="5BAD0C0D" w:rsidR="00CA74AE" w:rsidRDefault="002756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Ska </w:t>
            </w:r>
          </w:p>
        </w:tc>
        <w:tc>
          <w:tcPr>
            <w:tcW w:w="2268" w:type="dxa"/>
          </w:tcPr>
          <w:p w14:paraId="5F1D691A" w14:textId="77777777"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0655E869" w14:textId="1444CF66" w:rsidR="00CA74AE" w:rsidRDefault="00275668"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Voldoet aan de Ska-criteria voor M12 zachte vloerbekledingen in zowel kantoren als </w:t>
            </w:r>
            <w:proofErr w:type="spellStart"/>
            <w:r>
              <w:rPr>
                <w:rFonts w:asciiTheme="minorHAnsi" w:hAnsiTheme="minorHAnsi" w:cs="Arial"/>
                <w:color w:val="000000"/>
                <w:sz w:val="22"/>
                <w:szCs w:val="22"/>
                <w:lang w:val="nl-NL"/>
              </w:rPr>
              <w:t>retail</w:t>
            </w:r>
            <w:proofErr w:type="spellEnd"/>
            <w:r>
              <w:rPr>
                <w:rFonts w:asciiTheme="minorHAnsi" w:hAnsiTheme="minorHAnsi" w:cs="Arial"/>
                <w:color w:val="000000"/>
                <w:sz w:val="22"/>
                <w:szCs w:val="22"/>
                <w:lang w:val="nl-NL"/>
              </w:rPr>
              <w:t xml:space="preserve"> toepassingen</w:t>
            </w:r>
            <w:r w:rsidR="00E31F23">
              <w:rPr>
                <w:rFonts w:asciiTheme="minorHAnsi" w:hAnsiTheme="minorHAnsi" w:cs="Arial"/>
                <w:color w:val="000000"/>
                <w:sz w:val="22"/>
                <w:szCs w:val="22"/>
                <w:lang w:val="nl-NL"/>
              </w:rPr>
              <w:t>.</w:t>
            </w:r>
          </w:p>
        </w:tc>
      </w:tr>
      <w:tr w:rsidR="00275668" w:rsidRPr="00CA74AE" w14:paraId="047BE41D" w14:textId="77777777" w:rsidTr="00156A68">
        <w:trPr>
          <w:trHeight w:val="283"/>
        </w:trPr>
        <w:tc>
          <w:tcPr>
            <w:tcW w:w="2263" w:type="dxa"/>
          </w:tcPr>
          <w:p w14:paraId="719016C2" w14:textId="32B52698" w:rsidR="00275668" w:rsidRDefault="00E31F2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275668">
              <w:rPr>
                <w:rFonts w:asciiTheme="minorHAnsi" w:hAnsiTheme="minorHAnsi" w:cs="Arial"/>
                <w:color w:val="000000"/>
                <w:sz w:val="22"/>
                <w:szCs w:val="22"/>
                <w:lang w:val="nl-NL"/>
              </w:rPr>
              <w:t>arantie</w:t>
            </w:r>
          </w:p>
        </w:tc>
        <w:tc>
          <w:tcPr>
            <w:tcW w:w="2268" w:type="dxa"/>
          </w:tcPr>
          <w:p w14:paraId="3FC60AAF" w14:textId="77777777" w:rsidR="00275668" w:rsidRDefault="00275668"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B94BF4E" w14:textId="1CD8F253" w:rsidR="00275668" w:rsidRDefault="00275668"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6C2477" w:rsidRPr="007D47CF" w14:paraId="1E8BF5F8" w14:textId="77777777" w:rsidTr="00156A68">
        <w:trPr>
          <w:trHeight w:val="283"/>
        </w:trPr>
        <w:tc>
          <w:tcPr>
            <w:tcW w:w="2263" w:type="dxa"/>
          </w:tcPr>
          <w:p w14:paraId="18E0FCAD"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2268" w:type="dxa"/>
          </w:tcPr>
          <w:p w14:paraId="0A4A328C"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B81D317" w14:textId="0A7685ED" w:rsidR="006C2477" w:rsidRPr="003403D5" w:rsidRDefault="00D42724" w:rsidP="007E4C4E">
            <w:pPr>
              <w:widowControl/>
              <w:autoSpaceDE/>
              <w:autoSpaceDN/>
              <w:adjustRightInd/>
              <w:spacing w:line="276" w:lineRule="auto"/>
              <w:rPr>
                <w:rFonts w:asciiTheme="minorHAnsi" w:hAnsiTheme="minorHAnsi" w:cs="Arial"/>
                <w:color w:val="000000"/>
                <w:sz w:val="22"/>
                <w:szCs w:val="22"/>
                <w:lang w:val="nl-NL"/>
              </w:rPr>
            </w:pPr>
            <w:proofErr w:type="spellStart"/>
            <w:r>
              <w:rPr>
                <w:rFonts w:asciiTheme="minorHAnsi" w:hAnsiTheme="minorHAnsi" w:cs="Arial"/>
                <w:sz w:val="22"/>
                <w:szCs w:val="22"/>
                <w:lang w:val="nl-BE"/>
              </w:rPr>
              <w:t>Monolithic</w:t>
            </w:r>
            <w:proofErr w:type="spellEnd"/>
            <w:r>
              <w:rPr>
                <w:rFonts w:asciiTheme="minorHAnsi" w:hAnsiTheme="minorHAnsi" w:cs="Arial"/>
                <w:sz w:val="22"/>
                <w:szCs w:val="22"/>
                <w:lang w:val="nl-BE"/>
              </w:rPr>
              <w:t>,</w:t>
            </w:r>
            <w:r w:rsidR="00E31F23">
              <w:rPr>
                <w:rFonts w:asciiTheme="minorHAnsi" w:hAnsiTheme="minorHAnsi" w:cs="Arial"/>
                <w:sz w:val="22"/>
                <w:szCs w:val="22"/>
                <w:lang w:val="nl-BE"/>
              </w:rPr>
              <w:t xml:space="preserve"> </w:t>
            </w:r>
            <w:proofErr w:type="spellStart"/>
            <w:r>
              <w:rPr>
                <w:rFonts w:asciiTheme="minorHAnsi" w:hAnsiTheme="minorHAnsi" w:cs="Arial"/>
                <w:sz w:val="22"/>
                <w:szCs w:val="22"/>
                <w:lang w:val="nl-BE"/>
              </w:rPr>
              <w:t>quarter</w:t>
            </w:r>
            <w:proofErr w:type="spellEnd"/>
            <w:r>
              <w:rPr>
                <w:rFonts w:asciiTheme="minorHAnsi" w:hAnsiTheme="minorHAnsi" w:cs="Arial"/>
                <w:sz w:val="22"/>
                <w:szCs w:val="22"/>
                <w:lang w:val="nl-BE"/>
              </w:rPr>
              <w:t xml:space="preserve"> turn</w:t>
            </w:r>
            <w:r w:rsidR="000C1108">
              <w:rPr>
                <w:rFonts w:asciiTheme="minorHAnsi" w:hAnsiTheme="minorHAnsi" w:cs="Arial"/>
                <w:sz w:val="22"/>
                <w:szCs w:val="22"/>
                <w:lang w:val="nl-BE"/>
              </w:rPr>
              <w:t>,</w:t>
            </w:r>
            <w:r w:rsidR="00E31F23">
              <w:rPr>
                <w:rFonts w:asciiTheme="minorHAnsi" w:hAnsiTheme="minorHAnsi" w:cs="Arial"/>
                <w:sz w:val="22"/>
                <w:szCs w:val="22"/>
                <w:lang w:val="nl-BE"/>
              </w:rPr>
              <w:t xml:space="preserve"> </w:t>
            </w:r>
            <w:proofErr w:type="spellStart"/>
            <w:r w:rsidR="000C1108">
              <w:rPr>
                <w:rFonts w:asciiTheme="minorHAnsi" w:hAnsiTheme="minorHAnsi" w:cs="Arial"/>
                <w:sz w:val="22"/>
                <w:szCs w:val="22"/>
                <w:lang w:val="nl-BE"/>
              </w:rPr>
              <w:t>tessel</w:t>
            </w:r>
            <w:r w:rsidR="00E31F23">
              <w:rPr>
                <w:rFonts w:asciiTheme="minorHAnsi" w:hAnsiTheme="minorHAnsi" w:cs="Arial"/>
                <w:sz w:val="22"/>
                <w:szCs w:val="22"/>
                <w:lang w:val="nl-BE"/>
              </w:rPr>
              <w:t>l</w:t>
            </w:r>
            <w:r w:rsidR="000C1108">
              <w:rPr>
                <w:rFonts w:asciiTheme="minorHAnsi" w:hAnsiTheme="minorHAnsi" w:cs="Arial"/>
                <w:sz w:val="22"/>
                <w:szCs w:val="22"/>
                <w:lang w:val="nl-BE"/>
              </w:rPr>
              <w:t>ated</w:t>
            </w:r>
            <w:proofErr w:type="spellEnd"/>
          </w:p>
        </w:tc>
      </w:tr>
    </w:tbl>
    <w:p w14:paraId="5B8B460B" w14:textId="7FFC84E6" w:rsidR="00E7486A" w:rsidRDefault="00E7486A" w:rsidP="007E4C4E">
      <w:pPr>
        <w:widowControl/>
        <w:autoSpaceDE/>
        <w:autoSpaceDN/>
        <w:adjustRightInd/>
        <w:spacing w:line="276" w:lineRule="auto"/>
        <w:rPr>
          <w:rFonts w:asciiTheme="minorHAnsi" w:hAnsiTheme="minorHAnsi" w:cs="Arial"/>
          <w:sz w:val="22"/>
          <w:szCs w:val="22"/>
          <w:u w:val="single"/>
          <w:lang w:val="nl-NL"/>
        </w:rPr>
      </w:pPr>
    </w:p>
    <w:p w14:paraId="1583676A" w14:textId="77777777" w:rsidR="00E31F23" w:rsidRDefault="00E31F23" w:rsidP="007E4C4E">
      <w:pPr>
        <w:widowControl/>
        <w:autoSpaceDE/>
        <w:autoSpaceDN/>
        <w:adjustRightInd/>
        <w:spacing w:line="276" w:lineRule="auto"/>
        <w:rPr>
          <w:rFonts w:asciiTheme="minorHAnsi" w:hAnsiTheme="minorHAnsi" w:cs="Arial"/>
          <w:sz w:val="22"/>
          <w:szCs w:val="22"/>
          <w:u w:val="single"/>
          <w:lang w:val="nl-NL"/>
        </w:rPr>
      </w:pPr>
    </w:p>
    <w:p w14:paraId="586B33BE" w14:textId="7A0497F9" w:rsidR="005A78A6" w:rsidRDefault="005A78A6" w:rsidP="005A78A6">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w:t>
      </w:r>
      <w:r w:rsidR="0036125D">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1AC2E2C0" w14:textId="77777777" w:rsidR="00836EFC" w:rsidRDefault="00836EFC" w:rsidP="007E4C4E">
      <w:pPr>
        <w:widowControl/>
        <w:autoSpaceDE/>
        <w:autoSpaceDN/>
        <w:adjustRightInd/>
        <w:spacing w:line="276" w:lineRule="auto"/>
        <w:rPr>
          <w:rFonts w:asciiTheme="minorHAnsi" w:hAnsiTheme="minorHAnsi" w:cs="Arial"/>
          <w:sz w:val="22"/>
          <w:szCs w:val="22"/>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836EFC" w:rsidRPr="003403D5" w14:paraId="59F9EC27" w14:textId="77777777" w:rsidTr="00FD35C6">
        <w:trPr>
          <w:trHeight w:val="283"/>
        </w:trPr>
        <w:tc>
          <w:tcPr>
            <w:tcW w:w="2263" w:type="dxa"/>
          </w:tcPr>
          <w:p w14:paraId="19E6B361"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2268" w:type="dxa"/>
          </w:tcPr>
          <w:p w14:paraId="427C455D"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678" w:type="dxa"/>
          </w:tcPr>
          <w:p w14:paraId="347DD24F" w14:textId="77777777" w:rsidR="00836EFC" w:rsidRPr="003403D5" w:rsidRDefault="00836EFC" w:rsidP="00FD35C6">
            <w:pPr>
              <w:widowControl/>
              <w:autoSpaceDE/>
              <w:autoSpaceDN/>
              <w:adjustRightInd/>
              <w:spacing w:line="276" w:lineRule="auto"/>
              <w:rPr>
                <w:rFonts w:asciiTheme="minorHAnsi" w:hAnsiTheme="minorHAnsi" w:cs="Arial"/>
                <w:sz w:val="22"/>
                <w:szCs w:val="22"/>
              </w:rPr>
            </w:pPr>
            <w:proofErr w:type="spellStart"/>
            <w:r w:rsidRPr="003403D5">
              <w:rPr>
                <w:rFonts w:asciiTheme="minorHAnsi" w:hAnsiTheme="minorHAnsi" w:cs="Arial"/>
                <w:sz w:val="22"/>
                <w:szCs w:val="22"/>
              </w:rPr>
              <w:t>B</w:t>
            </w:r>
            <w:r w:rsidRPr="003403D5">
              <w:rPr>
                <w:rFonts w:asciiTheme="minorHAnsi" w:hAnsiTheme="minorHAnsi" w:cs="Arial"/>
                <w:sz w:val="22"/>
                <w:szCs w:val="22"/>
                <w:vertAlign w:val="subscript"/>
              </w:rPr>
              <w:t>fl</w:t>
            </w:r>
            <w:proofErr w:type="spellEnd"/>
            <w:r w:rsidRPr="003403D5">
              <w:rPr>
                <w:rFonts w:asciiTheme="minorHAnsi" w:hAnsiTheme="minorHAnsi" w:cs="Arial"/>
                <w:sz w:val="22"/>
                <w:szCs w:val="22"/>
              </w:rPr>
              <w:t xml:space="preserve"> -s1</w:t>
            </w:r>
          </w:p>
        </w:tc>
      </w:tr>
      <w:tr w:rsidR="00836EFC" w:rsidRPr="003403D5" w14:paraId="36D5D884" w14:textId="77777777" w:rsidTr="00FD35C6">
        <w:trPr>
          <w:trHeight w:val="283"/>
        </w:trPr>
        <w:tc>
          <w:tcPr>
            <w:tcW w:w="2263" w:type="dxa"/>
          </w:tcPr>
          <w:p w14:paraId="63E56AA2"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268" w:type="dxa"/>
          </w:tcPr>
          <w:p w14:paraId="7338BA37"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678" w:type="dxa"/>
          </w:tcPr>
          <w:p w14:paraId="624CC95D"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836EFC" w:rsidRPr="00B05DE6" w14:paraId="0E6C2A35" w14:textId="77777777" w:rsidTr="00FD35C6">
        <w:trPr>
          <w:trHeight w:val="283"/>
        </w:trPr>
        <w:tc>
          <w:tcPr>
            <w:tcW w:w="2263" w:type="dxa"/>
          </w:tcPr>
          <w:p w14:paraId="44E010BA"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2268" w:type="dxa"/>
          </w:tcPr>
          <w:p w14:paraId="62EE8211"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EN1815</w:t>
            </w:r>
          </w:p>
        </w:tc>
        <w:tc>
          <w:tcPr>
            <w:tcW w:w="4678" w:type="dxa"/>
          </w:tcPr>
          <w:p w14:paraId="73009F7D"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Pr="00DB7D66">
              <w:rPr>
                <w:rFonts w:asciiTheme="minorHAnsi" w:hAnsiTheme="minorHAnsi" w:cs="Arial"/>
                <w:color w:val="000000"/>
                <w:sz w:val="22"/>
                <w:szCs w:val="22"/>
                <w:lang w:val="nl-BE"/>
              </w:rPr>
              <w:t>&lt;1 x 10</w:t>
            </w:r>
            <w:r w:rsidRPr="00DB7D66">
              <w:rPr>
                <w:rFonts w:asciiTheme="minorHAnsi" w:hAnsiTheme="minorHAnsi" w:cs="Arial"/>
                <w:color w:val="000000"/>
                <w:sz w:val="22"/>
                <w:szCs w:val="22"/>
                <w:vertAlign w:val="superscript"/>
                <w:lang w:val="nl-BE"/>
              </w:rPr>
              <w:t>9</w:t>
            </w:r>
            <w:r w:rsidRPr="00DB7D66">
              <w:rPr>
                <w:rFonts w:asciiTheme="minorHAnsi" w:hAnsiTheme="minorHAnsi"/>
                <w:sz w:val="22"/>
                <w:szCs w:val="22"/>
                <w:lang w:val="nl-BE"/>
              </w:rPr>
              <w:t xml:space="preserve"> </w:t>
            </w:r>
            <w:r w:rsidRPr="00EE3F04">
              <w:rPr>
                <w:rFonts w:asciiTheme="minorHAnsi" w:hAnsiTheme="minorHAnsi"/>
                <w:sz w:val="22"/>
                <w:szCs w:val="22"/>
              </w:rPr>
              <w:t>Ω</w:t>
            </w:r>
            <w:r>
              <w:rPr>
                <w:rFonts w:asciiTheme="minorHAnsi" w:hAnsiTheme="minorHAnsi" w:cs="Arial"/>
                <w:color w:val="000000"/>
                <w:sz w:val="22"/>
                <w:szCs w:val="22"/>
                <w:lang w:val="nl-NL"/>
              </w:rPr>
              <w:t xml:space="preserve"> Statisch </w:t>
            </w:r>
            <w:proofErr w:type="spellStart"/>
            <w:r>
              <w:rPr>
                <w:rFonts w:asciiTheme="minorHAnsi" w:hAnsiTheme="minorHAnsi" w:cs="Arial"/>
                <w:color w:val="000000"/>
                <w:sz w:val="22"/>
                <w:szCs w:val="22"/>
                <w:lang w:val="nl-NL"/>
              </w:rPr>
              <w:t>dissipatief</w:t>
            </w:r>
            <w:proofErr w:type="spellEnd"/>
            <w:r>
              <w:rPr>
                <w:rFonts w:asciiTheme="minorHAnsi" w:hAnsiTheme="minorHAnsi" w:cs="Arial"/>
                <w:color w:val="000000"/>
                <w:sz w:val="22"/>
                <w:szCs w:val="22"/>
                <w:lang w:val="nl-NL"/>
              </w:rPr>
              <w:t xml:space="preserve">. </w:t>
            </w:r>
          </w:p>
          <w:p w14:paraId="79F36C07"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p w14:paraId="0A843EDC" w14:textId="6D230AB9"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Levenslange bescherming dankzij het gebruik van permanent antistatisch garen en dito rug</w:t>
            </w:r>
            <w:r w:rsidR="00E31F23">
              <w:rPr>
                <w:rFonts w:asciiTheme="minorHAnsi" w:hAnsiTheme="minorHAnsi" w:cs="Arial"/>
                <w:color w:val="000000"/>
                <w:sz w:val="22"/>
                <w:szCs w:val="22"/>
                <w:lang w:val="nl-NL"/>
              </w:rPr>
              <w:t>.</w:t>
            </w:r>
          </w:p>
        </w:tc>
      </w:tr>
      <w:tr w:rsidR="005A78A6" w:rsidRPr="003403D5" w14:paraId="0CDA81BD" w14:textId="77777777" w:rsidTr="00FD35C6">
        <w:trPr>
          <w:trHeight w:val="283"/>
        </w:trPr>
        <w:tc>
          <w:tcPr>
            <w:tcW w:w="2263" w:type="dxa"/>
          </w:tcPr>
          <w:p w14:paraId="6947F2BD" w14:textId="404CAB30" w:rsidR="005A78A6" w:rsidRPr="003403D5" w:rsidRDefault="005A78A6"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2268" w:type="dxa"/>
          </w:tcPr>
          <w:p w14:paraId="08383885" w14:textId="13D4CADD" w:rsidR="005A78A6" w:rsidRPr="00E31F23" w:rsidRDefault="00BA01D2" w:rsidP="00FD35C6">
            <w:pPr>
              <w:widowControl/>
              <w:autoSpaceDE/>
              <w:autoSpaceDN/>
              <w:adjustRightInd/>
              <w:spacing w:line="276" w:lineRule="auto"/>
              <w:rPr>
                <w:rFonts w:asciiTheme="minorHAnsi" w:hAnsiTheme="minorHAnsi" w:cstheme="minorHAnsi"/>
                <w:color w:val="000000"/>
                <w:sz w:val="22"/>
                <w:szCs w:val="22"/>
                <w:lang w:val="nl-NL"/>
              </w:rPr>
            </w:pPr>
            <w:r w:rsidRPr="00E31F23">
              <w:rPr>
                <w:rFonts w:asciiTheme="minorHAnsi" w:hAnsiTheme="minorHAnsi" w:cstheme="minorHAnsi"/>
                <w:color w:val="000000"/>
                <w:sz w:val="22"/>
                <w:szCs w:val="22"/>
                <w:lang w:val="nl-NL"/>
              </w:rPr>
              <w:t>ISO 8302</w:t>
            </w:r>
          </w:p>
        </w:tc>
        <w:tc>
          <w:tcPr>
            <w:tcW w:w="4678" w:type="dxa"/>
          </w:tcPr>
          <w:p w14:paraId="6FDD0375" w14:textId="63D9A421" w:rsidR="005A78A6" w:rsidRPr="00E31F23" w:rsidRDefault="009C7E96" w:rsidP="00FD35C6">
            <w:pPr>
              <w:widowControl/>
              <w:autoSpaceDE/>
              <w:autoSpaceDN/>
              <w:adjustRightInd/>
              <w:spacing w:line="276" w:lineRule="auto"/>
              <w:rPr>
                <w:rFonts w:asciiTheme="minorHAnsi" w:hAnsiTheme="minorHAnsi" w:cstheme="minorHAnsi"/>
                <w:color w:val="000000"/>
                <w:sz w:val="22"/>
                <w:szCs w:val="22"/>
                <w:lang w:val="nl-NL"/>
              </w:rPr>
            </w:pPr>
            <w:r w:rsidRPr="00E31F23">
              <w:rPr>
                <w:rFonts w:asciiTheme="minorHAnsi" w:hAnsiTheme="minorHAnsi" w:cstheme="minorHAnsi"/>
                <w:color w:val="000000"/>
                <w:sz w:val="22"/>
                <w:szCs w:val="22"/>
                <w:lang w:val="nl-NL"/>
              </w:rPr>
              <w:t>0,0</w:t>
            </w:r>
            <w:r w:rsidR="000C1108" w:rsidRPr="00E31F23">
              <w:rPr>
                <w:rFonts w:asciiTheme="minorHAnsi" w:hAnsiTheme="minorHAnsi" w:cstheme="minorHAnsi"/>
                <w:color w:val="000000"/>
                <w:sz w:val="22"/>
                <w:szCs w:val="22"/>
                <w:lang w:val="nl-NL"/>
              </w:rPr>
              <w:t>79</w:t>
            </w:r>
            <w:r w:rsidR="000A6CC9" w:rsidRPr="00E31F23">
              <w:rPr>
                <w:rFonts w:asciiTheme="minorHAnsi" w:hAnsiTheme="minorHAnsi" w:cstheme="minorHAnsi"/>
                <w:color w:val="000000"/>
                <w:sz w:val="22"/>
                <w:szCs w:val="22"/>
                <w:lang w:val="nl-NL"/>
              </w:rPr>
              <w:t xml:space="preserve"> </w:t>
            </w:r>
            <w:r w:rsidRPr="00E31F23">
              <w:rPr>
                <w:rFonts w:asciiTheme="minorHAnsi" w:hAnsiTheme="minorHAnsi" w:cstheme="minorHAnsi"/>
                <w:color w:val="000000"/>
                <w:sz w:val="22"/>
                <w:szCs w:val="22"/>
                <w:lang w:val="nl-NL"/>
              </w:rPr>
              <w:t>W/m-K</w:t>
            </w:r>
          </w:p>
        </w:tc>
      </w:tr>
      <w:tr w:rsidR="005A78A6" w:rsidRPr="003403D5" w14:paraId="693EB12A" w14:textId="77777777" w:rsidTr="00FD35C6">
        <w:trPr>
          <w:trHeight w:val="283"/>
        </w:trPr>
        <w:tc>
          <w:tcPr>
            <w:tcW w:w="2263" w:type="dxa"/>
          </w:tcPr>
          <w:p w14:paraId="062E5113" w14:textId="2551EE15" w:rsidR="005A78A6" w:rsidRPr="003403D5" w:rsidRDefault="009C7E96" w:rsidP="00FD35C6">
            <w:pPr>
              <w:widowControl/>
              <w:autoSpaceDE/>
              <w:autoSpaceDN/>
              <w:adjustRightInd/>
              <w:spacing w:line="276"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Prodis</w:t>
            </w:r>
            <w:proofErr w:type="spellEnd"/>
            <w:r>
              <w:rPr>
                <w:rFonts w:asciiTheme="minorHAnsi" w:hAnsiTheme="minorHAnsi" w:cs="Arial"/>
                <w:color w:val="000000"/>
                <w:sz w:val="22"/>
                <w:szCs w:val="22"/>
                <w:lang w:val="nl-NL"/>
              </w:rPr>
              <w:t>-GUT</w:t>
            </w:r>
          </w:p>
        </w:tc>
        <w:tc>
          <w:tcPr>
            <w:tcW w:w="2268" w:type="dxa"/>
          </w:tcPr>
          <w:p w14:paraId="39E9085D" w14:textId="514C933C" w:rsidR="005A78A6" w:rsidRPr="00E31F23" w:rsidRDefault="00001BF4" w:rsidP="00FD35C6">
            <w:pPr>
              <w:widowControl/>
              <w:autoSpaceDE/>
              <w:autoSpaceDN/>
              <w:adjustRightInd/>
              <w:spacing w:line="276" w:lineRule="auto"/>
              <w:rPr>
                <w:rFonts w:asciiTheme="minorHAnsi" w:hAnsiTheme="minorHAnsi" w:cstheme="minorHAnsi"/>
                <w:color w:val="000000"/>
                <w:sz w:val="22"/>
                <w:szCs w:val="22"/>
                <w:lang w:val="nl-NL"/>
              </w:rPr>
            </w:pPr>
            <w:r w:rsidRPr="00E31F23">
              <w:rPr>
                <w:rFonts w:asciiTheme="minorHAnsi" w:hAnsiTheme="minorHAnsi" w:cstheme="minorHAnsi"/>
                <w:color w:val="000000"/>
                <w:sz w:val="22"/>
                <w:szCs w:val="22"/>
                <w:lang w:val="nl-NL"/>
              </w:rPr>
              <w:t>www.pro-dis.info</w:t>
            </w:r>
          </w:p>
        </w:tc>
        <w:tc>
          <w:tcPr>
            <w:tcW w:w="4678" w:type="dxa"/>
          </w:tcPr>
          <w:p w14:paraId="3BF2B60C" w14:textId="69B11749" w:rsidR="005A78A6" w:rsidRPr="00E31F23" w:rsidRDefault="006C4A01" w:rsidP="00FD35C6">
            <w:pPr>
              <w:widowControl/>
              <w:autoSpaceDE/>
              <w:autoSpaceDN/>
              <w:adjustRightInd/>
              <w:spacing w:line="276" w:lineRule="auto"/>
              <w:rPr>
                <w:rFonts w:asciiTheme="minorHAnsi" w:hAnsiTheme="minorHAnsi" w:cstheme="minorHAnsi"/>
                <w:color w:val="000000"/>
                <w:sz w:val="22"/>
                <w:szCs w:val="22"/>
                <w:lang w:val="nl-NL"/>
              </w:rPr>
            </w:pPr>
            <w:proofErr w:type="spellStart"/>
            <w:r>
              <w:rPr>
                <w:rFonts w:asciiTheme="minorHAnsi" w:hAnsiTheme="minorHAnsi" w:cstheme="minorHAnsi"/>
                <w:sz w:val="22"/>
                <w:szCs w:val="22"/>
              </w:rPr>
              <w:t>Ja</w:t>
            </w:r>
            <w:proofErr w:type="spellEnd"/>
          </w:p>
        </w:tc>
      </w:tr>
    </w:tbl>
    <w:p w14:paraId="1FDE728B" w14:textId="4BE0B291" w:rsidR="004F635D" w:rsidRDefault="004F635D" w:rsidP="007E4C4E">
      <w:pPr>
        <w:widowControl/>
        <w:autoSpaceDE/>
        <w:autoSpaceDN/>
        <w:adjustRightInd/>
        <w:spacing w:line="276" w:lineRule="auto"/>
        <w:rPr>
          <w:rFonts w:asciiTheme="minorHAnsi" w:hAnsiTheme="minorHAnsi" w:cs="Arial"/>
          <w:sz w:val="22"/>
          <w:szCs w:val="22"/>
          <w:u w:val="single"/>
          <w:lang w:val="nl-N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38"/>
        <w:gridCol w:w="1138"/>
        <w:gridCol w:w="1138"/>
        <w:gridCol w:w="1138"/>
        <w:gridCol w:w="1138"/>
        <w:gridCol w:w="1138"/>
      </w:tblGrid>
      <w:tr w:rsidR="00FB04AC" w14:paraId="301720DB" w14:textId="77777777">
        <w:trPr>
          <w:trHeight w:val="80"/>
        </w:trPr>
        <w:tc>
          <w:tcPr>
            <w:tcW w:w="1138" w:type="dxa"/>
          </w:tcPr>
          <w:p w14:paraId="6D31E2E8" w14:textId="776C5201" w:rsidR="00FB04AC" w:rsidRDefault="00FB04AC" w:rsidP="00DB33C1">
            <w:pPr>
              <w:widowControl/>
              <w:autoSpaceDE/>
              <w:autoSpaceDN/>
              <w:adjustRightInd/>
              <w:spacing w:after="160" w:line="259" w:lineRule="auto"/>
              <w:rPr>
                <w:rFonts w:cs="Myriad Pro"/>
                <w:color w:val="000000"/>
                <w:sz w:val="13"/>
                <w:szCs w:val="13"/>
              </w:rPr>
            </w:pPr>
          </w:p>
        </w:tc>
        <w:tc>
          <w:tcPr>
            <w:tcW w:w="1138" w:type="dxa"/>
          </w:tcPr>
          <w:p w14:paraId="2DDADD23" w14:textId="0CA6D5FF" w:rsidR="00FB04AC" w:rsidRDefault="00FB04AC">
            <w:pPr>
              <w:pStyle w:val="Pa8"/>
              <w:jc w:val="center"/>
              <w:rPr>
                <w:rFonts w:cs="Myriad Pro"/>
                <w:color w:val="000000"/>
                <w:sz w:val="13"/>
                <w:szCs w:val="13"/>
              </w:rPr>
            </w:pPr>
          </w:p>
        </w:tc>
        <w:tc>
          <w:tcPr>
            <w:tcW w:w="1138" w:type="dxa"/>
          </w:tcPr>
          <w:p w14:paraId="40624F1F" w14:textId="064127F7" w:rsidR="00FB04AC" w:rsidRDefault="00FB04AC">
            <w:pPr>
              <w:pStyle w:val="Pa8"/>
              <w:jc w:val="center"/>
              <w:rPr>
                <w:rFonts w:cs="Myriad Pro"/>
                <w:color w:val="000000"/>
                <w:sz w:val="13"/>
                <w:szCs w:val="13"/>
              </w:rPr>
            </w:pPr>
          </w:p>
        </w:tc>
        <w:tc>
          <w:tcPr>
            <w:tcW w:w="1138" w:type="dxa"/>
          </w:tcPr>
          <w:p w14:paraId="16823613" w14:textId="0BE5B443" w:rsidR="00FB04AC" w:rsidRDefault="00FB04AC">
            <w:pPr>
              <w:pStyle w:val="Pa8"/>
              <w:jc w:val="center"/>
              <w:rPr>
                <w:rFonts w:cs="Myriad Pro"/>
                <w:color w:val="000000"/>
                <w:sz w:val="13"/>
                <w:szCs w:val="13"/>
              </w:rPr>
            </w:pPr>
          </w:p>
        </w:tc>
        <w:tc>
          <w:tcPr>
            <w:tcW w:w="1138" w:type="dxa"/>
          </w:tcPr>
          <w:p w14:paraId="1C613A44" w14:textId="764338C4" w:rsidR="00FB04AC" w:rsidRDefault="00FB04AC">
            <w:pPr>
              <w:pStyle w:val="Pa8"/>
              <w:jc w:val="center"/>
              <w:rPr>
                <w:rFonts w:cs="Myriad Pro"/>
                <w:color w:val="000000"/>
                <w:sz w:val="13"/>
                <w:szCs w:val="13"/>
              </w:rPr>
            </w:pPr>
          </w:p>
        </w:tc>
        <w:tc>
          <w:tcPr>
            <w:tcW w:w="1138" w:type="dxa"/>
          </w:tcPr>
          <w:p w14:paraId="5905017E" w14:textId="08245E53" w:rsidR="00FB04AC" w:rsidRDefault="00FB04AC">
            <w:pPr>
              <w:pStyle w:val="Pa8"/>
              <w:jc w:val="center"/>
              <w:rPr>
                <w:rFonts w:cs="Myriad Pro"/>
                <w:color w:val="000000"/>
                <w:sz w:val="13"/>
                <w:szCs w:val="13"/>
              </w:rPr>
            </w:pPr>
          </w:p>
        </w:tc>
      </w:tr>
    </w:tbl>
    <w:p w14:paraId="05D02486" w14:textId="77777777" w:rsidR="00E31F23" w:rsidRDefault="00E31F23" w:rsidP="00443774">
      <w:pPr>
        <w:widowControl/>
        <w:autoSpaceDE/>
        <w:autoSpaceDN/>
        <w:adjustRightInd/>
        <w:spacing w:line="276" w:lineRule="auto"/>
        <w:rPr>
          <w:rFonts w:asciiTheme="minorHAnsi" w:hAnsiTheme="minorHAnsi" w:cs="Arial"/>
          <w:sz w:val="22"/>
          <w:szCs w:val="22"/>
          <w:u w:val="single"/>
          <w:lang w:val="nl-NL"/>
        </w:rPr>
      </w:pPr>
    </w:p>
    <w:p w14:paraId="6A7DBE45" w14:textId="77777777" w:rsidR="00E31F23" w:rsidRDefault="00E31F23">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467468C8" w14:textId="1D15DAF6" w:rsidR="00443774" w:rsidRPr="00CB71FA" w:rsidRDefault="00443774" w:rsidP="00443774">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Uitvoering en p</w:t>
      </w:r>
      <w:r w:rsidRPr="00CB71FA">
        <w:rPr>
          <w:rFonts w:asciiTheme="minorHAnsi" w:hAnsiTheme="minorHAnsi" w:cs="Arial"/>
          <w:sz w:val="22"/>
          <w:szCs w:val="22"/>
          <w:u w:val="single"/>
          <w:lang w:val="nl-NL"/>
        </w:rPr>
        <w:t>laatsing</w:t>
      </w:r>
    </w:p>
    <w:p w14:paraId="7AE4976C" w14:textId="77777777" w:rsidR="00443774" w:rsidRDefault="00443774" w:rsidP="00443774">
      <w:pPr>
        <w:pStyle w:val="TxBrp4"/>
        <w:spacing w:line="276" w:lineRule="auto"/>
        <w:rPr>
          <w:rFonts w:asciiTheme="minorHAnsi" w:hAnsiTheme="minorHAnsi" w:cs="Arial"/>
          <w:iCs/>
          <w:color w:val="000000"/>
          <w:sz w:val="22"/>
          <w:szCs w:val="22"/>
          <w:lang w:val="nl-NL"/>
        </w:rPr>
      </w:pPr>
    </w:p>
    <w:p w14:paraId="6014DEBD" w14:textId="77777777" w:rsidR="00B05DE6" w:rsidRDefault="00B05DE6" w:rsidP="00B05DE6">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1BB1D1E7" w14:textId="77777777" w:rsidR="00B05DE6" w:rsidRPr="00CB71FA" w:rsidRDefault="00B05DE6" w:rsidP="00B05DE6">
      <w:pPr>
        <w:pStyle w:val="TxBrp4"/>
        <w:spacing w:line="276" w:lineRule="auto"/>
        <w:rPr>
          <w:rFonts w:asciiTheme="minorHAnsi" w:hAnsiTheme="minorHAnsi" w:cs="Arial"/>
          <w:iCs/>
          <w:color w:val="000000"/>
          <w:sz w:val="22"/>
          <w:szCs w:val="22"/>
          <w:lang w:val="nl-NL"/>
        </w:rPr>
      </w:pPr>
    </w:p>
    <w:p w14:paraId="0FCE4B36" w14:textId="77777777" w:rsidR="00B05DE6" w:rsidRDefault="00B05DE6" w:rsidP="00B05DE6">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7828043F" w14:textId="77777777" w:rsidR="00B05DE6" w:rsidRPr="00CB71FA" w:rsidRDefault="00B05DE6" w:rsidP="00B05DE6">
      <w:pPr>
        <w:pStyle w:val="TxBrp4"/>
        <w:spacing w:line="276" w:lineRule="auto"/>
        <w:rPr>
          <w:rFonts w:asciiTheme="minorHAnsi" w:hAnsiTheme="minorHAnsi" w:cs="Arial"/>
          <w:sz w:val="22"/>
          <w:szCs w:val="22"/>
          <w:lang w:val="nl-NL"/>
        </w:rPr>
      </w:pPr>
    </w:p>
    <w:p w14:paraId="3237D67B" w14:textId="77777777" w:rsidR="00B05DE6" w:rsidRDefault="00B05DE6" w:rsidP="00B05DE6">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232BEE3F" w14:textId="77777777" w:rsidR="00B05DE6" w:rsidRDefault="00B05DE6" w:rsidP="00B05DE6">
      <w:pPr>
        <w:pStyle w:val="TxBrp4"/>
        <w:spacing w:line="276" w:lineRule="auto"/>
        <w:rPr>
          <w:rFonts w:asciiTheme="minorHAnsi" w:eastAsia="MS Mincho" w:hAnsiTheme="minorHAnsi" w:cs="Arial"/>
          <w:sz w:val="22"/>
          <w:szCs w:val="22"/>
          <w:lang w:val="nl-NL" w:eastAsia="ja-JP"/>
        </w:rPr>
      </w:pPr>
    </w:p>
    <w:p w14:paraId="675FBE40" w14:textId="77777777" w:rsidR="00B05DE6" w:rsidRDefault="00B05DE6" w:rsidP="00B05D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48u voor, tijdens en 24u na het plaatsen. </w:t>
      </w:r>
    </w:p>
    <w:p w14:paraId="5F129582" w14:textId="77777777" w:rsidR="00B05DE6" w:rsidRDefault="00B05DE6" w:rsidP="00B05D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66FE8A85" w14:textId="77777777" w:rsidR="00B05DE6" w:rsidRDefault="00B05DE6" w:rsidP="00B05DE6">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&lt;10 °C dienen deze 48u te acclimatiseren.</w:t>
      </w:r>
    </w:p>
    <w:p w14:paraId="4E14F88B" w14:textId="77777777" w:rsidR="00B05DE6" w:rsidRDefault="00B05DE6" w:rsidP="00B05DE6">
      <w:pPr>
        <w:pStyle w:val="TxBrp4"/>
        <w:spacing w:line="276" w:lineRule="auto"/>
        <w:rPr>
          <w:rFonts w:asciiTheme="minorHAnsi" w:eastAsia="MS Mincho" w:hAnsiTheme="minorHAnsi" w:cs="Arial"/>
          <w:sz w:val="22"/>
          <w:szCs w:val="22"/>
          <w:lang w:val="nl-NL" w:eastAsia="ja-JP"/>
        </w:rPr>
      </w:pPr>
    </w:p>
    <w:p w14:paraId="53C19BE2" w14:textId="207683CF" w:rsidR="00443774" w:rsidRDefault="00B05DE6" w:rsidP="00443774">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Zorg voor een minimale vloertemperatuur van 15 °C en een relatieve luchtvochtigheid van maximaal 75%, bij het egaliseren en het verlijmen. De ondervloer moet conform de WTCB adviezen zijn, te weten TV 189 en TV 193 en volledig vrij zijn om de werkzaamheden te kunnen starten.</w:t>
      </w:r>
      <w:bookmarkStart w:id="0" w:name="_GoBack"/>
      <w:bookmarkEnd w:id="0"/>
      <w:r w:rsidR="00443774" w:rsidRPr="00CB71FA">
        <w:rPr>
          <w:rFonts w:asciiTheme="minorHAnsi" w:hAnsiTheme="minorHAnsi" w:cs="Arial"/>
          <w:sz w:val="22"/>
          <w:szCs w:val="22"/>
          <w:lang w:val="nl-NL"/>
        </w:rPr>
        <w:t xml:space="preserve"> </w:t>
      </w:r>
    </w:p>
    <w:p w14:paraId="69A2C2A6" w14:textId="77777777" w:rsidR="00A66CD0" w:rsidRPr="00CB71FA" w:rsidRDefault="00A66CD0" w:rsidP="00443774">
      <w:pPr>
        <w:pStyle w:val="TxBrp4"/>
        <w:spacing w:line="276" w:lineRule="auto"/>
        <w:rPr>
          <w:rFonts w:asciiTheme="minorHAnsi" w:hAnsiTheme="minorHAnsi" w:cs="Arial"/>
          <w:sz w:val="22"/>
          <w:szCs w:val="22"/>
          <w:lang w:val="nl-NL"/>
        </w:rPr>
      </w:pPr>
    </w:p>
    <w:p w14:paraId="458608BD" w14:textId="77777777" w:rsidR="00443774" w:rsidRPr="00CB71FA" w:rsidRDefault="00443774" w:rsidP="00443774">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420A1A1E"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1898DA7A"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B022B2D"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5D3F214E"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maximaal toegelaten vochtgehalte is 2,0% voor cementgebonden dekvloeren en 0,5%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9EDA3DF"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0CB4897E" w14:textId="77777777" w:rsidR="00443774" w:rsidRPr="00CB71FA" w:rsidRDefault="00443774" w:rsidP="00443774">
      <w:pPr>
        <w:pStyle w:val="TxBrp4"/>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plaatsing op vloerverwarming dient het opstartprotocol van de vloerverwarming volledig </w:t>
      </w:r>
      <w:r w:rsidRPr="00CB71FA">
        <w:rPr>
          <w:rFonts w:asciiTheme="minorHAnsi" w:hAnsiTheme="minorHAnsi" w:cs="Arial"/>
          <w:sz w:val="22"/>
          <w:szCs w:val="22"/>
          <w:lang w:val="nl-NL"/>
        </w:rPr>
        <w:lastRenderedPageBreak/>
        <w:t>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050B5455"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1EAF0524"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3B64FBC3" w14:textId="34FEC2DE"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sidR="00180B5C">
        <w:rPr>
          <w:rFonts w:asciiTheme="minorHAnsi" w:hAnsiTheme="minorHAnsi" w:cs="Arial"/>
          <w:sz w:val="22"/>
          <w:szCs w:val="22"/>
          <w:lang w:val="nl-NL"/>
        </w:rPr>
        <w:t xml:space="preserve"> </w:t>
      </w:r>
      <w:r w:rsidR="006214A6">
        <w:rPr>
          <w:rFonts w:asciiTheme="minorHAnsi" w:hAnsiTheme="minorHAnsi" w:cs="Arial"/>
          <w:sz w:val="22"/>
          <w:szCs w:val="22"/>
          <w:lang w:val="nl-NL"/>
        </w:rPr>
        <w:t xml:space="preserve">50-75 gr/m² bij gesloten ondervloeren </w:t>
      </w:r>
      <w:r w:rsidR="004218D7">
        <w:rPr>
          <w:rFonts w:asciiTheme="minorHAnsi" w:hAnsiTheme="minorHAnsi" w:cs="Arial"/>
          <w:sz w:val="22"/>
          <w:szCs w:val="22"/>
          <w:lang w:val="nl-NL"/>
        </w:rPr>
        <w:t>en</w:t>
      </w:r>
      <w:r w:rsidRPr="00CB71FA">
        <w:rPr>
          <w:rFonts w:asciiTheme="minorHAnsi" w:hAnsiTheme="minorHAnsi" w:cs="Arial"/>
          <w:sz w:val="22"/>
          <w:szCs w:val="22"/>
          <w:lang w:val="nl-NL"/>
        </w:rPr>
        <w:t xml:space="preserve"> 100-200 gr/m²</w:t>
      </w:r>
      <w:r w:rsidR="004218D7">
        <w:rPr>
          <w:rFonts w:asciiTheme="minorHAnsi" w:hAnsiTheme="minorHAnsi" w:cs="Arial"/>
          <w:sz w:val="22"/>
          <w:szCs w:val="22"/>
          <w:lang w:val="nl-NL"/>
        </w:rPr>
        <w:t xml:space="preserve"> bij </w:t>
      </w:r>
      <w:r w:rsidR="006421BC">
        <w:rPr>
          <w:rFonts w:asciiTheme="minorHAnsi" w:hAnsiTheme="minorHAnsi" w:cs="Arial"/>
          <w:sz w:val="22"/>
          <w:szCs w:val="22"/>
          <w:lang w:val="nl-NL"/>
        </w:rPr>
        <w:t>zuigende</w:t>
      </w:r>
      <w:r w:rsidR="004218D7">
        <w:rPr>
          <w:rFonts w:asciiTheme="minorHAnsi" w:hAnsiTheme="minorHAnsi" w:cs="Arial"/>
          <w:sz w:val="22"/>
          <w:szCs w:val="22"/>
          <w:lang w:val="nl-NL"/>
        </w:rPr>
        <w:t xml:space="preserv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2C1B3ED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C4646CC"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1F16DCA6"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4B1B8C4B"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w:t>
      </w:r>
    </w:p>
    <w:p w14:paraId="7AE1F7BA" w14:textId="4FACEB1D"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w:t>
      </w:r>
      <w:r w:rsidR="00F17518" w:rsidRPr="00F17518">
        <w:rPr>
          <w:rFonts w:asciiTheme="minorHAnsi" w:hAnsiTheme="minorHAnsi" w:cs="Arial"/>
          <w:sz w:val="22"/>
          <w:szCs w:val="22"/>
          <w:lang w:val="nl-NL"/>
        </w:rPr>
        <w:t xml:space="preserve"> </w:t>
      </w:r>
      <w:r w:rsidR="00F17518" w:rsidRPr="00CB71FA">
        <w:rPr>
          <w:rFonts w:asciiTheme="minorHAnsi" w:hAnsiTheme="minorHAnsi" w:cs="Arial"/>
          <w:sz w:val="22"/>
          <w:szCs w:val="22"/>
          <w:lang w:val="nl-NL"/>
        </w:rPr>
        <w:t>en een verbruik van</w:t>
      </w:r>
      <w:r w:rsidR="00F17518">
        <w:rPr>
          <w:rFonts w:asciiTheme="minorHAnsi" w:hAnsiTheme="minorHAnsi" w:cs="Arial"/>
          <w:sz w:val="22"/>
          <w:szCs w:val="22"/>
          <w:lang w:val="nl-NL"/>
        </w:rPr>
        <w:t xml:space="preserve"> 50-75 gr/m² bij gesloten ondervloeren en</w:t>
      </w:r>
      <w:r w:rsidR="00F17518" w:rsidRPr="00CB71FA">
        <w:rPr>
          <w:rFonts w:asciiTheme="minorHAnsi" w:hAnsiTheme="minorHAnsi" w:cs="Arial"/>
          <w:sz w:val="22"/>
          <w:szCs w:val="22"/>
          <w:lang w:val="nl-NL"/>
        </w:rPr>
        <w:t xml:space="preserve"> 100-200 gr/m²</w:t>
      </w:r>
      <w:r w:rsidR="00F17518">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9E99CA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222B4C5F"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35,0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721D9799"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744DC689"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Calciumsulfaat-</w:t>
      </w:r>
      <w:proofErr w:type="spellStart"/>
      <w:r w:rsidRPr="00CB71FA">
        <w:rPr>
          <w:rFonts w:asciiTheme="minorHAnsi" w:hAnsiTheme="minorHAnsi" w:cs="Arial"/>
          <w:sz w:val="22"/>
          <w:szCs w:val="22"/>
          <w:lang w:val="nl-NL"/>
        </w:rPr>
        <w:t>hemidraat</w:t>
      </w:r>
      <w:proofErr w:type="spellEnd"/>
      <w:r w:rsidRPr="00CB71FA">
        <w:rPr>
          <w:rFonts w:asciiTheme="minorHAnsi" w:hAnsiTheme="minorHAnsi" w:cs="Arial"/>
          <w:sz w:val="22"/>
          <w:szCs w:val="22"/>
          <w:lang w:val="nl-NL"/>
        </w:rPr>
        <w:t xml:space="preserve">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6C65CA5"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lastRenderedPageBreak/>
        <w:t>1,5 kg/m² per mm laagdikte met een verpakking van 23 kg.</w:t>
      </w:r>
    </w:p>
    <w:p w14:paraId="62DD0EE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55921334"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5FF796D1"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861C377" w14:textId="7E67F5A3"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w:t>
      </w:r>
      <w:r w:rsidR="00B54A47">
        <w:rPr>
          <w:rFonts w:asciiTheme="minorHAnsi" w:hAnsiTheme="minorHAnsi" w:cs="Arial"/>
          <w:sz w:val="22"/>
          <w:szCs w:val="22"/>
          <w:lang w:val="nl-NL"/>
        </w:rPr>
        <w:t xml:space="preserve"> conform de installatierichtlijnen en</w:t>
      </w:r>
      <w:r>
        <w:rPr>
          <w:rFonts w:asciiTheme="minorHAnsi" w:hAnsiTheme="minorHAnsi" w:cs="Arial"/>
          <w:sz w:val="22"/>
          <w:szCs w:val="22"/>
          <w:lang w:val="nl-NL"/>
        </w:rPr>
        <w:t xml:space="preserve"> volgens het gevraagde patroon</w:t>
      </w:r>
      <w:r w:rsidR="00370474">
        <w:rPr>
          <w:rFonts w:asciiTheme="minorHAnsi" w:hAnsiTheme="minorHAnsi" w:cs="Arial"/>
          <w:sz w:val="22"/>
          <w:szCs w:val="22"/>
          <w:lang w:val="nl-NL"/>
        </w:rPr>
        <w:t>.</w:t>
      </w:r>
    </w:p>
    <w:p w14:paraId="19948985" w14:textId="204D78A8" w:rsidR="00443774"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726C6C42" w14:textId="77777777" w:rsidR="00443774" w:rsidRPr="00CB71FA" w:rsidRDefault="00443774" w:rsidP="00443774">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w:t>
      </w:r>
      <w:proofErr w:type="spellStart"/>
      <w:r w:rsidRPr="00CB71FA">
        <w:rPr>
          <w:rFonts w:asciiTheme="minorHAnsi" w:hAnsiTheme="minorHAnsi" w:cs="Arial"/>
          <w:iCs/>
          <w:color w:val="000000"/>
          <w:sz w:val="22"/>
          <w:szCs w:val="22"/>
          <w:lang w:val="nl-NL"/>
        </w:rPr>
        <w:t>lijmbed</w:t>
      </w:r>
      <w:proofErr w:type="spellEnd"/>
      <w:r w:rsidRPr="00CB71FA">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448221F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F5E535A" w14:textId="77777777"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70B0943C"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4133BB42" w14:textId="77777777" w:rsidR="00443774" w:rsidRDefault="00443774" w:rsidP="00443774">
      <w:pPr>
        <w:pStyle w:val="TxBrp5"/>
        <w:spacing w:line="276" w:lineRule="auto"/>
        <w:rPr>
          <w:rFonts w:asciiTheme="minorHAnsi" w:hAnsiTheme="minorHAnsi" w:cs="Arial"/>
          <w:sz w:val="22"/>
          <w:szCs w:val="22"/>
          <w:lang w:val="nl-NL"/>
        </w:rPr>
      </w:pPr>
    </w:p>
    <w:p w14:paraId="78A39762" w14:textId="77777777" w:rsidR="00443774" w:rsidRPr="00CB71FA" w:rsidRDefault="00443774" w:rsidP="00443774">
      <w:pPr>
        <w:pStyle w:val="TxBrp5"/>
        <w:spacing w:line="276" w:lineRule="auto"/>
        <w:rPr>
          <w:rFonts w:asciiTheme="minorHAnsi" w:hAnsiTheme="minorHAnsi" w:cs="Arial"/>
          <w:sz w:val="22"/>
          <w:szCs w:val="22"/>
          <w:lang w:val="nl-NL"/>
        </w:rPr>
      </w:pPr>
    </w:p>
    <w:p w14:paraId="36F38496" w14:textId="77777777" w:rsidR="00443774" w:rsidRPr="00621148" w:rsidRDefault="00443774" w:rsidP="00443774">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37323D3E" w14:textId="77777777" w:rsidR="00443774" w:rsidRPr="00621148" w:rsidRDefault="00443774" w:rsidP="00443774">
      <w:pPr>
        <w:pStyle w:val="TxBrp4"/>
        <w:spacing w:line="240" w:lineRule="auto"/>
        <w:rPr>
          <w:rFonts w:asciiTheme="minorHAnsi" w:hAnsiTheme="minorHAnsi" w:cs="Arial"/>
          <w:sz w:val="22"/>
          <w:szCs w:val="22"/>
          <w:u w:val="single"/>
          <w:lang w:val="nl-NL"/>
        </w:rPr>
      </w:pPr>
    </w:p>
    <w:p w14:paraId="1D6449B2" w14:textId="77777777" w:rsidR="00443774" w:rsidRPr="00621148" w:rsidRDefault="00443774" w:rsidP="00443774">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2B6BE0CC"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49BAF40" w14:textId="77777777" w:rsidR="00443774" w:rsidRDefault="00443774" w:rsidP="00443774">
      <w:pPr>
        <w:pStyle w:val="TxBrp11"/>
        <w:tabs>
          <w:tab w:val="left" w:pos="204"/>
        </w:tabs>
        <w:spacing w:line="240" w:lineRule="auto"/>
        <w:rPr>
          <w:rFonts w:asciiTheme="minorHAnsi" w:hAnsiTheme="minorHAnsi" w:cs="Arial"/>
          <w:sz w:val="22"/>
          <w:szCs w:val="22"/>
          <w:lang w:val="nl-NL"/>
        </w:rPr>
      </w:pPr>
    </w:p>
    <w:p w14:paraId="439F0C7B" w14:textId="77777777" w:rsidR="00443774" w:rsidRPr="00621148" w:rsidRDefault="00443774" w:rsidP="00443774">
      <w:pPr>
        <w:pStyle w:val="TxBrp11"/>
        <w:tabs>
          <w:tab w:val="left" w:pos="204"/>
        </w:tabs>
        <w:spacing w:line="240" w:lineRule="auto"/>
        <w:rPr>
          <w:rFonts w:asciiTheme="minorHAnsi" w:hAnsiTheme="minorHAnsi" w:cs="Arial"/>
          <w:sz w:val="22"/>
          <w:szCs w:val="22"/>
          <w:lang w:val="nl-NL"/>
        </w:rPr>
      </w:pPr>
    </w:p>
    <w:p w14:paraId="47AEA98B" w14:textId="77777777" w:rsidR="00443774" w:rsidRPr="00621148" w:rsidRDefault="00443774" w:rsidP="00443774">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12AB11B1" w14:textId="77777777" w:rsidR="00443774" w:rsidRPr="00621148" w:rsidRDefault="00443774" w:rsidP="00443774">
      <w:pPr>
        <w:rPr>
          <w:rFonts w:asciiTheme="minorHAnsi" w:hAnsiTheme="minorHAnsi" w:cs="Arial"/>
          <w:sz w:val="22"/>
          <w:szCs w:val="22"/>
          <w:u w:val="single"/>
          <w:lang w:val="nl-NL"/>
        </w:rPr>
      </w:pPr>
    </w:p>
    <w:p w14:paraId="47D25EC2"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C8A1FCD" w14:textId="77777777" w:rsidR="00443774" w:rsidRDefault="00443774" w:rsidP="00443774">
      <w:pPr>
        <w:pStyle w:val="TxBrp4"/>
        <w:spacing w:line="240" w:lineRule="auto"/>
        <w:rPr>
          <w:rFonts w:asciiTheme="minorHAnsi" w:hAnsiTheme="minorHAnsi" w:cs="Arial"/>
          <w:sz w:val="22"/>
          <w:szCs w:val="22"/>
          <w:lang w:val="nl-NL"/>
        </w:rPr>
      </w:pPr>
    </w:p>
    <w:p w14:paraId="09F2E7D3" w14:textId="77777777" w:rsidR="00443774" w:rsidRPr="00621148" w:rsidRDefault="00443774" w:rsidP="00443774">
      <w:pPr>
        <w:pStyle w:val="TxBrp4"/>
        <w:spacing w:line="240" w:lineRule="auto"/>
        <w:rPr>
          <w:rFonts w:asciiTheme="minorHAnsi" w:hAnsiTheme="minorHAnsi" w:cs="Arial"/>
          <w:sz w:val="22"/>
          <w:szCs w:val="22"/>
          <w:lang w:val="nl-NL"/>
        </w:rPr>
      </w:pPr>
    </w:p>
    <w:p w14:paraId="09A0036D" w14:textId="1E329DDC" w:rsidR="00443774" w:rsidRDefault="00443774" w:rsidP="00921D77">
      <w:pPr>
        <w:widowControl/>
        <w:autoSpaceDE/>
        <w:autoSpaceDN/>
        <w:adjustRightInd/>
        <w:spacing w:after="160" w:line="259" w:lineRule="auto"/>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3130118F" w14:textId="4E501402" w:rsidR="00443774" w:rsidRPr="006A70F7" w:rsidRDefault="00443774" w:rsidP="00443774">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sidR="00830861">
        <w:rPr>
          <w:rFonts w:ascii="Calibri" w:hAnsi="Calibri" w:cs="Arial"/>
          <w:sz w:val="22"/>
          <w:szCs w:val="22"/>
          <w:lang w:val="nl-NL"/>
        </w:rPr>
        <w:t>9</w:t>
      </w:r>
      <w:r w:rsidRPr="006A70F7">
        <w:rPr>
          <w:rFonts w:ascii="Calibri" w:hAnsi="Calibri" w:cs="Arial"/>
          <w:sz w:val="22"/>
          <w:szCs w:val="22"/>
          <w:lang w:val="nl-NL"/>
        </w:rPr>
        <w:t xml:space="preserve"> mm dik en ca. </w:t>
      </w:r>
      <w:r w:rsidR="00830861">
        <w:rPr>
          <w:rFonts w:ascii="Calibri" w:hAnsi="Calibri" w:cs="Arial"/>
          <w:sz w:val="22"/>
          <w:szCs w:val="22"/>
          <w:lang w:val="nl-NL"/>
        </w:rPr>
        <w:t>4</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w:t>
      </w:r>
      <w:proofErr w:type="spellStart"/>
      <w:r w:rsidR="00B72AD0">
        <w:rPr>
          <w:rFonts w:ascii="Calibri" w:hAnsi="Calibri" w:cs="Arial"/>
          <w:sz w:val="22"/>
          <w:szCs w:val="22"/>
          <w:lang w:val="nl-NL"/>
        </w:rPr>
        <w:t>regenerated</w:t>
      </w:r>
      <w:proofErr w:type="spellEnd"/>
      <w:r w:rsidR="00B72AD0">
        <w:rPr>
          <w:rFonts w:ascii="Calibri" w:hAnsi="Calibri" w:cs="Arial"/>
          <w:sz w:val="22"/>
          <w:szCs w:val="22"/>
          <w:lang w:val="nl-NL"/>
        </w:rPr>
        <w:t xml:space="preserve"> </w:t>
      </w:r>
      <w:proofErr w:type="spellStart"/>
      <w:r w:rsidR="00B72AD0">
        <w:rPr>
          <w:rFonts w:ascii="Calibri" w:hAnsi="Calibri" w:cs="Arial"/>
          <w:sz w:val="22"/>
          <w:szCs w:val="22"/>
          <w:lang w:val="nl-NL"/>
        </w:rPr>
        <w:t>econyl</w:t>
      </w:r>
      <w:proofErr w:type="spellEnd"/>
      <w:r w:rsidR="00C82C63">
        <w:rPr>
          <w:rFonts w:ascii="Calibri" w:hAnsi="Calibri" w:cs="Arial"/>
          <w:sz w:val="22"/>
          <w:szCs w:val="22"/>
          <w:lang w:val="nl-NL"/>
        </w:rPr>
        <w:t xml:space="preserve"> nylon</w:t>
      </w:r>
      <w:r w:rsidRPr="006A70F7">
        <w:rPr>
          <w:rFonts w:ascii="Calibri" w:hAnsi="Calibri" w:cs="Arial"/>
          <w:sz w:val="22"/>
          <w:szCs w:val="22"/>
          <w:lang w:val="nl-NL"/>
        </w:rPr>
        <w:t xml:space="preserve"> en verankerd in een </w:t>
      </w:r>
      <w:proofErr w:type="spellStart"/>
      <w:r w:rsidR="002B048E">
        <w:rPr>
          <w:rFonts w:ascii="Calibri" w:hAnsi="Calibri" w:cs="Arial"/>
          <w:sz w:val="22"/>
          <w:szCs w:val="22"/>
          <w:lang w:val="nl-NL"/>
        </w:rPr>
        <w:t>Everfort</w:t>
      </w:r>
      <w:proofErr w:type="spellEnd"/>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1C1E6CB3" w14:textId="77777777" w:rsidR="00443774" w:rsidRDefault="00443774" w:rsidP="00443774">
      <w:pPr>
        <w:pStyle w:val="TxBrp4"/>
        <w:spacing w:line="240" w:lineRule="auto"/>
        <w:rPr>
          <w:rFonts w:ascii="Calibri" w:hAnsi="Calibri" w:cs="Arial"/>
          <w:sz w:val="22"/>
          <w:szCs w:val="22"/>
          <w:u w:val="single"/>
          <w:lang w:val="nl-NL"/>
        </w:rPr>
      </w:pPr>
    </w:p>
    <w:p w14:paraId="1603B467" w14:textId="77777777" w:rsidR="00E31F23" w:rsidRDefault="00E31F23">
      <w:pPr>
        <w:widowControl/>
        <w:autoSpaceDE/>
        <w:autoSpaceDN/>
        <w:adjustRightInd/>
        <w:spacing w:after="160" w:line="259" w:lineRule="auto"/>
        <w:rPr>
          <w:rFonts w:ascii="Calibri" w:hAnsi="Calibri" w:cs="Arial"/>
          <w:sz w:val="22"/>
          <w:szCs w:val="22"/>
          <w:u w:val="single"/>
          <w:lang w:val="nl-BE"/>
        </w:rPr>
      </w:pPr>
      <w:r>
        <w:rPr>
          <w:rFonts w:ascii="Calibri" w:hAnsi="Calibri" w:cs="Arial"/>
          <w:sz w:val="22"/>
          <w:szCs w:val="22"/>
          <w:u w:val="single"/>
          <w:lang w:val="nl-BE"/>
        </w:rPr>
        <w:br w:type="page"/>
      </w:r>
    </w:p>
    <w:p w14:paraId="74F8B548" w14:textId="41C3F7BC" w:rsidR="00443774" w:rsidRPr="008622F9" w:rsidRDefault="00443774" w:rsidP="00443774">
      <w:pPr>
        <w:rPr>
          <w:rFonts w:ascii="Calibri" w:hAnsi="Calibri" w:cs="Arial"/>
          <w:sz w:val="22"/>
          <w:szCs w:val="22"/>
          <w:u w:val="single"/>
          <w:lang w:val="nl-BE"/>
        </w:rPr>
      </w:pPr>
      <w:r w:rsidRPr="008622F9">
        <w:rPr>
          <w:rFonts w:ascii="Calibri" w:hAnsi="Calibri" w:cs="Arial"/>
          <w:sz w:val="22"/>
          <w:szCs w:val="22"/>
          <w:u w:val="single"/>
          <w:lang w:val="nl-BE"/>
        </w:rPr>
        <w:lastRenderedPageBreak/>
        <w:t>Bijzondere garantieverzekering voor werven vanaf 2.000 m²</w:t>
      </w:r>
    </w:p>
    <w:p w14:paraId="044F7DA7" w14:textId="77777777" w:rsidR="00443774" w:rsidRPr="008622F9" w:rsidRDefault="00443774" w:rsidP="00443774">
      <w:pPr>
        <w:ind w:left="360"/>
        <w:rPr>
          <w:rFonts w:ascii="Calibri" w:hAnsi="Calibri" w:cs="Arial"/>
          <w:sz w:val="22"/>
          <w:szCs w:val="22"/>
          <w:lang w:val="nl-BE"/>
        </w:rPr>
      </w:pPr>
    </w:p>
    <w:p w14:paraId="789411C2"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637A321D"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61E17F70" w14:textId="77777777" w:rsidR="00443774"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22E2E406"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p>
    <w:p w14:paraId="75528914"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7A61A85E"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0F8511C4"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F074A2A"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55B535C7"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23DCEB56"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6D3D0620"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5920E931"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5E9EE8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114944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42D4999E" w14:textId="77777777" w:rsidR="00443774" w:rsidRPr="008622F9" w:rsidRDefault="00443774" w:rsidP="00443774">
      <w:pPr>
        <w:tabs>
          <w:tab w:val="left" w:pos="204"/>
        </w:tabs>
        <w:rPr>
          <w:rFonts w:ascii="Calibri" w:hAnsi="Calibri" w:cs="Arial"/>
          <w:sz w:val="22"/>
          <w:szCs w:val="22"/>
          <w:lang w:val="nl-BE"/>
        </w:rPr>
      </w:pPr>
    </w:p>
    <w:p w14:paraId="71161D0F" w14:textId="77777777" w:rsidR="00443774" w:rsidRPr="008622F9" w:rsidRDefault="00443774" w:rsidP="00443774">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7865C068" w14:textId="015E7D68" w:rsidR="00443774" w:rsidRPr="008622F9" w:rsidRDefault="00443774" w:rsidP="00443774">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72934EA3" w14:textId="20FDB7F4" w:rsidR="00443774" w:rsidRPr="008622F9" w:rsidRDefault="00443774" w:rsidP="00443774">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183CC2F8" w14:textId="4086D5D2" w:rsidR="00443774" w:rsidRPr="008622F9" w:rsidRDefault="00443774" w:rsidP="00443774">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6E107264" w14:textId="0FC5B7E4" w:rsidR="00443774" w:rsidRPr="008622F9" w:rsidRDefault="00443774" w:rsidP="00443774">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08015F6A" w14:textId="2F2C527D" w:rsidR="00443774" w:rsidRPr="008622F9" w:rsidRDefault="00443774" w:rsidP="00443774">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526192D8" w14:textId="76B1E858" w:rsidR="00EE0425" w:rsidRPr="006724EB" w:rsidRDefault="00EE0425" w:rsidP="00443774">
      <w:pPr>
        <w:widowControl/>
        <w:autoSpaceDE/>
        <w:autoSpaceDN/>
        <w:adjustRightInd/>
        <w:spacing w:line="276" w:lineRule="auto"/>
        <w:rPr>
          <w:rFonts w:ascii="Calibri" w:hAnsi="Calibri" w:cs="Arial"/>
          <w:sz w:val="22"/>
          <w:szCs w:val="22"/>
          <w:u w:val="single"/>
          <w:lang w:val="nl-NL"/>
        </w:rPr>
      </w:pPr>
    </w:p>
    <w:sectPr w:rsidR="00EE0425" w:rsidRPr="006724EB" w:rsidSect="00CE65AA">
      <w:headerReference w:type="default" r:id="rId10"/>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C824" w14:textId="77777777" w:rsidR="00407460" w:rsidRDefault="00407460" w:rsidP="00212DC4">
      <w:r>
        <w:separator/>
      </w:r>
    </w:p>
  </w:endnote>
  <w:endnote w:type="continuationSeparator" w:id="0">
    <w:p w14:paraId="593636C9" w14:textId="77777777" w:rsidR="00407460" w:rsidRDefault="0040746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362F" w14:textId="77777777" w:rsidR="00407460" w:rsidRDefault="00407460" w:rsidP="00212DC4">
      <w:r>
        <w:separator/>
      </w:r>
    </w:p>
  </w:footnote>
  <w:footnote w:type="continuationSeparator" w:id="0">
    <w:p w14:paraId="53AF7F31" w14:textId="77777777" w:rsidR="00407460" w:rsidRDefault="0040746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1AAA" w14:textId="09D12054" w:rsidR="00625816" w:rsidRDefault="00E31F23">
    <w:pPr>
      <w:pStyle w:val="Koptekst"/>
      <w:rPr>
        <w:rFonts w:asciiTheme="minorHAnsi" w:hAnsiTheme="minorHAnsi"/>
        <w:lang w:val="nl-BE"/>
      </w:rPr>
    </w:pPr>
    <w:r>
      <w:rPr>
        <w:rFonts w:asciiTheme="minorHAnsi" w:hAnsiTheme="minorHAnsi"/>
        <w:lang w:val="nl-BE"/>
      </w:rPr>
      <w:t>Februari 2020</w:t>
    </w:r>
  </w:p>
  <w:p w14:paraId="36D1F768" w14:textId="77777777" w:rsidR="00E31F23" w:rsidRPr="00625816" w:rsidRDefault="00E31F23">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3FC"/>
    <w:multiLevelType w:val="hybridMultilevel"/>
    <w:tmpl w:val="3DECD2C0"/>
    <w:lvl w:ilvl="0" w:tplc="E5CEA924">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255DB"/>
    <w:multiLevelType w:val="hybridMultilevel"/>
    <w:tmpl w:val="8CE46B3E"/>
    <w:lvl w:ilvl="0" w:tplc="0E04EE1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233FC"/>
    <w:multiLevelType w:val="hybridMultilevel"/>
    <w:tmpl w:val="F38AACF8"/>
    <w:lvl w:ilvl="0" w:tplc="3DA67FA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
  </w:num>
  <w:num w:numId="2">
    <w:abstractNumId w:val="2"/>
  </w:num>
  <w:num w:numId="3">
    <w:abstractNumId w:val="5"/>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1BF4"/>
    <w:rsid w:val="00006EB5"/>
    <w:rsid w:val="00015DD5"/>
    <w:rsid w:val="000227D1"/>
    <w:rsid w:val="000235B1"/>
    <w:rsid w:val="00024603"/>
    <w:rsid w:val="0008136C"/>
    <w:rsid w:val="00083FA7"/>
    <w:rsid w:val="00084748"/>
    <w:rsid w:val="000936A4"/>
    <w:rsid w:val="00097BFA"/>
    <w:rsid w:val="000A6BC8"/>
    <w:rsid w:val="000A6CC9"/>
    <w:rsid w:val="000C1108"/>
    <w:rsid w:val="000C770D"/>
    <w:rsid w:val="000D5D8F"/>
    <w:rsid w:val="00105995"/>
    <w:rsid w:val="001126DC"/>
    <w:rsid w:val="00113575"/>
    <w:rsid w:val="0012532B"/>
    <w:rsid w:val="00126A54"/>
    <w:rsid w:val="00127BE8"/>
    <w:rsid w:val="001429F3"/>
    <w:rsid w:val="0014724B"/>
    <w:rsid w:val="001556DF"/>
    <w:rsid w:val="00156A68"/>
    <w:rsid w:val="00180B5C"/>
    <w:rsid w:val="00181120"/>
    <w:rsid w:val="00181275"/>
    <w:rsid w:val="001933D2"/>
    <w:rsid w:val="00195164"/>
    <w:rsid w:val="001A32BA"/>
    <w:rsid w:val="001A3438"/>
    <w:rsid w:val="001B0E20"/>
    <w:rsid w:val="001B1927"/>
    <w:rsid w:val="001B211F"/>
    <w:rsid w:val="001C7F8A"/>
    <w:rsid w:val="001D535B"/>
    <w:rsid w:val="001D746E"/>
    <w:rsid w:val="001E1A91"/>
    <w:rsid w:val="001E75E0"/>
    <w:rsid w:val="00206A97"/>
    <w:rsid w:val="00212DC4"/>
    <w:rsid w:val="0023206A"/>
    <w:rsid w:val="002357A8"/>
    <w:rsid w:val="00246A7D"/>
    <w:rsid w:val="00275668"/>
    <w:rsid w:val="00280877"/>
    <w:rsid w:val="00282436"/>
    <w:rsid w:val="00292AAF"/>
    <w:rsid w:val="002A25C5"/>
    <w:rsid w:val="002A2AB1"/>
    <w:rsid w:val="002B048E"/>
    <w:rsid w:val="002C1D46"/>
    <w:rsid w:val="002C4670"/>
    <w:rsid w:val="002C621E"/>
    <w:rsid w:val="002C72DB"/>
    <w:rsid w:val="002D2D39"/>
    <w:rsid w:val="002D60DC"/>
    <w:rsid w:val="002D724C"/>
    <w:rsid w:val="002E3003"/>
    <w:rsid w:val="002F04BB"/>
    <w:rsid w:val="00311AD8"/>
    <w:rsid w:val="00326B54"/>
    <w:rsid w:val="00341B7C"/>
    <w:rsid w:val="0035147D"/>
    <w:rsid w:val="003611AC"/>
    <w:rsid w:val="0036125D"/>
    <w:rsid w:val="00370474"/>
    <w:rsid w:val="00375D14"/>
    <w:rsid w:val="003800B4"/>
    <w:rsid w:val="00381FDE"/>
    <w:rsid w:val="00382EBE"/>
    <w:rsid w:val="0038549E"/>
    <w:rsid w:val="00392D52"/>
    <w:rsid w:val="003A7435"/>
    <w:rsid w:val="003C2BD5"/>
    <w:rsid w:val="003C44BD"/>
    <w:rsid w:val="003D12B8"/>
    <w:rsid w:val="003D13E3"/>
    <w:rsid w:val="003F14CB"/>
    <w:rsid w:val="00407460"/>
    <w:rsid w:val="00413317"/>
    <w:rsid w:val="00415123"/>
    <w:rsid w:val="004218D7"/>
    <w:rsid w:val="00443774"/>
    <w:rsid w:val="00464BCD"/>
    <w:rsid w:val="00470CAC"/>
    <w:rsid w:val="00471F25"/>
    <w:rsid w:val="00476688"/>
    <w:rsid w:val="004766EE"/>
    <w:rsid w:val="004C59C1"/>
    <w:rsid w:val="004D2331"/>
    <w:rsid w:val="004D3587"/>
    <w:rsid w:val="004F228F"/>
    <w:rsid w:val="004F25E3"/>
    <w:rsid w:val="004F635D"/>
    <w:rsid w:val="0050414B"/>
    <w:rsid w:val="00507F96"/>
    <w:rsid w:val="0051018C"/>
    <w:rsid w:val="00526B8B"/>
    <w:rsid w:val="005338F7"/>
    <w:rsid w:val="00543E38"/>
    <w:rsid w:val="00587ED8"/>
    <w:rsid w:val="005A5A2B"/>
    <w:rsid w:val="005A78A6"/>
    <w:rsid w:val="005B0B5F"/>
    <w:rsid w:val="005B1FC9"/>
    <w:rsid w:val="005C41CC"/>
    <w:rsid w:val="005D04DA"/>
    <w:rsid w:val="005D642F"/>
    <w:rsid w:val="00614860"/>
    <w:rsid w:val="006214A6"/>
    <w:rsid w:val="00625816"/>
    <w:rsid w:val="006271DB"/>
    <w:rsid w:val="006277AB"/>
    <w:rsid w:val="00627B1F"/>
    <w:rsid w:val="0063345B"/>
    <w:rsid w:val="00640B2B"/>
    <w:rsid w:val="006421BC"/>
    <w:rsid w:val="0065164A"/>
    <w:rsid w:val="00653FB3"/>
    <w:rsid w:val="00657722"/>
    <w:rsid w:val="00666A89"/>
    <w:rsid w:val="006724EB"/>
    <w:rsid w:val="00676BF2"/>
    <w:rsid w:val="00693F67"/>
    <w:rsid w:val="006C2477"/>
    <w:rsid w:val="006C4A01"/>
    <w:rsid w:val="006E71DD"/>
    <w:rsid w:val="006E7927"/>
    <w:rsid w:val="006F5B4D"/>
    <w:rsid w:val="006F5FE7"/>
    <w:rsid w:val="0070009A"/>
    <w:rsid w:val="007004E6"/>
    <w:rsid w:val="0070281C"/>
    <w:rsid w:val="0070519E"/>
    <w:rsid w:val="00732B4A"/>
    <w:rsid w:val="00741727"/>
    <w:rsid w:val="00743857"/>
    <w:rsid w:val="00745593"/>
    <w:rsid w:val="0075624D"/>
    <w:rsid w:val="00774CA8"/>
    <w:rsid w:val="0078473D"/>
    <w:rsid w:val="007A59AB"/>
    <w:rsid w:val="007C26F2"/>
    <w:rsid w:val="007C4EDF"/>
    <w:rsid w:val="007D267E"/>
    <w:rsid w:val="007D35FC"/>
    <w:rsid w:val="007D47CF"/>
    <w:rsid w:val="007E1451"/>
    <w:rsid w:val="007E4C4E"/>
    <w:rsid w:val="007E67BB"/>
    <w:rsid w:val="007F017E"/>
    <w:rsid w:val="00826843"/>
    <w:rsid w:val="00830861"/>
    <w:rsid w:val="00836EFC"/>
    <w:rsid w:val="00844921"/>
    <w:rsid w:val="00856162"/>
    <w:rsid w:val="00865562"/>
    <w:rsid w:val="00867CDD"/>
    <w:rsid w:val="00884658"/>
    <w:rsid w:val="00897C5B"/>
    <w:rsid w:val="008A7961"/>
    <w:rsid w:val="008B04F1"/>
    <w:rsid w:val="008B4E2B"/>
    <w:rsid w:val="008C2BDB"/>
    <w:rsid w:val="008D40FE"/>
    <w:rsid w:val="008D5314"/>
    <w:rsid w:val="008F0120"/>
    <w:rsid w:val="008F0E5F"/>
    <w:rsid w:val="009049B3"/>
    <w:rsid w:val="0091681E"/>
    <w:rsid w:val="00921D77"/>
    <w:rsid w:val="00936C05"/>
    <w:rsid w:val="0093729D"/>
    <w:rsid w:val="00940D23"/>
    <w:rsid w:val="0095506D"/>
    <w:rsid w:val="00975EC5"/>
    <w:rsid w:val="00976B07"/>
    <w:rsid w:val="00984148"/>
    <w:rsid w:val="00987024"/>
    <w:rsid w:val="00991CDF"/>
    <w:rsid w:val="009959B7"/>
    <w:rsid w:val="009A1DFF"/>
    <w:rsid w:val="009A5B31"/>
    <w:rsid w:val="009A756A"/>
    <w:rsid w:val="009C0003"/>
    <w:rsid w:val="009C7E96"/>
    <w:rsid w:val="009D0CE2"/>
    <w:rsid w:val="009F0225"/>
    <w:rsid w:val="009F6482"/>
    <w:rsid w:val="00A01B0C"/>
    <w:rsid w:val="00A03C8B"/>
    <w:rsid w:val="00A0573D"/>
    <w:rsid w:val="00A11453"/>
    <w:rsid w:val="00A1708B"/>
    <w:rsid w:val="00A22411"/>
    <w:rsid w:val="00A24790"/>
    <w:rsid w:val="00A32AFE"/>
    <w:rsid w:val="00A42F6F"/>
    <w:rsid w:val="00A558C4"/>
    <w:rsid w:val="00A609D0"/>
    <w:rsid w:val="00A65622"/>
    <w:rsid w:val="00A66CD0"/>
    <w:rsid w:val="00A72899"/>
    <w:rsid w:val="00A769BB"/>
    <w:rsid w:val="00A90630"/>
    <w:rsid w:val="00AC0C06"/>
    <w:rsid w:val="00AC2FDD"/>
    <w:rsid w:val="00AD21E5"/>
    <w:rsid w:val="00AE4482"/>
    <w:rsid w:val="00AE718A"/>
    <w:rsid w:val="00AF4BAB"/>
    <w:rsid w:val="00B05DE6"/>
    <w:rsid w:val="00B149C6"/>
    <w:rsid w:val="00B359EF"/>
    <w:rsid w:val="00B51209"/>
    <w:rsid w:val="00B52384"/>
    <w:rsid w:val="00B53BE5"/>
    <w:rsid w:val="00B54A47"/>
    <w:rsid w:val="00B56A90"/>
    <w:rsid w:val="00B72AD0"/>
    <w:rsid w:val="00B81C0F"/>
    <w:rsid w:val="00B821D4"/>
    <w:rsid w:val="00BA01D2"/>
    <w:rsid w:val="00BA4BF3"/>
    <w:rsid w:val="00BC74B6"/>
    <w:rsid w:val="00BD2494"/>
    <w:rsid w:val="00BD5814"/>
    <w:rsid w:val="00BE1A96"/>
    <w:rsid w:val="00C02B01"/>
    <w:rsid w:val="00C11B2A"/>
    <w:rsid w:val="00C3559B"/>
    <w:rsid w:val="00C411A4"/>
    <w:rsid w:val="00C47E56"/>
    <w:rsid w:val="00C65F90"/>
    <w:rsid w:val="00C678FA"/>
    <w:rsid w:val="00C72C65"/>
    <w:rsid w:val="00C82C63"/>
    <w:rsid w:val="00C82E42"/>
    <w:rsid w:val="00CA74AE"/>
    <w:rsid w:val="00CB71FA"/>
    <w:rsid w:val="00CC42BE"/>
    <w:rsid w:val="00CD2CBB"/>
    <w:rsid w:val="00CD5015"/>
    <w:rsid w:val="00CE660B"/>
    <w:rsid w:val="00D002FF"/>
    <w:rsid w:val="00D1062E"/>
    <w:rsid w:val="00D33D84"/>
    <w:rsid w:val="00D42724"/>
    <w:rsid w:val="00D464B4"/>
    <w:rsid w:val="00D46BF7"/>
    <w:rsid w:val="00D471C1"/>
    <w:rsid w:val="00D47FFA"/>
    <w:rsid w:val="00D56FC6"/>
    <w:rsid w:val="00DA5DC3"/>
    <w:rsid w:val="00DB33C1"/>
    <w:rsid w:val="00DB7D66"/>
    <w:rsid w:val="00DC3D85"/>
    <w:rsid w:val="00DD1377"/>
    <w:rsid w:val="00DD139F"/>
    <w:rsid w:val="00DD13C4"/>
    <w:rsid w:val="00DD20C9"/>
    <w:rsid w:val="00E22F96"/>
    <w:rsid w:val="00E31F23"/>
    <w:rsid w:val="00E61523"/>
    <w:rsid w:val="00E62305"/>
    <w:rsid w:val="00E66C76"/>
    <w:rsid w:val="00E66C7D"/>
    <w:rsid w:val="00E70811"/>
    <w:rsid w:val="00E7486A"/>
    <w:rsid w:val="00E8308D"/>
    <w:rsid w:val="00E83474"/>
    <w:rsid w:val="00E879EE"/>
    <w:rsid w:val="00ED55C9"/>
    <w:rsid w:val="00EE0425"/>
    <w:rsid w:val="00EE5DA9"/>
    <w:rsid w:val="00EF3DA1"/>
    <w:rsid w:val="00F00040"/>
    <w:rsid w:val="00F13CA1"/>
    <w:rsid w:val="00F1465C"/>
    <w:rsid w:val="00F17518"/>
    <w:rsid w:val="00F40501"/>
    <w:rsid w:val="00F634C4"/>
    <w:rsid w:val="00F641B4"/>
    <w:rsid w:val="00F80FEB"/>
    <w:rsid w:val="00F970C0"/>
    <w:rsid w:val="00FA1C6B"/>
    <w:rsid w:val="00FB04AC"/>
    <w:rsid w:val="00FB0559"/>
    <w:rsid w:val="00FD4BE3"/>
    <w:rsid w:val="00FD78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F1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D46BF7"/>
    <w:pPr>
      <w:ind w:left="720"/>
      <w:contextualSpacing/>
    </w:pPr>
  </w:style>
  <w:style w:type="paragraph" w:customStyle="1" w:styleId="Default">
    <w:name w:val="Default"/>
    <w:rsid w:val="00FB04AC"/>
    <w:pPr>
      <w:autoSpaceDE w:val="0"/>
      <w:autoSpaceDN w:val="0"/>
      <w:adjustRightInd w:val="0"/>
      <w:spacing w:after="0" w:line="240" w:lineRule="auto"/>
    </w:pPr>
    <w:rPr>
      <w:rFonts w:ascii="Myriad Pro" w:hAnsi="Myriad Pro" w:cs="Myriad Pro"/>
      <w:color w:val="000000"/>
      <w:sz w:val="24"/>
      <w:szCs w:val="24"/>
      <w:lang w:val="nl-BE" w:bidi="ar-SA"/>
    </w:rPr>
  </w:style>
  <w:style w:type="paragraph" w:customStyle="1" w:styleId="Pa8">
    <w:name w:val="Pa8"/>
    <w:basedOn w:val="Default"/>
    <w:next w:val="Default"/>
    <w:uiPriority w:val="99"/>
    <w:rsid w:val="00FB04AC"/>
    <w:pPr>
      <w:spacing w:line="241" w:lineRule="atLeast"/>
    </w:pPr>
    <w:rPr>
      <w:rFonts w:cstheme="minorBidi"/>
      <w:color w:val="auto"/>
    </w:rPr>
  </w:style>
  <w:style w:type="character" w:customStyle="1" w:styleId="A9">
    <w:name w:val="A9"/>
    <w:uiPriority w:val="99"/>
    <w:rsid w:val="00FB04AC"/>
    <w:rPr>
      <w:rFonts w:cs="Myriad Pro"/>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83135954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B2605-373C-4E81-8A7B-8279C61B4A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CCF08-96FB-49EC-AD68-0A246A36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409F0-15DA-44A4-94DF-11BA60912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1824</Words>
  <Characters>10034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145</cp:revision>
  <cp:lastPrinted>2016-08-29T14:22:00Z</cp:lastPrinted>
  <dcterms:created xsi:type="dcterms:W3CDTF">2020-01-20T10:22:00Z</dcterms:created>
  <dcterms:modified xsi:type="dcterms:W3CDTF">2020-02-05T08:54:00Z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