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F9F9" w14:textId="7C009FEF" w:rsidR="00177158" w:rsidRPr="00127A5A" w:rsidRDefault="00BA6F19" w:rsidP="005C37E2">
      <w:pPr>
        <w:pStyle w:val="Kop1"/>
        <w:jc w:val="center"/>
        <w:rPr>
          <w:rFonts w:asciiTheme="minorHAnsi" w:hAnsiTheme="minorHAnsi"/>
          <w:sz w:val="22"/>
          <w:szCs w:val="22"/>
          <w:lang w:val="nl-NL"/>
        </w:rPr>
      </w:pPr>
      <w:r>
        <w:rPr>
          <w:rFonts w:asciiTheme="minorHAnsi" w:hAnsiTheme="minorHAnsi" w:cs="Arial"/>
          <w:b w:val="0"/>
          <w:sz w:val="22"/>
          <w:szCs w:val="22"/>
          <w:lang w:val="nl-NL"/>
        </w:rPr>
        <w:t>V</w:t>
      </w:r>
      <w:r w:rsidR="00980456" w:rsidRPr="00127A5A">
        <w:rPr>
          <w:rFonts w:asciiTheme="minorHAnsi" w:hAnsiTheme="minorHAnsi" w:cs="Arial"/>
          <w:b w:val="0"/>
          <w:sz w:val="22"/>
          <w:szCs w:val="22"/>
          <w:lang w:val="nl-NL"/>
        </w:rPr>
        <w:t>inyl</w:t>
      </w:r>
      <w:r w:rsidR="00FE7DE2">
        <w:rPr>
          <w:rFonts w:asciiTheme="minorHAnsi" w:hAnsiTheme="minorHAnsi" w:cs="Arial"/>
          <w:b w:val="0"/>
          <w:sz w:val="22"/>
          <w:szCs w:val="22"/>
          <w:lang w:val="nl-NL"/>
        </w:rPr>
        <w:t>losleg</w:t>
      </w:r>
      <w:r>
        <w:rPr>
          <w:rFonts w:asciiTheme="minorHAnsi" w:hAnsiTheme="minorHAnsi" w:cs="Arial"/>
          <w:b w:val="0"/>
          <w:sz w:val="22"/>
          <w:szCs w:val="22"/>
          <w:lang w:val="nl-NL"/>
        </w:rPr>
        <w:t>tegel</w:t>
      </w:r>
      <w:r w:rsidR="00FE7DE2">
        <w:rPr>
          <w:rFonts w:asciiTheme="minorHAnsi" w:hAnsiTheme="minorHAnsi" w:cs="Arial"/>
          <w:b w:val="0"/>
          <w:sz w:val="22"/>
          <w:szCs w:val="22"/>
          <w:lang w:val="nl-NL"/>
        </w:rPr>
        <w:t xml:space="preserve"> met </w:t>
      </w:r>
      <w:r w:rsidR="005C37E2">
        <w:rPr>
          <w:rFonts w:asciiTheme="minorHAnsi" w:hAnsiTheme="minorHAnsi" w:cs="Arial"/>
          <w:b w:val="0"/>
          <w:sz w:val="22"/>
          <w:szCs w:val="22"/>
          <w:lang w:val="nl-NL"/>
        </w:rPr>
        <w:t xml:space="preserve">zwaluwstaartsysteem met een </w:t>
      </w:r>
      <w:r w:rsidR="00FE7DE2">
        <w:rPr>
          <w:rFonts w:asciiTheme="minorHAnsi" w:hAnsiTheme="minorHAnsi" w:cs="Arial"/>
          <w:b w:val="0"/>
          <w:sz w:val="22"/>
          <w:szCs w:val="22"/>
          <w:lang w:val="nl-NL"/>
        </w:rPr>
        <w:t>dikte 10,</w:t>
      </w:r>
      <w:r w:rsidR="005C37E2">
        <w:rPr>
          <w:rFonts w:asciiTheme="minorHAnsi" w:hAnsiTheme="minorHAnsi" w:cs="Arial"/>
          <w:b w:val="0"/>
          <w:sz w:val="22"/>
          <w:szCs w:val="22"/>
          <w:lang w:val="nl-NL"/>
        </w:rPr>
        <w:t>3</w:t>
      </w:r>
      <w:r w:rsidR="00980456" w:rsidRPr="00127A5A">
        <w:rPr>
          <w:rFonts w:asciiTheme="minorHAnsi" w:hAnsiTheme="minorHAnsi" w:cs="Arial"/>
          <w:b w:val="0"/>
          <w:sz w:val="22"/>
          <w:szCs w:val="22"/>
          <w:lang w:val="nl-NL"/>
        </w:rPr>
        <w:t xml:space="preserve"> mm</w:t>
      </w:r>
    </w:p>
    <w:p w14:paraId="54370281" w14:textId="2439E566" w:rsidR="00D1062E" w:rsidRDefault="00D1062E" w:rsidP="00631358">
      <w:pPr>
        <w:pStyle w:val="TxBrp1"/>
        <w:spacing w:line="240" w:lineRule="auto"/>
        <w:ind w:hanging="34"/>
        <w:rPr>
          <w:rFonts w:asciiTheme="minorHAnsi" w:hAnsiTheme="minorHAnsi" w:cs="Arial"/>
          <w:sz w:val="22"/>
          <w:szCs w:val="22"/>
          <w:lang w:val="nl-NL"/>
        </w:rPr>
      </w:pPr>
    </w:p>
    <w:p w14:paraId="01A89BBE" w14:textId="77777777" w:rsidR="00127A5A" w:rsidRPr="00127A5A" w:rsidRDefault="00127A5A" w:rsidP="00631358">
      <w:pPr>
        <w:pStyle w:val="TxBrp1"/>
        <w:spacing w:line="240" w:lineRule="auto"/>
        <w:ind w:hanging="34"/>
        <w:rPr>
          <w:rFonts w:asciiTheme="minorHAnsi" w:hAnsiTheme="minorHAnsi" w:cs="Arial"/>
          <w:sz w:val="22"/>
          <w:szCs w:val="22"/>
          <w:lang w:val="nl-NL"/>
        </w:rPr>
      </w:pPr>
    </w:p>
    <w:p w14:paraId="1EBB48F1" w14:textId="6D82FA63" w:rsidR="006B070F" w:rsidRPr="00127A5A" w:rsidRDefault="00AE718A" w:rsidP="00631358">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t>Meting:</w:t>
      </w:r>
      <w:r w:rsidR="006B070F" w:rsidRPr="00127A5A">
        <w:rPr>
          <w:rFonts w:asciiTheme="minorHAnsi" w:hAnsiTheme="minorHAnsi" w:cs="Arial"/>
          <w:sz w:val="22"/>
          <w:szCs w:val="22"/>
          <w:lang w:val="nl-NL"/>
        </w:rPr>
        <w:t xml:space="preserve"> m</w:t>
      </w:r>
      <w:r w:rsidRPr="00127A5A">
        <w:rPr>
          <w:rFonts w:asciiTheme="minorHAnsi" w:hAnsiTheme="minorHAnsi" w:cs="Arial"/>
          <w:sz w:val="22"/>
          <w:szCs w:val="22"/>
          <w:lang w:val="nl-NL"/>
        </w:rPr>
        <w:t>²,</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per vierkante meter,</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volgens type</w:t>
      </w:r>
    </w:p>
    <w:p w14:paraId="196EB94D" w14:textId="3D50122C" w:rsidR="00AE718A" w:rsidRPr="00127A5A" w:rsidRDefault="00AE718A" w:rsidP="00631358">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t>Meetcode:</w:t>
      </w:r>
      <w:r w:rsidR="006B070F" w:rsidRPr="00127A5A">
        <w:rPr>
          <w:rFonts w:asciiTheme="minorHAnsi" w:hAnsiTheme="minorHAnsi" w:cs="Arial"/>
          <w:sz w:val="22"/>
          <w:szCs w:val="22"/>
          <w:lang w:val="nl-NL"/>
        </w:rPr>
        <w:t xml:space="preserve"> </w:t>
      </w:r>
      <w:r w:rsidRPr="00127A5A">
        <w:rPr>
          <w:rFonts w:asciiTheme="minorHAnsi" w:hAnsiTheme="minorHAnsi" w:cs="Arial"/>
          <w:sz w:val="22"/>
          <w:szCs w:val="22"/>
          <w:lang w:val="nl-NL"/>
        </w:rPr>
        <w:t>netto oppervlakte</w:t>
      </w:r>
    </w:p>
    <w:p w14:paraId="04C39447" w14:textId="46B61A31" w:rsidR="00127A5A" w:rsidRDefault="00127A5A" w:rsidP="00631358">
      <w:pPr>
        <w:pStyle w:val="TxBrp1"/>
        <w:spacing w:line="240" w:lineRule="auto"/>
        <w:ind w:left="0" w:firstLine="0"/>
        <w:rPr>
          <w:rFonts w:asciiTheme="minorHAnsi" w:hAnsiTheme="minorHAnsi" w:cs="Arial"/>
          <w:sz w:val="22"/>
          <w:szCs w:val="22"/>
          <w:lang w:val="nl-NL"/>
        </w:rPr>
      </w:pPr>
    </w:p>
    <w:p w14:paraId="53179627" w14:textId="77777777" w:rsidR="007B4008" w:rsidRPr="00127A5A" w:rsidRDefault="007B4008" w:rsidP="00631358">
      <w:pPr>
        <w:pStyle w:val="TxBrp1"/>
        <w:spacing w:line="240" w:lineRule="auto"/>
        <w:ind w:left="0" w:firstLine="0"/>
        <w:rPr>
          <w:rFonts w:asciiTheme="minorHAnsi" w:hAnsiTheme="minorHAnsi" w:cs="Arial"/>
          <w:sz w:val="22"/>
          <w:szCs w:val="22"/>
          <w:lang w:val="nl-NL"/>
        </w:rPr>
      </w:pPr>
    </w:p>
    <w:p w14:paraId="5797A832" w14:textId="3C6B8B16" w:rsidR="00AE718A" w:rsidRPr="00127A5A" w:rsidRDefault="00AE718A" w:rsidP="00631358">
      <w:pPr>
        <w:pStyle w:val="TxBrp1"/>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u w:val="single"/>
          <w:lang w:val="nl-NL"/>
        </w:rPr>
        <w:t>Materiaal</w:t>
      </w:r>
    </w:p>
    <w:p w14:paraId="0DB55FDB" w14:textId="77777777" w:rsidR="00AE718A" w:rsidRPr="00127A5A" w:rsidRDefault="00AE718A" w:rsidP="00631358">
      <w:pPr>
        <w:pStyle w:val="TxBrp1"/>
        <w:spacing w:line="240" w:lineRule="auto"/>
        <w:ind w:left="0" w:firstLine="0"/>
        <w:rPr>
          <w:rFonts w:asciiTheme="minorHAnsi" w:hAnsiTheme="minorHAnsi" w:cs="Arial"/>
          <w:sz w:val="22"/>
          <w:szCs w:val="22"/>
          <w:lang w:val="nl-NL"/>
        </w:rPr>
      </w:pPr>
    </w:p>
    <w:p w14:paraId="25FCC058" w14:textId="2BFF294F" w:rsidR="0096061E" w:rsidRPr="0096061E" w:rsidRDefault="0096061E" w:rsidP="0096061E">
      <w:pPr>
        <w:pStyle w:val="TxBrp4"/>
        <w:rPr>
          <w:rFonts w:asciiTheme="minorHAnsi" w:eastAsia="MS Mincho" w:hAnsiTheme="minorHAnsi" w:cs="Arial"/>
          <w:color w:val="000000"/>
          <w:sz w:val="22"/>
          <w:szCs w:val="22"/>
          <w:lang w:val="nl-NL"/>
        </w:rPr>
      </w:pPr>
      <w:r w:rsidRPr="0096061E">
        <w:rPr>
          <w:rFonts w:asciiTheme="minorHAnsi" w:eastAsia="MS Mincho" w:hAnsiTheme="minorHAnsi" w:cs="Arial"/>
          <w:color w:val="000000"/>
          <w:sz w:val="22"/>
          <w:szCs w:val="22"/>
          <w:lang w:val="nl-NL"/>
        </w:rPr>
        <w:t>De tegels met een totale dikte van 10,3 mm zijn aan de bovenzijde voorzien van een homogeen vinyl met een dikte van 2</w:t>
      </w:r>
      <w:r w:rsidR="007B4008">
        <w:rPr>
          <w:rFonts w:asciiTheme="minorHAnsi" w:eastAsia="MS Mincho" w:hAnsiTheme="minorHAnsi" w:cs="Arial"/>
          <w:color w:val="000000"/>
          <w:sz w:val="22"/>
          <w:szCs w:val="22"/>
          <w:lang w:val="nl-NL"/>
        </w:rPr>
        <w:t xml:space="preserve"> </w:t>
      </w:r>
      <w:r w:rsidRPr="0096061E">
        <w:rPr>
          <w:rFonts w:asciiTheme="minorHAnsi" w:eastAsia="MS Mincho" w:hAnsiTheme="minorHAnsi" w:cs="Arial"/>
          <w:color w:val="000000"/>
          <w:sz w:val="22"/>
          <w:szCs w:val="22"/>
          <w:lang w:val="nl-NL"/>
        </w:rPr>
        <w:t>mm. De afmeting is 60,70</w:t>
      </w:r>
      <w:r w:rsidR="007B4008">
        <w:rPr>
          <w:rFonts w:asciiTheme="minorHAnsi" w:eastAsia="MS Mincho" w:hAnsiTheme="minorHAnsi" w:cs="Arial"/>
          <w:color w:val="000000"/>
          <w:sz w:val="22"/>
          <w:szCs w:val="22"/>
          <w:lang w:val="nl-NL"/>
        </w:rPr>
        <w:t xml:space="preserve"> </w:t>
      </w:r>
      <w:r w:rsidRPr="0096061E">
        <w:rPr>
          <w:rFonts w:asciiTheme="minorHAnsi" w:eastAsia="MS Mincho" w:hAnsiTheme="minorHAnsi" w:cs="Arial"/>
          <w:color w:val="000000"/>
          <w:sz w:val="22"/>
          <w:szCs w:val="22"/>
          <w:lang w:val="nl-NL"/>
        </w:rPr>
        <w:t xml:space="preserve">cm op 60,70 cm.  </w:t>
      </w:r>
    </w:p>
    <w:p w14:paraId="5E1C1918" w14:textId="5640AD55" w:rsidR="00127A5A" w:rsidRDefault="0096061E" w:rsidP="0096061E">
      <w:pPr>
        <w:pStyle w:val="TxBrp4"/>
        <w:spacing w:line="240" w:lineRule="auto"/>
        <w:rPr>
          <w:rFonts w:asciiTheme="minorHAnsi" w:eastAsia="MS Mincho" w:hAnsiTheme="minorHAnsi" w:cs="Arial"/>
          <w:color w:val="000000"/>
          <w:sz w:val="22"/>
          <w:szCs w:val="22"/>
          <w:lang w:val="nl-NL"/>
        </w:rPr>
      </w:pPr>
      <w:r w:rsidRPr="0096061E">
        <w:rPr>
          <w:rFonts w:asciiTheme="minorHAnsi" w:eastAsia="MS Mincho" w:hAnsiTheme="minorHAnsi" w:cs="Arial"/>
          <w:color w:val="000000"/>
          <w:sz w:val="22"/>
          <w:szCs w:val="22"/>
          <w:lang w:val="nl-NL"/>
        </w:rPr>
        <w:t xml:space="preserve">De loslegtegels zijn ontwikkeld met het oog op </w:t>
      </w:r>
      <w:r w:rsidR="002E23D6">
        <w:rPr>
          <w:rFonts w:asciiTheme="minorHAnsi" w:eastAsia="MS Mincho" w:hAnsiTheme="minorHAnsi" w:cs="Arial"/>
          <w:color w:val="000000"/>
          <w:sz w:val="22"/>
          <w:szCs w:val="22"/>
          <w:lang w:val="nl-NL"/>
        </w:rPr>
        <w:t>snelle renovaties</w:t>
      </w:r>
      <w:r w:rsidR="00325799">
        <w:rPr>
          <w:rFonts w:asciiTheme="minorHAnsi" w:eastAsia="MS Mincho" w:hAnsiTheme="minorHAnsi" w:cs="Arial"/>
          <w:color w:val="000000"/>
          <w:sz w:val="22"/>
          <w:szCs w:val="22"/>
          <w:lang w:val="nl-NL"/>
        </w:rPr>
        <w:t xml:space="preserve"> </w:t>
      </w:r>
      <w:r w:rsidR="002F155E">
        <w:rPr>
          <w:rFonts w:asciiTheme="minorHAnsi" w:eastAsia="MS Mincho" w:hAnsiTheme="minorHAnsi" w:cs="Arial"/>
          <w:color w:val="000000"/>
          <w:sz w:val="22"/>
          <w:szCs w:val="22"/>
          <w:lang w:val="nl-NL"/>
        </w:rPr>
        <w:t xml:space="preserve">van kritische of </w:t>
      </w:r>
      <w:r w:rsidR="00325799">
        <w:rPr>
          <w:rFonts w:asciiTheme="minorHAnsi" w:eastAsia="MS Mincho" w:hAnsiTheme="minorHAnsi" w:cs="Arial"/>
          <w:color w:val="000000"/>
          <w:sz w:val="22"/>
          <w:szCs w:val="22"/>
          <w:lang w:val="nl-NL"/>
        </w:rPr>
        <w:t xml:space="preserve">vochtige ondervloeren, </w:t>
      </w:r>
      <w:r w:rsidR="00B053BD">
        <w:rPr>
          <w:rFonts w:asciiTheme="minorHAnsi" w:eastAsia="MS Mincho" w:hAnsiTheme="minorHAnsi" w:cs="Arial"/>
          <w:color w:val="000000"/>
          <w:sz w:val="22"/>
          <w:szCs w:val="22"/>
          <w:lang w:val="nl-NL"/>
        </w:rPr>
        <w:t>in winkels,</w:t>
      </w:r>
      <w:r w:rsidRPr="0096061E">
        <w:rPr>
          <w:rFonts w:asciiTheme="minorHAnsi" w:eastAsia="MS Mincho" w:hAnsiTheme="minorHAnsi" w:cs="Arial"/>
          <w:color w:val="000000"/>
          <w:sz w:val="22"/>
          <w:szCs w:val="22"/>
          <w:lang w:val="nl-NL"/>
        </w:rPr>
        <w:t xml:space="preserve"> industriële ruimtes en warenhuizen en voldoen aan de belastingsklasse 34/43.</w:t>
      </w:r>
      <w:r w:rsidR="007C1A12">
        <w:rPr>
          <w:rFonts w:asciiTheme="minorHAnsi" w:eastAsia="MS Mincho" w:hAnsiTheme="minorHAnsi" w:cs="Arial"/>
          <w:color w:val="000000"/>
          <w:sz w:val="22"/>
          <w:szCs w:val="22"/>
          <w:lang w:val="nl-NL"/>
        </w:rPr>
        <w:t xml:space="preserve">  </w:t>
      </w:r>
    </w:p>
    <w:p w14:paraId="0A467711" w14:textId="4C526AD7" w:rsidR="00BD6DAA" w:rsidRDefault="00BD6DAA" w:rsidP="0096061E">
      <w:pPr>
        <w:pStyle w:val="TxBrp4"/>
        <w:spacing w:line="240" w:lineRule="auto"/>
        <w:rPr>
          <w:rFonts w:asciiTheme="minorHAnsi" w:eastAsia="MS Mincho" w:hAnsiTheme="minorHAnsi" w:cs="Arial"/>
          <w:color w:val="000000"/>
          <w:sz w:val="22"/>
          <w:szCs w:val="22"/>
          <w:lang w:val="nl-NL"/>
        </w:rPr>
      </w:pPr>
    </w:p>
    <w:p w14:paraId="10D9A5A1" w14:textId="45605F71" w:rsidR="00BD6DAA" w:rsidRDefault="000C15AB" w:rsidP="0096061E">
      <w:pPr>
        <w:pStyle w:val="TxBrp4"/>
        <w:spacing w:line="240" w:lineRule="auto"/>
        <w:rPr>
          <w:rFonts w:asciiTheme="minorHAnsi" w:eastAsia="MS Mincho" w:hAnsiTheme="minorHAnsi" w:cs="Arial"/>
          <w:color w:val="000000"/>
          <w:sz w:val="22"/>
          <w:szCs w:val="22"/>
          <w:lang w:val="nl-BE"/>
        </w:rPr>
      </w:pPr>
      <w:r w:rsidRPr="000C15AB">
        <w:rPr>
          <w:rFonts w:asciiTheme="minorHAnsi" w:eastAsia="MS Mincho" w:hAnsiTheme="minorHAnsi" w:cs="Arial"/>
          <w:color w:val="000000"/>
          <w:sz w:val="22"/>
          <w:szCs w:val="22"/>
          <w:lang w:val="nl-BE"/>
        </w:rPr>
        <w:t>De basis van de tegels bestaat voor 95% uit gerecycleerd pvc materiaal en wordt gefabriceerd middels een spuitgietsysteem. De rugzijde met ventilerende honingraatstructuur laat toe dat de tegels op ondervloeren met verhoogd grondvochtgehalte kunnen worden geplaatst.</w:t>
      </w:r>
      <w:r w:rsidR="007B4008">
        <w:rPr>
          <w:rFonts w:asciiTheme="minorHAnsi" w:eastAsia="MS Mincho" w:hAnsiTheme="minorHAnsi" w:cs="Arial"/>
          <w:color w:val="000000"/>
          <w:sz w:val="22"/>
          <w:szCs w:val="22"/>
          <w:lang w:val="nl-BE"/>
        </w:rPr>
        <w:t xml:space="preserve"> </w:t>
      </w:r>
      <w:r w:rsidRPr="000C15AB">
        <w:rPr>
          <w:rFonts w:asciiTheme="minorHAnsi" w:eastAsia="MS Mincho" w:hAnsiTheme="minorHAnsi" w:cs="Arial"/>
          <w:color w:val="000000"/>
          <w:sz w:val="22"/>
          <w:szCs w:val="22"/>
          <w:lang w:val="nl-BE"/>
        </w:rPr>
        <w:t>Het zwaluwstaartsysteem zorgt voor een onzichtbare verbinding van de tegels aan de bovenzijde.</w:t>
      </w:r>
    </w:p>
    <w:p w14:paraId="15588115" w14:textId="7F5CD0DA" w:rsidR="00F34AC5" w:rsidRDefault="00F34AC5" w:rsidP="0096061E">
      <w:pPr>
        <w:pStyle w:val="TxBrp4"/>
        <w:spacing w:line="240" w:lineRule="auto"/>
        <w:rPr>
          <w:rFonts w:asciiTheme="minorHAnsi" w:eastAsia="MS Mincho" w:hAnsiTheme="minorHAnsi" w:cs="Arial"/>
          <w:color w:val="000000"/>
          <w:sz w:val="22"/>
          <w:szCs w:val="22"/>
          <w:lang w:val="nl-BE"/>
        </w:rPr>
      </w:pPr>
    </w:p>
    <w:p w14:paraId="26C52D50" w14:textId="1D3A4EBD" w:rsidR="00F34AC5" w:rsidRDefault="00F34AC5" w:rsidP="0096061E">
      <w:pPr>
        <w:pStyle w:val="TxBrp4"/>
        <w:spacing w:line="240" w:lineRule="auto"/>
        <w:rPr>
          <w:rFonts w:asciiTheme="minorHAnsi" w:eastAsia="MS Mincho" w:hAnsiTheme="minorHAnsi" w:cs="Arial"/>
          <w:color w:val="000000"/>
          <w:sz w:val="22"/>
          <w:szCs w:val="22"/>
          <w:lang w:val="nl-BE"/>
        </w:rPr>
      </w:pPr>
      <w:r w:rsidRPr="00F34AC5">
        <w:rPr>
          <w:rFonts w:asciiTheme="minorHAnsi" w:eastAsia="MS Mincho" w:hAnsiTheme="minorHAnsi" w:cs="Arial"/>
          <w:color w:val="000000"/>
          <w:sz w:val="22"/>
          <w:szCs w:val="22"/>
          <w:lang w:val="nl-BE"/>
        </w:rPr>
        <w:t>Indien gewenst kunnen de naden tussen de tegels worden gelast en er is ook een aangepast plintsysteem ter afwerking beschikbaar indien gewenst.</w:t>
      </w:r>
    </w:p>
    <w:p w14:paraId="55520A82" w14:textId="1BD751C1" w:rsidR="00177158" w:rsidRDefault="00177158" w:rsidP="00CA01AC">
      <w:pPr>
        <w:pStyle w:val="TxBrp4"/>
        <w:spacing w:line="240" w:lineRule="auto"/>
        <w:rPr>
          <w:rFonts w:asciiTheme="minorHAnsi" w:hAnsiTheme="minorHAnsi" w:cs="Arial"/>
          <w:sz w:val="22"/>
          <w:szCs w:val="22"/>
          <w:lang w:val="nl-NL"/>
        </w:rPr>
      </w:pPr>
      <w:r w:rsidRPr="00127A5A">
        <w:rPr>
          <w:rFonts w:asciiTheme="minorHAnsi" w:hAnsiTheme="minorHAnsi" w:cs="Arial"/>
          <w:b/>
          <w:bCs/>
          <w:color w:val="000000"/>
          <w:sz w:val="22"/>
          <w:szCs w:val="22"/>
          <w:u w:val="single"/>
          <w:lang w:val="nl-NL"/>
        </w:rPr>
        <w:br/>
      </w:r>
      <w:r w:rsidRPr="00127A5A">
        <w:rPr>
          <w:rFonts w:asciiTheme="minorHAnsi" w:hAnsiTheme="minorHAnsi" w:cs="Arial"/>
          <w:sz w:val="22"/>
          <w:szCs w:val="22"/>
          <w:lang w:val="nl-NL"/>
        </w:rPr>
        <w:t xml:space="preserve">De </w:t>
      </w:r>
      <w:r w:rsidR="005E7162">
        <w:rPr>
          <w:rFonts w:asciiTheme="minorHAnsi" w:hAnsiTheme="minorHAnsi" w:cs="Arial"/>
          <w:sz w:val="22"/>
          <w:szCs w:val="22"/>
          <w:lang w:val="nl-NL"/>
        </w:rPr>
        <w:t>tegels zijn beschikbaar in 5 standaardkleuren.</w:t>
      </w:r>
    </w:p>
    <w:p w14:paraId="7BB84BBE" w14:textId="77777777" w:rsidR="00127A5A" w:rsidRPr="00127A5A" w:rsidRDefault="00127A5A" w:rsidP="00631358">
      <w:pPr>
        <w:rPr>
          <w:rFonts w:asciiTheme="minorHAnsi" w:hAnsiTheme="minorHAnsi" w:cs="Arial"/>
          <w:sz w:val="22"/>
          <w:szCs w:val="22"/>
          <w:lang w:val="nl-NL"/>
        </w:rPr>
      </w:pPr>
    </w:p>
    <w:p w14:paraId="148A4BA7" w14:textId="0FE15DCB" w:rsidR="008F6D0F" w:rsidRPr="00127A5A" w:rsidRDefault="008F6D0F" w:rsidP="00631358">
      <w:pPr>
        <w:rPr>
          <w:rFonts w:asciiTheme="minorHAnsi" w:hAnsiTheme="minorHAnsi" w:cs="Arial"/>
          <w:sz w:val="22"/>
          <w:szCs w:val="22"/>
          <w:lang w:val="nl-NL"/>
        </w:rPr>
      </w:pPr>
      <w:r w:rsidRPr="00127A5A">
        <w:rPr>
          <w:rFonts w:asciiTheme="minorHAnsi" w:hAnsiTheme="minorHAnsi" w:cs="Arial"/>
          <w:sz w:val="22"/>
          <w:szCs w:val="22"/>
          <w:lang w:val="nl-NL"/>
        </w:rPr>
        <w:t>Het vinyl dient te voldoen aan de R</w:t>
      </w:r>
      <w:r w:rsidR="007B4008">
        <w:rPr>
          <w:rFonts w:asciiTheme="minorHAnsi" w:hAnsiTheme="minorHAnsi" w:cs="Arial"/>
          <w:sz w:val="22"/>
          <w:szCs w:val="22"/>
          <w:lang w:val="nl-NL"/>
        </w:rPr>
        <w:t>EACH</w:t>
      </w:r>
      <w:r w:rsidRPr="00127A5A">
        <w:rPr>
          <w:rFonts w:asciiTheme="minorHAnsi" w:hAnsiTheme="minorHAnsi" w:cs="Arial"/>
          <w:sz w:val="22"/>
          <w:szCs w:val="22"/>
          <w:lang w:val="nl-NL"/>
        </w:rPr>
        <w:t xml:space="preserve"> richtlijn en de Agbb.</w:t>
      </w:r>
    </w:p>
    <w:p w14:paraId="18850E5A" w14:textId="1E690808" w:rsidR="008F6D0F" w:rsidRDefault="008F6D0F" w:rsidP="00631358">
      <w:pPr>
        <w:rPr>
          <w:rFonts w:asciiTheme="minorHAnsi" w:hAnsiTheme="minorHAnsi" w:cs="Arial"/>
          <w:sz w:val="22"/>
          <w:szCs w:val="22"/>
          <w:lang w:val="nl-NL"/>
        </w:rPr>
      </w:pPr>
      <w:r w:rsidRPr="00127A5A">
        <w:rPr>
          <w:rFonts w:asciiTheme="minorHAnsi" w:hAnsiTheme="minorHAnsi" w:cs="Arial"/>
          <w:sz w:val="22"/>
          <w:szCs w:val="22"/>
          <w:lang w:val="nl-NL"/>
        </w:rPr>
        <w:t>De fabriek die het vinyl produceert dient ISO 9001</w:t>
      </w:r>
      <w:r w:rsidR="002264CF" w:rsidRPr="00127A5A">
        <w:rPr>
          <w:rFonts w:asciiTheme="minorHAnsi" w:hAnsiTheme="minorHAnsi" w:cs="Arial"/>
          <w:sz w:val="22"/>
          <w:szCs w:val="22"/>
          <w:lang w:val="nl-NL"/>
        </w:rPr>
        <w:t xml:space="preserve"> en ISO 1400</w:t>
      </w:r>
      <w:r w:rsidRPr="00127A5A">
        <w:rPr>
          <w:rFonts w:asciiTheme="minorHAnsi" w:hAnsiTheme="minorHAnsi" w:cs="Arial"/>
          <w:sz w:val="22"/>
          <w:szCs w:val="22"/>
          <w:lang w:val="nl-NL"/>
        </w:rPr>
        <w:t xml:space="preserve"> gecertificeerd te zijn.</w:t>
      </w:r>
    </w:p>
    <w:p w14:paraId="3E65E396" w14:textId="60EB7695" w:rsidR="000A2BD0" w:rsidRDefault="000A2BD0" w:rsidP="00631358">
      <w:pPr>
        <w:rPr>
          <w:rFonts w:asciiTheme="minorHAnsi" w:hAnsiTheme="minorHAnsi" w:cs="Arial"/>
          <w:sz w:val="22"/>
          <w:szCs w:val="22"/>
          <w:lang w:val="nl-NL"/>
        </w:rPr>
      </w:pPr>
    </w:p>
    <w:p w14:paraId="44312EBC" w14:textId="77777777" w:rsidR="007B4008" w:rsidRPr="00127A5A" w:rsidRDefault="007B4008" w:rsidP="00631358">
      <w:pPr>
        <w:rPr>
          <w:rFonts w:asciiTheme="minorHAnsi" w:hAnsiTheme="minorHAnsi" w:cs="Arial"/>
          <w:sz w:val="22"/>
          <w:szCs w:val="22"/>
          <w:lang w:val="nl-NL"/>
        </w:rPr>
      </w:pPr>
    </w:p>
    <w:p w14:paraId="111FF831" w14:textId="77777777" w:rsidR="00E765A0" w:rsidRPr="00127A5A" w:rsidRDefault="00E765A0" w:rsidP="00E765A0">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u w:val="single"/>
          <w:lang w:val="nl-NL"/>
        </w:rPr>
        <w:t xml:space="preserve">Technische eigenschappen volgens </w:t>
      </w:r>
      <w:r>
        <w:rPr>
          <w:rFonts w:asciiTheme="minorHAnsi" w:hAnsiTheme="minorHAnsi" w:cs="Arial"/>
          <w:sz w:val="22"/>
          <w:szCs w:val="22"/>
          <w:u w:val="single"/>
          <w:lang w:val="nl-NL"/>
        </w:rPr>
        <w:t>EN ISO 10581 en ASTM 1700</w:t>
      </w:r>
    </w:p>
    <w:p w14:paraId="12811E8F" w14:textId="77777777" w:rsidR="00E765A0" w:rsidRPr="00127A5A" w:rsidRDefault="00E765A0" w:rsidP="00E765A0">
      <w:pPr>
        <w:pStyle w:val="TxBrp4"/>
        <w:spacing w:line="240" w:lineRule="auto"/>
        <w:rPr>
          <w:rFonts w:asciiTheme="minorHAnsi" w:hAnsiTheme="minorHAnsi" w:cs="Arial"/>
          <w:color w:val="000000"/>
          <w:sz w:val="22"/>
          <w:szCs w:val="22"/>
          <w:u w:val="single"/>
          <w:lang w:val="nl-NL"/>
        </w:rPr>
      </w:pPr>
    </w:p>
    <w:tbl>
      <w:tblPr>
        <w:tblStyle w:val="Tabelraster"/>
        <w:tblW w:w="9640" w:type="dxa"/>
        <w:tblLook w:val="04A0" w:firstRow="1" w:lastRow="0" w:firstColumn="1" w:lastColumn="0" w:noHBand="0" w:noVBand="1"/>
      </w:tblPr>
      <w:tblGrid>
        <w:gridCol w:w="3075"/>
        <w:gridCol w:w="1896"/>
        <w:gridCol w:w="4669"/>
      </w:tblGrid>
      <w:tr w:rsidR="00E765A0" w:rsidRPr="00127A5A" w14:paraId="61761E69" w14:textId="77777777" w:rsidTr="00D01EDC">
        <w:trPr>
          <w:trHeight w:val="189"/>
        </w:trPr>
        <w:tc>
          <w:tcPr>
            <w:tcW w:w="3075" w:type="dxa"/>
            <w:tcBorders>
              <w:top w:val="single" w:sz="4" w:space="0" w:color="auto"/>
              <w:left w:val="single" w:sz="4" w:space="0" w:color="auto"/>
              <w:bottom w:val="single" w:sz="4" w:space="0" w:color="auto"/>
              <w:right w:val="single" w:sz="4" w:space="0" w:color="auto"/>
            </w:tcBorders>
            <w:hideMark/>
          </w:tcPr>
          <w:p w14:paraId="7E7E149C"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Totale dikte</w:t>
            </w:r>
          </w:p>
        </w:tc>
        <w:tc>
          <w:tcPr>
            <w:tcW w:w="1896" w:type="dxa"/>
            <w:tcBorders>
              <w:top w:val="single" w:sz="4" w:space="0" w:color="auto"/>
              <w:left w:val="single" w:sz="4" w:space="0" w:color="auto"/>
              <w:bottom w:val="single" w:sz="4" w:space="0" w:color="auto"/>
              <w:right w:val="single" w:sz="4" w:space="0" w:color="auto"/>
            </w:tcBorders>
            <w:hideMark/>
          </w:tcPr>
          <w:p w14:paraId="45E99B82" w14:textId="1BD53150"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7B4008">
              <w:rPr>
                <w:rFonts w:asciiTheme="minorHAnsi" w:hAnsiTheme="minorHAnsi" w:cs="Arial"/>
                <w:color w:val="000000"/>
                <w:sz w:val="22"/>
                <w:szCs w:val="22"/>
                <w:lang w:val="nl-NL"/>
              </w:rPr>
              <w:t>-</w:t>
            </w:r>
            <w:r w:rsidRPr="00127A5A">
              <w:rPr>
                <w:rFonts w:asciiTheme="minorHAnsi" w:hAnsiTheme="minorHAnsi" w:cs="Arial"/>
                <w:color w:val="000000"/>
                <w:sz w:val="22"/>
                <w:szCs w:val="22"/>
                <w:lang w:val="nl-NL"/>
              </w:rPr>
              <w:t>ISO 24346</w:t>
            </w:r>
          </w:p>
        </w:tc>
        <w:tc>
          <w:tcPr>
            <w:tcW w:w="4669" w:type="dxa"/>
            <w:tcBorders>
              <w:top w:val="single" w:sz="4" w:space="0" w:color="auto"/>
              <w:left w:val="single" w:sz="4" w:space="0" w:color="auto"/>
              <w:bottom w:val="single" w:sz="4" w:space="0" w:color="auto"/>
              <w:right w:val="single" w:sz="4" w:space="0" w:color="auto"/>
            </w:tcBorders>
            <w:hideMark/>
          </w:tcPr>
          <w:p w14:paraId="2DFFA75D" w14:textId="77777777" w:rsidR="00E765A0"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10,3</w:t>
            </w:r>
            <w:r w:rsidRPr="00127A5A">
              <w:rPr>
                <w:rFonts w:asciiTheme="minorHAnsi" w:hAnsiTheme="minorHAnsi" w:cs="Arial"/>
                <w:color w:val="000000"/>
                <w:sz w:val="22"/>
                <w:szCs w:val="22"/>
                <w:lang w:val="nl-NL"/>
              </w:rPr>
              <w:t xml:space="preserve"> mm</w:t>
            </w:r>
          </w:p>
          <w:p w14:paraId="43C46C28" w14:textId="77777777" w:rsidR="00E765A0" w:rsidRPr="00127A5A" w:rsidRDefault="00E765A0" w:rsidP="00181F09">
            <w:pPr>
              <w:pStyle w:val="TxBrp4"/>
              <w:spacing w:line="240" w:lineRule="auto"/>
              <w:rPr>
                <w:rFonts w:asciiTheme="minorHAnsi" w:hAnsiTheme="minorHAnsi" w:cs="Arial"/>
                <w:color w:val="000000"/>
                <w:sz w:val="22"/>
                <w:szCs w:val="22"/>
                <w:lang w:val="nl-NL"/>
              </w:rPr>
            </w:pPr>
          </w:p>
        </w:tc>
      </w:tr>
      <w:tr w:rsidR="00E765A0" w:rsidRPr="00FE7DE2" w14:paraId="4F7DE4B4" w14:textId="77777777" w:rsidTr="00D01EDC">
        <w:trPr>
          <w:trHeight w:val="178"/>
        </w:trPr>
        <w:tc>
          <w:tcPr>
            <w:tcW w:w="3075" w:type="dxa"/>
            <w:tcBorders>
              <w:top w:val="single" w:sz="4" w:space="0" w:color="auto"/>
              <w:left w:val="single" w:sz="4" w:space="0" w:color="auto"/>
              <w:bottom w:val="single" w:sz="4" w:space="0" w:color="auto"/>
              <w:right w:val="single" w:sz="4" w:space="0" w:color="auto"/>
            </w:tcBorders>
          </w:tcPr>
          <w:p w14:paraId="0B7980DC"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w:t>
            </w:r>
            <w:r w:rsidRPr="00127A5A">
              <w:rPr>
                <w:rFonts w:asciiTheme="minorHAnsi" w:hAnsiTheme="minorHAnsi" w:cs="Arial"/>
                <w:color w:val="000000"/>
                <w:sz w:val="22"/>
                <w:szCs w:val="22"/>
                <w:lang w:val="nl-NL"/>
              </w:rPr>
              <w:t>egelformaat</w:t>
            </w:r>
          </w:p>
        </w:tc>
        <w:tc>
          <w:tcPr>
            <w:tcW w:w="1896" w:type="dxa"/>
            <w:tcBorders>
              <w:top w:val="single" w:sz="4" w:space="0" w:color="auto"/>
              <w:left w:val="single" w:sz="4" w:space="0" w:color="auto"/>
              <w:bottom w:val="single" w:sz="4" w:space="0" w:color="auto"/>
              <w:right w:val="single" w:sz="4" w:space="0" w:color="auto"/>
            </w:tcBorders>
          </w:tcPr>
          <w:p w14:paraId="4F511BD0" w14:textId="6FFCF86F"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w:t>
            </w:r>
            <w:r w:rsidR="007B4008">
              <w:rPr>
                <w:rFonts w:asciiTheme="minorHAnsi" w:hAnsiTheme="minorHAnsi" w:cs="Arial"/>
                <w:color w:val="000000"/>
                <w:sz w:val="22"/>
                <w:szCs w:val="22"/>
                <w:lang w:val="nl-NL"/>
              </w:rPr>
              <w:t>-</w:t>
            </w:r>
            <w:r>
              <w:rPr>
                <w:rFonts w:asciiTheme="minorHAnsi" w:hAnsiTheme="minorHAnsi" w:cs="Arial"/>
                <w:color w:val="000000"/>
                <w:sz w:val="22"/>
                <w:szCs w:val="22"/>
                <w:lang w:val="nl-NL"/>
              </w:rPr>
              <w:t>ISO 24342</w:t>
            </w:r>
          </w:p>
        </w:tc>
        <w:tc>
          <w:tcPr>
            <w:tcW w:w="4669" w:type="dxa"/>
            <w:tcBorders>
              <w:top w:val="single" w:sz="4" w:space="0" w:color="auto"/>
              <w:left w:val="single" w:sz="4" w:space="0" w:color="auto"/>
              <w:bottom w:val="single" w:sz="4" w:space="0" w:color="auto"/>
              <w:right w:val="single" w:sz="4" w:space="0" w:color="auto"/>
            </w:tcBorders>
          </w:tcPr>
          <w:p w14:paraId="75A4D4A0" w14:textId="77777777" w:rsidR="00E765A0" w:rsidRPr="00EB6230" w:rsidRDefault="00E765A0" w:rsidP="00181F09">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607 x 607</w:t>
            </w:r>
            <w:r w:rsidRPr="00127A5A">
              <w:rPr>
                <w:rFonts w:asciiTheme="minorHAnsi" w:hAnsiTheme="minorHAnsi" w:cs="Arial"/>
                <w:sz w:val="22"/>
                <w:szCs w:val="22"/>
                <w:lang w:val="nl-BE"/>
              </w:rPr>
              <w:t xml:space="preserve"> mm </w:t>
            </w:r>
          </w:p>
        </w:tc>
      </w:tr>
      <w:tr w:rsidR="00E765A0" w:rsidRPr="00127A5A" w14:paraId="34715549" w14:textId="77777777" w:rsidTr="00D01EDC">
        <w:trPr>
          <w:trHeight w:val="189"/>
        </w:trPr>
        <w:tc>
          <w:tcPr>
            <w:tcW w:w="3075" w:type="dxa"/>
            <w:tcBorders>
              <w:top w:val="single" w:sz="4" w:space="0" w:color="auto"/>
              <w:left w:val="single" w:sz="4" w:space="0" w:color="auto"/>
              <w:bottom w:val="single" w:sz="4" w:space="0" w:color="auto"/>
              <w:right w:val="single" w:sz="4" w:space="0" w:color="auto"/>
            </w:tcBorders>
            <w:hideMark/>
          </w:tcPr>
          <w:p w14:paraId="2BBB9A7E"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Commercieel gebruik</w:t>
            </w:r>
          </w:p>
        </w:tc>
        <w:tc>
          <w:tcPr>
            <w:tcW w:w="1896" w:type="dxa"/>
            <w:tcBorders>
              <w:top w:val="single" w:sz="4" w:space="0" w:color="auto"/>
              <w:left w:val="single" w:sz="4" w:space="0" w:color="auto"/>
              <w:bottom w:val="single" w:sz="4" w:space="0" w:color="auto"/>
              <w:right w:val="single" w:sz="4" w:space="0" w:color="auto"/>
            </w:tcBorders>
            <w:hideMark/>
          </w:tcPr>
          <w:p w14:paraId="5722AA17"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 xml:space="preserve">ISO 10874 </w:t>
            </w:r>
          </w:p>
        </w:tc>
        <w:tc>
          <w:tcPr>
            <w:tcW w:w="4669" w:type="dxa"/>
            <w:tcBorders>
              <w:top w:val="single" w:sz="4" w:space="0" w:color="auto"/>
              <w:left w:val="single" w:sz="4" w:space="0" w:color="auto"/>
              <w:bottom w:val="single" w:sz="4" w:space="0" w:color="auto"/>
              <w:right w:val="single" w:sz="4" w:space="0" w:color="auto"/>
            </w:tcBorders>
            <w:hideMark/>
          </w:tcPr>
          <w:p w14:paraId="67E417C8"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Klasse 34</w:t>
            </w:r>
            <w:r>
              <w:rPr>
                <w:rFonts w:asciiTheme="minorHAnsi" w:hAnsiTheme="minorHAnsi" w:cs="Arial"/>
                <w:color w:val="000000"/>
                <w:sz w:val="22"/>
                <w:szCs w:val="22"/>
                <w:lang w:val="nl-NL"/>
              </w:rPr>
              <w:t xml:space="preserve"> (zeer zwaar)</w:t>
            </w:r>
          </w:p>
        </w:tc>
      </w:tr>
      <w:tr w:rsidR="00E765A0" w:rsidRPr="00127A5A" w14:paraId="11074552" w14:textId="77777777" w:rsidTr="00D01EDC">
        <w:trPr>
          <w:trHeight w:val="178"/>
        </w:trPr>
        <w:tc>
          <w:tcPr>
            <w:tcW w:w="3075" w:type="dxa"/>
            <w:tcBorders>
              <w:top w:val="single" w:sz="4" w:space="0" w:color="auto"/>
              <w:left w:val="single" w:sz="4" w:space="0" w:color="auto"/>
              <w:bottom w:val="single" w:sz="4" w:space="0" w:color="auto"/>
              <w:right w:val="single" w:sz="4" w:space="0" w:color="auto"/>
            </w:tcBorders>
            <w:hideMark/>
          </w:tcPr>
          <w:p w14:paraId="7AE18E22"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Industrieel gebruik</w:t>
            </w:r>
          </w:p>
        </w:tc>
        <w:tc>
          <w:tcPr>
            <w:tcW w:w="1896" w:type="dxa"/>
            <w:tcBorders>
              <w:top w:val="single" w:sz="4" w:space="0" w:color="auto"/>
              <w:left w:val="single" w:sz="4" w:space="0" w:color="auto"/>
              <w:bottom w:val="single" w:sz="4" w:space="0" w:color="auto"/>
              <w:right w:val="single" w:sz="4" w:space="0" w:color="auto"/>
            </w:tcBorders>
            <w:hideMark/>
          </w:tcPr>
          <w:p w14:paraId="3A16AC88"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10874</w:t>
            </w:r>
            <w:r>
              <w:rPr>
                <w:rFonts w:asciiTheme="minorHAnsi" w:hAnsiTheme="minorHAnsi" w:cs="Arial"/>
                <w:color w:val="000000"/>
                <w:sz w:val="22"/>
                <w:szCs w:val="22"/>
                <w:lang w:val="nl-NL"/>
              </w:rPr>
              <w:t xml:space="preserve"> </w:t>
            </w:r>
          </w:p>
        </w:tc>
        <w:tc>
          <w:tcPr>
            <w:tcW w:w="4669" w:type="dxa"/>
            <w:tcBorders>
              <w:top w:val="single" w:sz="4" w:space="0" w:color="auto"/>
              <w:left w:val="single" w:sz="4" w:space="0" w:color="auto"/>
              <w:bottom w:val="single" w:sz="4" w:space="0" w:color="auto"/>
              <w:right w:val="single" w:sz="4" w:space="0" w:color="auto"/>
            </w:tcBorders>
            <w:hideMark/>
          </w:tcPr>
          <w:p w14:paraId="12E5B2C1"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Klasse 43</w:t>
            </w:r>
            <w:r>
              <w:rPr>
                <w:rFonts w:asciiTheme="minorHAnsi" w:hAnsiTheme="minorHAnsi" w:cs="Arial"/>
                <w:color w:val="000000"/>
                <w:sz w:val="22"/>
                <w:szCs w:val="22"/>
                <w:lang w:val="nl-NL"/>
              </w:rPr>
              <w:t xml:space="preserve"> (zwaar)</w:t>
            </w:r>
          </w:p>
        </w:tc>
      </w:tr>
      <w:tr w:rsidR="00E765A0" w:rsidRPr="00127A5A" w14:paraId="38031422" w14:textId="77777777" w:rsidTr="00D01EDC">
        <w:trPr>
          <w:trHeight w:val="378"/>
        </w:trPr>
        <w:tc>
          <w:tcPr>
            <w:tcW w:w="3075" w:type="dxa"/>
            <w:tcBorders>
              <w:top w:val="single" w:sz="4" w:space="0" w:color="auto"/>
              <w:left w:val="single" w:sz="4" w:space="0" w:color="auto"/>
              <w:bottom w:val="single" w:sz="4" w:space="0" w:color="auto"/>
              <w:right w:val="single" w:sz="4" w:space="0" w:color="auto"/>
            </w:tcBorders>
          </w:tcPr>
          <w:p w14:paraId="5EFB1EE6"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Weerstand tegen chemicaliën</w:t>
            </w:r>
          </w:p>
        </w:tc>
        <w:tc>
          <w:tcPr>
            <w:tcW w:w="1896" w:type="dxa"/>
            <w:tcBorders>
              <w:top w:val="single" w:sz="4" w:space="0" w:color="auto"/>
              <w:left w:val="single" w:sz="4" w:space="0" w:color="auto"/>
              <w:bottom w:val="single" w:sz="4" w:space="0" w:color="auto"/>
              <w:right w:val="single" w:sz="4" w:space="0" w:color="auto"/>
            </w:tcBorders>
          </w:tcPr>
          <w:p w14:paraId="62DD3BAA" w14:textId="77777777" w:rsidR="00E765A0" w:rsidRDefault="00E765A0" w:rsidP="00181F09">
            <w:pPr>
              <w:pStyle w:val="TxBrp4"/>
              <w:spacing w:line="240" w:lineRule="auto"/>
              <w:rPr>
                <w:rFonts w:asciiTheme="minorHAnsi" w:hAnsiTheme="minorHAnsi" w:cs="Arial"/>
                <w:sz w:val="22"/>
                <w:szCs w:val="22"/>
              </w:rPr>
            </w:pPr>
            <w:r>
              <w:rPr>
                <w:rFonts w:asciiTheme="minorHAnsi" w:hAnsiTheme="minorHAnsi" w:cs="Arial"/>
                <w:sz w:val="22"/>
                <w:szCs w:val="22"/>
              </w:rPr>
              <w:t>ISO 26787</w:t>
            </w:r>
          </w:p>
          <w:p w14:paraId="5C46C7FE" w14:textId="77777777" w:rsidR="00E765A0" w:rsidRPr="00127A5A" w:rsidRDefault="00E765A0" w:rsidP="00181F09">
            <w:pPr>
              <w:pStyle w:val="TxBrp4"/>
              <w:spacing w:line="240" w:lineRule="auto"/>
              <w:rPr>
                <w:rFonts w:asciiTheme="minorHAnsi" w:hAnsiTheme="minorHAnsi" w:cs="Arial"/>
                <w:sz w:val="22"/>
                <w:szCs w:val="22"/>
              </w:rPr>
            </w:pPr>
            <w:r w:rsidRPr="00127A5A">
              <w:rPr>
                <w:rFonts w:asciiTheme="minorHAnsi" w:hAnsiTheme="minorHAnsi" w:cs="Arial"/>
                <w:sz w:val="22"/>
                <w:szCs w:val="22"/>
              </w:rPr>
              <w:t>EN</w:t>
            </w:r>
            <w:r>
              <w:rPr>
                <w:rFonts w:asciiTheme="minorHAnsi" w:hAnsiTheme="minorHAnsi" w:cs="Arial"/>
                <w:sz w:val="22"/>
                <w:szCs w:val="22"/>
              </w:rPr>
              <w:t xml:space="preserve"> </w:t>
            </w:r>
            <w:r w:rsidRPr="00127A5A">
              <w:rPr>
                <w:rFonts w:asciiTheme="minorHAnsi" w:hAnsiTheme="minorHAnsi" w:cs="Arial"/>
                <w:sz w:val="22"/>
                <w:szCs w:val="22"/>
              </w:rPr>
              <w:t>423</w:t>
            </w:r>
          </w:p>
        </w:tc>
        <w:tc>
          <w:tcPr>
            <w:tcW w:w="4669" w:type="dxa"/>
            <w:tcBorders>
              <w:top w:val="single" w:sz="4" w:space="0" w:color="auto"/>
              <w:left w:val="single" w:sz="4" w:space="0" w:color="auto"/>
              <w:bottom w:val="single" w:sz="4" w:space="0" w:color="auto"/>
              <w:right w:val="single" w:sz="4" w:space="0" w:color="auto"/>
            </w:tcBorders>
          </w:tcPr>
          <w:p w14:paraId="22732FF2" w14:textId="34F6AEAA" w:rsidR="00E765A0" w:rsidRPr="00127A5A" w:rsidRDefault="007B4008"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U</w:t>
            </w:r>
            <w:r w:rsidR="00E765A0" w:rsidRPr="00127A5A">
              <w:rPr>
                <w:rFonts w:asciiTheme="minorHAnsi" w:hAnsiTheme="minorHAnsi" w:cs="Arial"/>
                <w:color w:val="000000"/>
                <w:sz w:val="22"/>
                <w:szCs w:val="22"/>
                <w:lang w:val="nl-NL"/>
              </w:rPr>
              <w:t>itstekend</w:t>
            </w:r>
          </w:p>
        </w:tc>
      </w:tr>
      <w:tr w:rsidR="00E765A0" w:rsidRPr="00127A5A" w14:paraId="502B644F" w14:textId="77777777" w:rsidTr="00D01EDC">
        <w:trPr>
          <w:trHeight w:val="178"/>
        </w:trPr>
        <w:tc>
          <w:tcPr>
            <w:tcW w:w="3075" w:type="dxa"/>
            <w:tcBorders>
              <w:top w:val="single" w:sz="4" w:space="0" w:color="auto"/>
              <w:left w:val="single" w:sz="4" w:space="0" w:color="auto"/>
              <w:bottom w:val="single" w:sz="4" w:space="0" w:color="auto"/>
              <w:right w:val="single" w:sz="4" w:space="0" w:color="auto"/>
            </w:tcBorders>
            <w:hideMark/>
          </w:tcPr>
          <w:p w14:paraId="69281F2F"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CE markering</w:t>
            </w:r>
          </w:p>
        </w:tc>
        <w:tc>
          <w:tcPr>
            <w:tcW w:w="1896" w:type="dxa"/>
            <w:tcBorders>
              <w:top w:val="single" w:sz="4" w:space="0" w:color="auto"/>
              <w:left w:val="single" w:sz="4" w:space="0" w:color="auto"/>
              <w:bottom w:val="single" w:sz="4" w:space="0" w:color="auto"/>
              <w:right w:val="single" w:sz="4" w:space="0" w:color="auto"/>
            </w:tcBorders>
            <w:hideMark/>
          </w:tcPr>
          <w:p w14:paraId="43414F2D"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 14041</w:t>
            </w:r>
          </w:p>
        </w:tc>
        <w:tc>
          <w:tcPr>
            <w:tcW w:w="4669" w:type="dxa"/>
            <w:tcBorders>
              <w:top w:val="single" w:sz="4" w:space="0" w:color="auto"/>
              <w:left w:val="single" w:sz="4" w:space="0" w:color="auto"/>
              <w:bottom w:val="single" w:sz="4" w:space="0" w:color="auto"/>
              <w:right w:val="single" w:sz="4" w:space="0" w:color="auto"/>
            </w:tcBorders>
            <w:hideMark/>
          </w:tcPr>
          <w:p w14:paraId="3B8749EA"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Van toepassing</w:t>
            </w:r>
          </w:p>
        </w:tc>
      </w:tr>
      <w:tr w:rsidR="00E765A0" w:rsidRPr="00127A5A" w14:paraId="50A95F08" w14:textId="77777777" w:rsidTr="00D01EDC">
        <w:trPr>
          <w:trHeight w:val="189"/>
        </w:trPr>
        <w:tc>
          <w:tcPr>
            <w:tcW w:w="3075" w:type="dxa"/>
            <w:tcBorders>
              <w:top w:val="single" w:sz="4" w:space="0" w:color="auto"/>
              <w:left w:val="single" w:sz="4" w:space="0" w:color="auto"/>
              <w:bottom w:val="single" w:sz="4" w:space="0" w:color="auto"/>
              <w:right w:val="single" w:sz="4" w:space="0" w:color="auto"/>
            </w:tcBorders>
            <w:hideMark/>
          </w:tcPr>
          <w:p w14:paraId="2BB3FD6C"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Totaal gewicht</w:t>
            </w:r>
          </w:p>
        </w:tc>
        <w:tc>
          <w:tcPr>
            <w:tcW w:w="1896" w:type="dxa"/>
            <w:tcBorders>
              <w:top w:val="single" w:sz="4" w:space="0" w:color="auto"/>
              <w:left w:val="single" w:sz="4" w:space="0" w:color="auto"/>
              <w:bottom w:val="single" w:sz="4" w:space="0" w:color="auto"/>
              <w:right w:val="single" w:sz="4" w:space="0" w:color="auto"/>
            </w:tcBorders>
            <w:hideMark/>
          </w:tcPr>
          <w:p w14:paraId="330DE017"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23997</w:t>
            </w:r>
          </w:p>
        </w:tc>
        <w:tc>
          <w:tcPr>
            <w:tcW w:w="4669" w:type="dxa"/>
            <w:tcBorders>
              <w:top w:val="single" w:sz="4" w:space="0" w:color="auto"/>
              <w:left w:val="single" w:sz="4" w:space="0" w:color="auto"/>
              <w:bottom w:val="single" w:sz="4" w:space="0" w:color="auto"/>
              <w:right w:val="single" w:sz="4" w:space="0" w:color="auto"/>
            </w:tcBorders>
            <w:hideMark/>
          </w:tcPr>
          <w:p w14:paraId="365AB39D"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12 </w:t>
            </w:r>
            <w:r w:rsidRPr="00127A5A">
              <w:rPr>
                <w:rFonts w:asciiTheme="minorHAnsi" w:hAnsiTheme="minorHAnsi" w:cs="Arial"/>
                <w:color w:val="000000"/>
                <w:sz w:val="22"/>
                <w:szCs w:val="22"/>
                <w:lang w:val="nl-NL"/>
              </w:rPr>
              <w:t>kg/m²</w:t>
            </w:r>
          </w:p>
        </w:tc>
      </w:tr>
      <w:tr w:rsidR="00E765A0" w:rsidRPr="00127A5A" w14:paraId="0149F709" w14:textId="77777777" w:rsidTr="00D01EDC">
        <w:trPr>
          <w:trHeight w:val="178"/>
        </w:trPr>
        <w:tc>
          <w:tcPr>
            <w:tcW w:w="3075" w:type="dxa"/>
            <w:tcBorders>
              <w:top w:val="single" w:sz="4" w:space="0" w:color="auto"/>
              <w:left w:val="single" w:sz="4" w:space="0" w:color="auto"/>
              <w:bottom w:val="single" w:sz="4" w:space="0" w:color="auto"/>
              <w:right w:val="single" w:sz="4" w:space="0" w:color="auto"/>
            </w:tcBorders>
          </w:tcPr>
          <w:p w14:paraId="0CAF9D50"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Dimensiestabiliteit</w:t>
            </w:r>
          </w:p>
        </w:tc>
        <w:tc>
          <w:tcPr>
            <w:tcW w:w="1896" w:type="dxa"/>
            <w:tcBorders>
              <w:top w:val="single" w:sz="4" w:space="0" w:color="auto"/>
              <w:left w:val="single" w:sz="4" w:space="0" w:color="auto"/>
              <w:bottom w:val="single" w:sz="4" w:space="0" w:color="auto"/>
              <w:right w:val="single" w:sz="4" w:space="0" w:color="auto"/>
            </w:tcBorders>
          </w:tcPr>
          <w:p w14:paraId="4832ACA7" w14:textId="1293AB35"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7B4008">
              <w:rPr>
                <w:rFonts w:asciiTheme="minorHAnsi" w:hAnsiTheme="minorHAnsi" w:cs="Arial"/>
                <w:color w:val="000000"/>
                <w:sz w:val="22"/>
                <w:szCs w:val="22"/>
                <w:lang w:val="nl-NL"/>
              </w:rPr>
              <w:t>-</w:t>
            </w:r>
            <w:r>
              <w:rPr>
                <w:rFonts w:asciiTheme="minorHAnsi" w:hAnsiTheme="minorHAnsi" w:cs="Arial"/>
                <w:color w:val="000000"/>
                <w:sz w:val="22"/>
                <w:szCs w:val="22"/>
                <w:lang w:val="nl-NL"/>
              </w:rPr>
              <w:t>ISO 23999</w:t>
            </w:r>
          </w:p>
        </w:tc>
        <w:tc>
          <w:tcPr>
            <w:tcW w:w="4669" w:type="dxa"/>
            <w:tcBorders>
              <w:top w:val="single" w:sz="4" w:space="0" w:color="auto"/>
              <w:left w:val="single" w:sz="4" w:space="0" w:color="auto"/>
              <w:bottom w:val="single" w:sz="4" w:space="0" w:color="auto"/>
              <w:right w:val="single" w:sz="4" w:space="0" w:color="auto"/>
            </w:tcBorders>
          </w:tcPr>
          <w:p w14:paraId="5B164B0C" w14:textId="77777777" w:rsidR="00E765A0"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0.25 %</w:t>
            </w:r>
          </w:p>
        </w:tc>
      </w:tr>
      <w:tr w:rsidR="00E765A0" w:rsidRPr="00127A5A" w14:paraId="1C016858" w14:textId="77777777" w:rsidTr="00D01EDC">
        <w:trPr>
          <w:trHeight w:val="189"/>
        </w:trPr>
        <w:tc>
          <w:tcPr>
            <w:tcW w:w="3075" w:type="dxa"/>
            <w:tcBorders>
              <w:top w:val="single" w:sz="4" w:space="0" w:color="auto"/>
              <w:left w:val="single" w:sz="4" w:space="0" w:color="auto"/>
              <w:bottom w:val="single" w:sz="4" w:space="0" w:color="auto"/>
              <w:right w:val="single" w:sz="4" w:space="0" w:color="auto"/>
            </w:tcBorders>
          </w:tcPr>
          <w:p w14:paraId="0D96C86C" w14:textId="1D39D433"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uitzettings</w:t>
            </w:r>
            <w:r w:rsidR="007B4008">
              <w:rPr>
                <w:rFonts w:asciiTheme="minorHAnsi" w:hAnsiTheme="minorHAnsi" w:cs="Arial"/>
                <w:color w:val="000000"/>
                <w:sz w:val="22"/>
                <w:szCs w:val="22"/>
                <w:lang w:val="nl-NL"/>
              </w:rPr>
              <w:t>coëfficiënt</w:t>
            </w:r>
          </w:p>
        </w:tc>
        <w:tc>
          <w:tcPr>
            <w:tcW w:w="1896" w:type="dxa"/>
            <w:tcBorders>
              <w:top w:val="single" w:sz="4" w:space="0" w:color="auto"/>
              <w:left w:val="single" w:sz="4" w:space="0" w:color="auto"/>
              <w:bottom w:val="single" w:sz="4" w:space="0" w:color="auto"/>
              <w:right w:val="single" w:sz="4" w:space="0" w:color="auto"/>
            </w:tcBorders>
          </w:tcPr>
          <w:p w14:paraId="6C939AE5" w14:textId="77777777" w:rsidR="00E765A0" w:rsidRPr="00127A5A" w:rsidRDefault="00E765A0" w:rsidP="00181F09">
            <w:pPr>
              <w:pStyle w:val="TxBrp4"/>
              <w:spacing w:line="240" w:lineRule="auto"/>
              <w:rPr>
                <w:rFonts w:asciiTheme="minorHAnsi" w:hAnsiTheme="minorHAnsi" w:cs="Arial"/>
                <w:sz w:val="22"/>
                <w:szCs w:val="22"/>
              </w:rPr>
            </w:pPr>
          </w:p>
        </w:tc>
        <w:tc>
          <w:tcPr>
            <w:tcW w:w="4669" w:type="dxa"/>
            <w:tcBorders>
              <w:top w:val="single" w:sz="4" w:space="0" w:color="auto"/>
              <w:left w:val="single" w:sz="4" w:space="0" w:color="auto"/>
              <w:bottom w:val="single" w:sz="4" w:space="0" w:color="auto"/>
              <w:right w:val="single" w:sz="4" w:space="0" w:color="auto"/>
            </w:tcBorders>
          </w:tcPr>
          <w:p w14:paraId="75AA295A" w14:textId="03AA5A65"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0,07</w:t>
            </w:r>
            <w:r w:rsidR="00EB776B">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mm/m/°C</w:t>
            </w:r>
          </w:p>
        </w:tc>
      </w:tr>
      <w:tr w:rsidR="00E765A0" w:rsidRPr="00EB776B" w14:paraId="08ED6F7C" w14:textId="77777777" w:rsidTr="00D01EDC">
        <w:trPr>
          <w:trHeight w:val="189"/>
        </w:trPr>
        <w:tc>
          <w:tcPr>
            <w:tcW w:w="3075" w:type="dxa"/>
            <w:tcBorders>
              <w:top w:val="single" w:sz="4" w:space="0" w:color="auto"/>
              <w:left w:val="single" w:sz="4" w:space="0" w:color="auto"/>
              <w:bottom w:val="single" w:sz="4" w:space="0" w:color="auto"/>
              <w:right w:val="single" w:sz="4" w:space="0" w:color="auto"/>
            </w:tcBorders>
            <w:hideMark/>
          </w:tcPr>
          <w:p w14:paraId="7D0CBB2D"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Indrukbestendigheid</w:t>
            </w:r>
          </w:p>
        </w:tc>
        <w:tc>
          <w:tcPr>
            <w:tcW w:w="1896" w:type="dxa"/>
            <w:tcBorders>
              <w:top w:val="single" w:sz="4" w:space="0" w:color="auto"/>
              <w:left w:val="single" w:sz="4" w:space="0" w:color="auto"/>
              <w:bottom w:val="single" w:sz="4" w:space="0" w:color="auto"/>
              <w:right w:val="single" w:sz="4" w:space="0" w:color="auto"/>
            </w:tcBorders>
            <w:hideMark/>
          </w:tcPr>
          <w:p w14:paraId="6C75AAED" w14:textId="77777777" w:rsidR="00E765A0" w:rsidRPr="007C1A99" w:rsidRDefault="00E765A0" w:rsidP="00181F09">
            <w:pPr>
              <w:pStyle w:val="TxBrp4"/>
              <w:spacing w:line="240" w:lineRule="auto"/>
              <w:rPr>
                <w:rFonts w:asciiTheme="minorHAnsi" w:hAnsiTheme="minorHAnsi" w:cs="Arial"/>
                <w:sz w:val="22"/>
                <w:szCs w:val="22"/>
              </w:rPr>
            </w:pPr>
            <w:r w:rsidRPr="00127A5A">
              <w:rPr>
                <w:rFonts w:asciiTheme="minorHAnsi" w:hAnsiTheme="minorHAnsi" w:cs="Arial"/>
                <w:sz w:val="22"/>
                <w:szCs w:val="22"/>
              </w:rPr>
              <w:t>ISO 24343-1</w:t>
            </w:r>
          </w:p>
        </w:tc>
        <w:tc>
          <w:tcPr>
            <w:tcW w:w="4669" w:type="dxa"/>
            <w:tcBorders>
              <w:top w:val="single" w:sz="4" w:space="0" w:color="auto"/>
              <w:left w:val="single" w:sz="4" w:space="0" w:color="auto"/>
              <w:bottom w:val="single" w:sz="4" w:space="0" w:color="auto"/>
              <w:right w:val="single" w:sz="4" w:space="0" w:color="auto"/>
            </w:tcBorders>
            <w:hideMark/>
          </w:tcPr>
          <w:p w14:paraId="792B306B" w14:textId="55F10C33"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Gemm. waarde 0</w:t>
            </w:r>
            <w:r w:rsidR="007B4008">
              <w:rPr>
                <w:rFonts w:asciiTheme="minorHAnsi" w:hAnsiTheme="minorHAnsi" w:cs="Arial"/>
                <w:color w:val="000000"/>
                <w:sz w:val="22"/>
                <w:szCs w:val="22"/>
                <w:lang w:val="nl-NL"/>
              </w:rPr>
              <w:t>,</w:t>
            </w:r>
            <w:r>
              <w:rPr>
                <w:rFonts w:asciiTheme="minorHAnsi" w:hAnsiTheme="minorHAnsi" w:cs="Arial"/>
                <w:color w:val="000000"/>
                <w:sz w:val="22"/>
                <w:szCs w:val="22"/>
                <w:lang w:val="nl-NL"/>
              </w:rPr>
              <w:t>07</w:t>
            </w:r>
            <w:r w:rsidR="007B4008">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 xml:space="preserve">mm (norm </w:t>
            </w:r>
            <w:r>
              <w:rPr>
                <w:rFonts w:ascii="Calibri" w:hAnsi="Calibri" w:cs="Calibri"/>
                <w:color w:val="000000"/>
                <w:sz w:val="22"/>
                <w:szCs w:val="22"/>
                <w:lang w:val="nl-NL"/>
              </w:rPr>
              <w:t>≤</w:t>
            </w:r>
            <w:r>
              <w:rPr>
                <w:rFonts w:asciiTheme="minorHAnsi" w:hAnsiTheme="minorHAnsi" w:cs="Arial"/>
                <w:color w:val="000000"/>
                <w:sz w:val="22"/>
                <w:szCs w:val="22"/>
                <w:lang w:val="nl-NL"/>
              </w:rPr>
              <w:t>0</w:t>
            </w:r>
            <w:r w:rsidR="007B4008">
              <w:rPr>
                <w:rFonts w:asciiTheme="minorHAnsi" w:hAnsiTheme="minorHAnsi" w:cs="Arial"/>
                <w:color w:val="000000"/>
                <w:sz w:val="22"/>
                <w:szCs w:val="22"/>
                <w:lang w:val="nl-NL"/>
              </w:rPr>
              <w:t>,</w:t>
            </w:r>
            <w:r>
              <w:rPr>
                <w:rFonts w:asciiTheme="minorHAnsi" w:hAnsiTheme="minorHAnsi" w:cs="Arial"/>
                <w:color w:val="000000"/>
                <w:sz w:val="22"/>
                <w:szCs w:val="22"/>
                <w:lang w:val="nl-NL"/>
              </w:rPr>
              <w:t>10</w:t>
            </w:r>
            <w:r w:rsidR="007B4008">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mm)</w:t>
            </w:r>
          </w:p>
        </w:tc>
      </w:tr>
    </w:tbl>
    <w:p w14:paraId="61E0487D" w14:textId="77777777" w:rsidR="007B4008" w:rsidRPr="00EB776B" w:rsidRDefault="007B4008">
      <w:pPr>
        <w:rPr>
          <w:lang w:val="nl-BE"/>
        </w:rPr>
      </w:pPr>
      <w:r w:rsidRPr="00EB776B">
        <w:rPr>
          <w:lang w:val="nl-BE"/>
        </w:rPr>
        <w:br w:type="page"/>
      </w:r>
    </w:p>
    <w:tbl>
      <w:tblPr>
        <w:tblStyle w:val="Tabelraster"/>
        <w:tblW w:w="9640" w:type="dxa"/>
        <w:tblLook w:val="04A0" w:firstRow="1" w:lastRow="0" w:firstColumn="1" w:lastColumn="0" w:noHBand="0" w:noVBand="1"/>
      </w:tblPr>
      <w:tblGrid>
        <w:gridCol w:w="3075"/>
        <w:gridCol w:w="1896"/>
        <w:gridCol w:w="4669"/>
      </w:tblGrid>
      <w:tr w:rsidR="00E765A0" w:rsidRPr="00EB776B" w14:paraId="464888A0" w14:textId="77777777" w:rsidTr="00D01EDC">
        <w:trPr>
          <w:trHeight w:val="746"/>
        </w:trPr>
        <w:tc>
          <w:tcPr>
            <w:tcW w:w="3075" w:type="dxa"/>
            <w:tcBorders>
              <w:top w:val="single" w:sz="4" w:space="0" w:color="auto"/>
              <w:left w:val="single" w:sz="4" w:space="0" w:color="auto"/>
              <w:bottom w:val="single" w:sz="4" w:space="0" w:color="auto"/>
              <w:right w:val="single" w:sz="4" w:space="0" w:color="auto"/>
            </w:tcBorders>
          </w:tcPr>
          <w:p w14:paraId="17DAB035" w14:textId="1B6DE469"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lastRenderedPageBreak/>
              <w:t>Belasting, afhankelijk van plaatselijke omstandigheden</w:t>
            </w:r>
          </w:p>
        </w:tc>
        <w:tc>
          <w:tcPr>
            <w:tcW w:w="1896" w:type="dxa"/>
            <w:tcBorders>
              <w:top w:val="single" w:sz="4" w:space="0" w:color="auto"/>
              <w:left w:val="single" w:sz="4" w:space="0" w:color="auto"/>
              <w:bottom w:val="single" w:sz="4" w:space="0" w:color="auto"/>
              <w:right w:val="single" w:sz="4" w:space="0" w:color="auto"/>
            </w:tcBorders>
          </w:tcPr>
          <w:p w14:paraId="3BA691A8" w14:textId="77777777" w:rsidR="00E765A0" w:rsidRPr="0077734A" w:rsidRDefault="00E765A0" w:rsidP="00181F09">
            <w:pPr>
              <w:pStyle w:val="TxBrp4"/>
              <w:spacing w:line="240" w:lineRule="auto"/>
              <w:rPr>
                <w:rFonts w:asciiTheme="minorHAnsi" w:hAnsiTheme="minorHAnsi" w:cs="Arial"/>
                <w:sz w:val="22"/>
                <w:szCs w:val="22"/>
                <w:lang w:val="nl-BE"/>
              </w:rPr>
            </w:pPr>
          </w:p>
        </w:tc>
        <w:tc>
          <w:tcPr>
            <w:tcW w:w="4669" w:type="dxa"/>
            <w:tcBorders>
              <w:top w:val="single" w:sz="4" w:space="0" w:color="auto"/>
              <w:left w:val="single" w:sz="4" w:space="0" w:color="auto"/>
              <w:bottom w:val="single" w:sz="4" w:space="0" w:color="auto"/>
              <w:right w:val="single" w:sz="4" w:space="0" w:color="auto"/>
            </w:tcBorders>
          </w:tcPr>
          <w:p w14:paraId="002EC0E9" w14:textId="77777777" w:rsidR="00E765A0" w:rsidRDefault="00E765A0" w:rsidP="00181F09">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Mechanische pallettrucks en vorkheftrucks: totaalgewicht tot 2,5 ton met harde wielen en tot 5 ton met luchtbanden. </w:t>
            </w:r>
          </w:p>
          <w:p w14:paraId="1CAB6D2F" w14:textId="77777777" w:rsidR="00E765A0" w:rsidRDefault="00E765A0" w:rsidP="00181F09">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 xml:space="preserve">Statische belasting: 50 kg/cm² </w:t>
            </w:r>
          </w:p>
          <w:p w14:paraId="778862F0" w14:textId="77777777" w:rsidR="00E765A0" w:rsidRPr="0077734A" w:rsidRDefault="00E765A0" w:rsidP="00181F09">
            <w:pPr>
              <w:pStyle w:val="TxBrp4"/>
              <w:spacing w:line="240" w:lineRule="auto"/>
              <w:rPr>
                <w:rFonts w:asciiTheme="minorHAnsi" w:hAnsiTheme="minorHAnsi" w:cs="Arial"/>
                <w:color w:val="000000"/>
                <w:sz w:val="22"/>
                <w:szCs w:val="22"/>
                <w:lang w:val="nl-BE"/>
              </w:rPr>
            </w:pPr>
            <w:r>
              <w:rPr>
                <w:rFonts w:asciiTheme="minorHAnsi" w:hAnsiTheme="minorHAnsi" w:cs="Arial"/>
                <w:color w:val="000000"/>
                <w:sz w:val="22"/>
                <w:szCs w:val="22"/>
                <w:lang w:val="nl-BE"/>
              </w:rPr>
              <w:t>Dynamische belasting: 90 kg/cm²</w:t>
            </w:r>
          </w:p>
        </w:tc>
      </w:tr>
      <w:tr w:rsidR="00E765A0" w:rsidRPr="00127A5A" w14:paraId="71A86F92"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tcPr>
          <w:p w14:paraId="67AE2A47"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Rolstoel bestendigheid</w:t>
            </w:r>
          </w:p>
        </w:tc>
        <w:tc>
          <w:tcPr>
            <w:tcW w:w="1896" w:type="dxa"/>
            <w:tcBorders>
              <w:top w:val="single" w:sz="4" w:space="0" w:color="auto"/>
              <w:left w:val="single" w:sz="4" w:space="0" w:color="auto"/>
              <w:bottom w:val="single" w:sz="4" w:space="0" w:color="auto"/>
              <w:right w:val="single" w:sz="4" w:space="0" w:color="auto"/>
            </w:tcBorders>
          </w:tcPr>
          <w:p w14:paraId="1F98E2ED"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669" w:type="dxa"/>
            <w:tcBorders>
              <w:top w:val="single" w:sz="4" w:space="0" w:color="auto"/>
              <w:left w:val="single" w:sz="4" w:space="0" w:color="auto"/>
              <w:bottom w:val="single" w:sz="4" w:space="0" w:color="auto"/>
              <w:right w:val="single" w:sz="4" w:space="0" w:color="auto"/>
            </w:tcBorders>
          </w:tcPr>
          <w:p w14:paraId="47465E9C"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Geschikt</w:t>
            </w:r>
          </w:p>
        </w:tc>
      </w:tr>
      <w:tr w:rsidR="00E765A0" w:rsidRPr="00127A5A" w14:paraId="660F51B4"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hideMark/>
          </w:tcPr>
          <w:p w14:paraId="65CD1944"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Kleurechtheid</w:t>
            </w:r>
          </w:p>
        </w:tc>
        <w:tc>
          <w:tcPr>
            <w:tcW w:w="1896" w:type="dxa"/>
            <w:tcBorders>
              <w:top w:val="single" w:sz="4" w:space="0" w:color="auto"/>
              <w:left w:val="single" w:sz="4" w:space="0" w:color="auto"/>
              <w:bottom w:val="single" w:sz="4" w:space="0" w:color="auto"/>
              <w:right w:val="single" w:sz="4" w:space="0" w:color="auto"/>
            </w:tcBorders>
            <w:hideMark/>
          </w:tcPr>
          <w:p w14:paraId="084F2ED5"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ISO 105-B02</w:t>
            </w:r>
          </w:p>
        </w:tc>
        <w:tc>
          <w:tcPr>
            <w:tcW w:w="4669" w:type="dxa"/>
            <w:tcBorders>
              <w:top w:val="single" w:sz="4" w:space="0" w:color="auto"/>
              <w:left w:val="single" w:sz="4" w:space="0" w:color="auto"/>
              <w:bottom w:val="single" w:sz="4" w:space="0" w:color="auto"/>
              <w:right w:val="single" w:sz="4" w:space="0" w:color="auto"/>
            </w:tcBorders>
            <w:hideMark/>
          </w:tcPr>
          <w:p w14:paraId="60C44EC9"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 6</w:t>
            </w:r>
          </w:p>
        </w:tc>
      </w:tr>
      <w:tr w:rsidR="00E765A0" w:rsidRPr="00127A5A" w14:paraId="00F10C34"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hideMark/>
          </w:tcPr>
          <w:p w14:paraId="74BE5AAD" w14:textId="1DDCEB3C" w:rsidR="00E765A0" w:rsidRPr="00127A5A" w:rsidRDefault="007B4008"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w:t>
            </w:r>
            <w:r w:rsidR="00E765A0" w:rsidRPr="00127A5A">
              <w:rPr>
                <w:rFonts w:asciiTheme="minorHAnsi" w:hAnsiTheme="minorHAnsi" w:cs="Arial"/>
                <w:color w:val="000000"/>
                <w:sz w:val="22"/>
                <w:szCs w:val="22"/>
                <w:lang w:val="nl-NL"/>
              </w:rPr>
              <w:t>ontactgeluidreductie</w:t>
            </w:r>
          </w:p>
        </w:tc>
        <w:tc>
          <w:tcPr>
            <w:tcW w:w="1896" w:type="dxa"/>
            <w:tcBorders>
              <w:top w:val="single" w:sz="4" w:space="0" w:color="auto"/>
              <w:left w:val="single" w:sz="4" w:space="0" w:color="auto"/>
              <w:bottom w:val="single" w:sz="4" w:space="0" w:color="auto"/>
              <w:right w:val="single" w:sz="4" w:space="0" w:color="auto"/>
            </w:tcBorders>
            <w:hideMark/>
          </w:tcPr>
          <w:p w14:paraId="45A99B74"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Pr="00127A5A">
              <w:rPr>
                <w:rFonts w:asciiTheme="minorHAnsi" w:hAnsiTheme="minorHAnsi" w:cs="Arial"/>
                <w:color w:val="000000"/>
                <w:sz w:val="22"/>
                <w:szCs w:val="22"/>
                <w:lang w:val="nl-NL"/>
              </w:rPr>
              <w:t>ISO</w:t>
            </w:r>
            <w:r>
              <w:rPr>
                <w:rFonts w:asciiTheme="minorHAnsi" w:hAnsiTheme="minorHAnsi" w:cs="Arial"/>
                <w:color w:val="000000"/>
                <w:sz w:val="22"/>
                <w:szCs w:val="22"/>
                <w:lang w:val="nl-NL"/>
              </w:rPr>
              <w:t xml:space="preserve"> </w:t>
            </w:r>
            <w:r w:rsidRPr="00127A5A">
              <w:rPr>
                <w:rFonts w:asciiTheme="minorHAnsi" w:hAnsiTheme="minorHAnsi" w:cs="Arial"/>
                <w:color w:val="000000"/>
                <w:sz w:val="22"/>
                <w:szCs w:val="22"/>
                <w:lang w:val="nl-NL"/>
              </w:rPr>
              <w:t>140</w:t>
            </w:r>
            <w:r>
              <w:rPr>
                <w:rFonts w:asciiTheme="minorHAnsi" w:hAnsiTheme="minorHAnsi" w:cs="Arial"/>
                <w:color w:val="000000"/>
                <w:sz w:val="22"/>
                <w:szCs w:val="22"/>
                <w:lang w:val="nl-NL"/>
              </w:rPr>
              <w:t xml:space="preserve"> – 8 </w:t>
            </w:r>
          </w:p>
        </w:tc>
        <w:tc>
          <w:tcPr>
            <w:tcW w:w="4669" w:type="dxa"/>
            <w:tcBorders>
              <w:top w:val="single" w:sz="4" w:space="0" w:color="auto"/>
              <w:left w:val="single" w:sz="4" w:space="0" w:color="auto"/>
              <w:bottom w:val="single" w:sz="4" w:space="0" w:color="auto"/>
              <w:right w:val="single" w:sz="4" w:space="0" w:color="auto"/>
            </w:tcBorders>
            <w:hideMark/>
          </w:tcPr>
          <w:p w14:paraId="16BD8DAE"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1</w:t>
            </w:r>
            <w:r w:rsidRPr="00127A5A">
              <w:rPr>
                <w:rFonts w:asciiTheme="minorHAnsi" w:hAnsiTheme="minorHAnsi" w:cs="Arial"/>
                <w:sz w:val="22"/>
                <w:szCs w:val="22"/>
              </w:rPr>
              <w:t>2</w:t>
            </w:r>
            <w:r>
              <w:rPr>
                <w:rFonts w:asciiTheme="minorHAnsi" w:hAnsiTheme="minorHAnsi" w:cs="Arial"/>
                <w:sz w:val="22"/>
                <w:szCs w:val="22"/>
              </w:rPr>
              <w:t xml:space="preserve"> </w:t>
            </w:r>
            <w:r w:rsidRPr="00127A5A">
              <w:rPr>
                <w:rFonts w:asciiTheme="minorHAnsi" w:hAnsiTheme="minorHAnsi" w:cs="Arial"/>
                <w:sz w:val="22"/>
                <w:szCs w:val="22"/>
              </w:rPr>
              <w:t>dB</w:t>
            </w:r>
            <w:r>
              <w:rPr>
                <w:rFonts w:asciiTheme="minorHAnsi" w:hAnsiTheme="minorHAnsi" w:cs="Arial"/>
                <w:sz w:val="22"/>
                <w:szCs w:val="22"/>
              </w:rPr>
              <w:t xml:space="preserve"> </w:t>
            </w:r>
            <w:r>
              <w:rPr>
                <w:rFonts w:ascii="Calibri" w:hAnsi="Calibri" w:cs="Calibri"/>
                <w:sz w:val="22"/>
                <w:szCs w:val="22"/>
              </w:rPr>
              <w:t>∆</w:t>
            </w:r>
            <w:r>
              <w:rPr>
                <w:rFonts w:asciiTheme="minorHAnsi" w:hAnsiTheme="minorHAnsi" w:cs="Arial"/>
                <w:sz w:val="22"/>
                <w:szCs w:val="22"/>
              </w:rPr>
              <w:t>Lw</w:t>
            </w:r>
          </w:p>
        </w:tc>
      </w:tr>
      <w:tr w:rsidR="00E765A0" w:rsidRPr="00127A5A" w14:paraId="7E992838"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tcPr>
          <w:p w14:paraId="3A6DDF03"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Slipweerstand</w:t>
            </w:r>
          </w:p>
        </w:tc>
        <w:tc>
          <w:tcPr>
            <w:tcW w:w="1896" w:type="dxa"/>
            <w:tcBorders>
              <w:top w:val="single" w:sz="4" w:space="0" w:color="auto"/>
              <w:left w:val="single" w:sz="4" w:space="0" w:color="auto"/>
              <w:bottom w:val="single" w:sz="4" w:space="0" w:color="auto"/>
              <w:right w:val="single" w:sz="4" w:space="0" w:color="auto"/>
            </w:tcBorders>
          </w:tcPr>
          <w:p w14:paraId="241151CE"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DIN 51130</w:t>
            </w:r>
          </w:p>
        </w:tc>
        <w:tc>
          <w:tcPr>
            <w:tcW w:w="4669" w:type="dxa"/>
            <w:tcBorders>
              <w:top w:val="single" w:sz="4" w:space="0" w:color="auto"/>
              <w:left w:val="single" w:sz="4" w:space="0" w:color="auto"/>
              <w:bottom w:val="single" w:sz="4" w:space="0" w:color="auto"/>
              <w:right w:val="single" w:sz="4" w:space="0" w:color="auto"/>
            </w:tcBorders>
          </w:tcPr>
          <w:p w14:paraId="477C175D" w14:textId="1BF3D87E"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w:t>
            </w:r>
            <w:r w:rsidR="00421CE6">
              <w:rPr>
                <w:rFonts w:asciiTheme="minorHAnsi" w:hAnsiTheme="minorHAnsi" w:cs="Arial"/>
                <w:color w:val="000000"/>
                <w:sz w:val="22"/>
                <w:szCs w:val="22"/>
                <w:lang w:val="nl-NL"/>
              </w:rPr>
              <w:t>9</w:t>
            </w:r>
          </w:p>
        </w:tc>
      </w:tr>
      <w:tr w:rsidR="00E765A0" w:rsidRPr="00127A5A" w14:paraId="17CCCAF8"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tcPr>
          <w:p w14:paraId="54A8D997"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Chemicaliënresistentie </w:t>
            </w:r>
          </w:p>
        </w:tc>
        <w:tc>
          <w:tcPr>
            <w:tcW w:w="1896" w:type="dxa"/>
            <w:tcBorders>
              <w:top w:val="single" w:sz="4" w:space="0" w:color="auto"/>
              <w:left w:val="single" w:sz="4" w:space="0" w:color="auto"/>
              <w:bottom w:val="single" w:sz="4" w:space="0" w:color="auto"/>
              <w:right w:val="single" w:sz="4" w:space="0" w:color="auto"/>
            </w:tcBorders>
          </w:tcPr>
          <w:p w14:paraId="6CB04966" w14:textId="4F57EA9B" w:rsidR="00E765A0" w:rsidRPr="00127A5A"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7B4008">
              <w:rPr>
                <w:rFonts w:asciiTheme="minorHAnsi" w:hAnsiTheme="minorHAnsi" w:cs="Arial"/>
                <w:color w:val="000000"/>
                <w:sz w:val="22"/>
                <w:szCs w:val="22"/>
                <w:lang w:val="nl-NL"/>
              </w:rPr>
              <w:t>-</w:t>
            </w:r>
            <w:r>
              <w:rPr>
                <w:rFonts w:asciiTheme="minorHAnsi" w:hAnsiTheme="minorHAnsi" w:cs="Arial"/>
                <w:color w:val="000000"/>
                <w:sz w:val="22"/>
                <w:szCs w:val="22"/>
                <w:lang w:val="nl-NL"/>
              </w:rPr>
              <w:t>ISO 26987</w:t>
            </w:r>
          </w:p>
        </w:tc>
        <w:tc>
          <w:tcPr>
            <w:tcW w:w="4669" w:type="dxa"/>
            <w:tcBorders>
              <w:top w:val="single" w:sz="4" w:space="0" w:color="auto"/>
              <w:left w:val="single" w:sz="4" w:space="0" w:color="auto"/>
              <w:bottom w:val="single" w:sz="4" w:space="0" w:color="auto"/>
              <w:right w:val="single" w:sz="4" w:space="0" w:color="auto"/>
            </w:tcBorders>
          </w:tcPr>
          <w:p w14:paraId="41FCBC33" w14:textId="2BA30839" w:rsidR="00E765A0" w:rsidRPr="00127A5A" w:rsidRDefault="00EB776B" w:rsidP="00181F09">
            <w:pPr>
              <w:pStyle w:val="TxBrp4"/>
              <w:spacing w:line="240" w:lineRule="auto"/>
              <w:rPr>
                <w:rFonts w:asciiTheme="minorHAnsi" w:hAnsiTheme="minorHAnsi" w:cs="Arial"/>
                <w:sz w:val="22"/>
                <w:szCs w:val="22"/>
              </w:rPr>
            </w:pPr>
            <w:r>
              <w:rPr>
                <w:rFonts w:asciiTheme="minorHAnsi" w:hAnsiTheme="minorHAnsi" w:cs="Arial"/>
                <w:sz w:val="22"/>
                <w:szCs w:val="22"/>
              </w:rPr>
              <w:t>Uitstekend</w:t>
            </w:r>
          </w:p>
        </w:tc>
      </w:tr>
      <w:tr w:rsidR="00E765A0" w:rsidRPr="00127A5A" w14:paraId="73B81264"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tcPr>
          <w:p w14:paraId="269348CA" w14:textId="77777777" w:rsidR="00E765A0"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Cleanroom part. Emissie</w:t>
            </w:r>
          </w:p>
        </w:tc>
        <w:tc>
          <w:tcPr>
            <w:tcW w:w="1896" w:type="dxa"/>
            <w:tcBorders>
              <w:top w:val="single" w:sz="4" w:space="0" w:color="auto"/>
              <w:left w:val="single" w:sz="4" w:space="0" w:color="auto"/>
              <w:bottom w:val="single" w:sz="4" w:space="0" w:color="auto"/>
              <w:right w:val="single" w:sz="4" w:space="0" w:color="auto"/>
            </w:tcBorders>
          </w:tcPr>
          <w:p w14:paraId="7B5C25CD" w14:textId="77777777" w:rsidR="00E765A0"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14644-1</w:t>
            </w:r>
          </w:p>
        </w:tc>
        <w:tc>
          <w:tcPr>
            <w:tcW w:w="4669" w:type="dxa"/>
            <w:tcBorders>
              <w:top w:val="single" w:sz="4" w:space="0" w:color="auto"/>
              <w:left w:val="single" w:sz="4" w:space="0" w:color="auto"/>
              <w:bottom w:val="single" w:sz="4" w:space="0" w:color="auto"/>
              <w:right w:val="single" w:sz="4" w:space="0" w:color="auto"/>
            </w:tcBorders>
          </w:tcPr>
          <w:p w14:paraId="19232110" w14:textId="7D15E6D8" w:rsidR="00E765A0" w:rsidRDefault="00E765A0" w:rsidP="00181F09">
            <w:pPr>
              <w:pStyle w:val="TxBrp4"/>
              <w:spacing w:line="240" w:lineRule="auto"/>
              <w:rPr>
                <w:rFonts w:asciiTheme="minorHAnsi" w:hAnsiTheme="minorHAnsi" w:cs="Arial"/>
                <w:sz w:val="22"/>
                <w:szCs w:val="22"/>
              </w:rPr>
            </w:pPr>
            <w:r>
              <w:rPr>
                <w:rFonts w:asciiTheme="minorHAnsi" w:hAnsiTheme="minorHAnsi" w:cs="Arial"/>
                <w:sz w:val="22"/>
                <w:szCs w:val="22"/>
              </w:rPr>
              <w:t xml:space="preserve">ISO </w:t>
            </w:r>
            <w:r w:rsidR="00421CE6">
              <w:rPr>
                <w:rFonts w:asciiTheme="minorHAnsi" w:hAnsiTheme="minorHAnsi" w:cs="Arial"/>
                <w:sz w:val="22"/>
                <w:szCs w:val="22"/>
              </w:rPr>
              <w:t>4</w:t>
            </w:r>
          </w:p>
        </w:tc>
      </w:tr>
      <w:tr w:rsidR="00E765A0" w:rsidRPr="00127A5A" w14:paraId="0CBA3B94"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tcPr>
          <w:p w14:paraId="77A66D47" w14:textId="77777777" w:rsidR="00E765A0"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TVOC na 28 dagen</w:t>
            </w:r>
          </w:p>
        </w:tc>
        <w:tc>
          <w:tcPr>
            <w:tcW w:w="1896" w:type="dxa"/>
            <w:tcBorders>
              <w:top w:val="single" w:sz="4" w:space="0" w:color="auto"/>
              <w:left w:val="single" w:sz="4" w:space="0" w:color="auto"/>
              <w:bottom w:val="single" w:sz="4" w:space="0" w:color="auto"/>
              <w:right w:val="single" w:sz="4" w:space="0" w:color="auto"/>
            </w:tcBorders>
          </w:tcPr>
          <w:p w14:paraId="46BB2CD0" w14:textId="77777777" w:rsidR="00E765A0"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16516</w:t>
            </w:r>
          </w:p>
        </w:tc>
        <w:tc>
          <w:tcPr>
            <w:tcW w:w="4669" w:type="dxa"/>
            <w:tcBorders>
              <w:top w:val="single" w:sz="4" w:space="0" w:color="auto"/>
              <w:left w:val="single" w:sz="4" w:space="0" w:color="auto"/>
              <w:bottom w:val="single" w:sz="4" w:space="0" w:color="auto"/>
              <w:right w:val="single" w:sz="4" w:space="0" w:color="auto"/>
            </w:tcBorders>
          </w:tcPr>
          <w:p w14:paraId="15B2F052" w14:textId="33416FB8" w:rsidR="00E765A0" w:rsidRDefault="00E765A0" w:rsidP="00181F09">
            <w:pPr>
              <w:pStyle w:val="TxBrp4"/>
              <w:spacing w:line="240" w:lineRule="auto"/>
              <w:rPr>
                <w:rFonts w:asciiTheme="minorHAnsi" w:hAnsiTheme="minorHAnsi" w:cs="Arial"/>
                <w:sz w:val="22"/>
                <w:szCs w:val="22"/>
              </w:rPr>
            </w:pPr>
            <w:r>
              <w:rPr>
                <w:rFonts w:asciiTheme="minorHAnsi" w:hAnsiTheme="minorHAnsi" w:cstheme="minorHAnsi"/>
                <w:sz w:val="22"/>
                <w:szCs w:val="22"/>
              </w:rPr>
              <w:t>≤ 0</w:t>
            </w:r>
            <w:r w:rsidR="00EB776B">
              <w:rPr>
                <w:rFonts w:asciiTheme="minorHAnsi" w:hAnsiTheme="minorHAnsi" w:cstheme="minorHAnsi"/>
                <w:sz w:val="22"/>
                <w:szCs w:val="22"/>
              </w:rPr>
              <w:t>,</w:t>
            </w:r>
            <w:r>
              <w:rPr>
                <w:rFonts w:asciiTheme="minorHAnsi" w:hAnsiTheme="minorHAnsi" w:cstheme="minorHAnsi"/>
                <w:sz w:val="22"/>
                <w:szCs w:val="22"/>
              </w:rPr>
              <w:t>025 mg/m³</w:t>
            </w:r>
          </w:p>
        </w:tc>
      </w:tr>
      <w:tr w:rsidR="00E765A0" w:rsidRPr="00127A5A" w14:paraId="090A4EB2"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tcPr>
          <w:p w14:paraId="5F8C62AC" w14:textId="77777777" w:rsidR="00E765A0"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Outgassing</w:t>
            </w:r>
          </w:p>
        </w:tc>
        <w:tc>
          <w:tcPr>
            <w:tcW w:w="1896" w:type="dxa"/>
            <w:tcBorders>
              <w:top w:val="single" w:sz="4" w:space="0" w:color="auto"/>
              <w:left w:val="single" w:sz="4" w:space="0" w:color="auto"/>
              <w:bottom w:val="single" w:sz="4" w:space="0" w:color="auto"/>
              <w:right w:val="single" w:sz="4" w:space="0" w:color="auto"/>
            </w:tcBorders>
          </w:tcPr>
          <w:p w14:paraId="27B24C62" w14:textId="77777777" w:rsidR="00E765A0" w:rsidRDefault="00E765A0"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IDEMA M11-99</w:t>
            </w:r>
          </w:p>
        </w:tc>
        <w:tc>
          <w:tcPr>
            <w:tcW w:w="4669" w:type="dxa"/>
            <w:tcBorders>
              <w:top w:val="single" w:sz="4" w:space="0" w:color="auto"/>
              <w:left w:val="single" w:sz="4" w:space="0" w:color="auto"/>
              <w:bottom w:val="single" w:sz="4" w:space="0" w:color="auto"/>
              <w:right w:val="single" w:sz="4" w:space="0" w:color="auto"/>
            </w:tcBorders>
          </w:tcPr>
          <w:p w14:paraId="7E2914A7" w14:textId="77777777" w:rsidR="00E765A0" w:rsidRDefault="00E765A0" w:rsidP="00181F09">
            <w:pPr>
              <w:pStyle w:val="TxBrp4"/>
              <w:spacing w:line="240" w:lineRule="auto"/>
              <w:rPr>
                <w:rFonts w:asciiTheme="minorHAnsi" w:hAnsiTheme="minorHAnsi" w:cstheme="minorHAnsi"/>
                <w:sz w:val="22"/>
                <w:szCs w:val="22"/>
              </w:rPr>
            </w:pPr>
            <w:r>
              <w:rPr>
                <w:rFonts w:asciiTheme="minorHAnsi" w:hAnsiTheme="minorHAnsi" w:cstheme="minorHAnsi"/>
                <w:sz w:val="22"/>
                <w:szCs w:val="22"/>
              </w:rPr>
              <w:t xml:space="preserve">Total </w:t>
            </w:r>
            <w:r>
              <w:rPr>
                <w:rFonts w:ascii="Calibri" w:hAnsi="Calibri" w:cs="Calibri"/>
                <w:sz w:val="22"/>
                <w:szCs w:val="22"/>
              </w:rPr>
              <w:t>˂</w:t>
            </w:r>
            <w:r>
              <w:rPr>
                <w:rFonts w:asciiTheme="minorHAnsi" w:hAnsiTheme="minorHAnsi" w:cstheme="minorHAnsi"/>
                <w:sz w:val="22"/>
                <w:szCs w:val="22"/>
              </w:rPr>
              <w:t xml:space="preserve"> 2ug/cm²</w:t>
            </w:r>
          </w:p>
        </w:tc>
      </w:tr>
      <w:tr w:rsidR="00E765A0" w:rsidRPr="00127A5A" w14:paraId="31E46FB9"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hideMark/>
          </w:tcPr>
          <w:p w14:paraId="6B79B83C"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Brandgedrag</w:t>
            </w:r>
          </w:p>
        </w:tc>
        <w:tc>
          <w:tcPr>
            <w:tcW w:w="1896" w:type="dxa"/>
            <w:tcBorders>
              <w:top w:val="single" w:sz="4" w:space="0" w:color="auto"/>
              <w:left w:val="single" w:sz="4" w:space="0" w:color="auto"/>
              <w:bottom w:val="single" w:sz="4" w:space="0" w:color="auto"/>
              <w:right w:val="single" w:sz="4" w:space="0" w:color="auto"/>
            </w:tcBorders>
            <w:hideMark/>
          </w:tcPr>
          <w:p w14:paraId="379DD121"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color w:val="000000"/>
                <w:sz w:val="22"/>
                <w:szCs w:val="22"/>
                <w:lang w:val="nl-NL"/>
              </w:rPr>
              <w:t>EN 13501-1</w:t>
            </w:r>
          </w:p>
        </w:tc>
        <w:tc>
          <w:tcPr>
            <w:tcW w:w="4669" w:type="dxa"/>
            <w:tcBorders>
              <w:top w:val="single" w:sz="4" w:space="0" w:color="auto"/>
              <w:left w:val="single" w:sz="4" w:space="0" w:color="auto"/>
              <w:bottom w:val="single" w:sz="4" w:space="0" w:color="auto"/>
              <w:right w:val="single" w:sz="4" w:space="0" w:color="auto"/>
            </w:tcBorders>
            <w:hideMark/>
          </w:tcPr>
          <w:p w14:paraId="3C6CB83A" w14:textId="77777777" w:rsidR="00E765A0" w:rsidRPr="00127A5A" w:rsidRDefault="00E765A0" w:rsidP="00181F09">
            <w:pPr>
              <w:pStyle w:val="TxBrp4"/>
              <w:spacing w:line="240" w:lineRule="auto"/>
              <w:rPr>
                <w:rFonts w:asciiTheme="minorHAnsi" w:hAnsiTheme="minorHAnsi" w:cs="Arial"/>
                <w:color w:val="000000"/>
                <w:sz w:val="22"/>
                <w:szCs w:val="22"/>
                <w:lang w:val="nl-NL"/>
              </w:rPr>
            </w:pPr>
            <w:r w:rsidRPr="00127A5A">
              <w:rPr>
                <w:rFonts w:asciiTheme="minorHAnsi" w:hAnsiTheme="minorHAnsi" w:cs="Arial"/>
                <w:sz w:val="22"/>
                <w:szCs w:val="22"/>
              </w:rPr>
              <w:t>B</w:t>
            </w:r>
            <w:r w:rsidRPr="00127A5A">
              <w:rPr>
                <w:rFonts w:asciiTheme="minorHAnsi" w:hAnsiTheme="minorHAnsi" w:cs="Arial"/>
                <w:sz w:val="22"/>
                <w:szCs w:val="22"/>
                <w:vertAlign w:val="subscript"/>
              </w:rPr>
              <w:t>fl</w:t>
            </w:r>
            <w:r w:rsidRPr="00127A5A">
              <w:rPr>
                <w:rFonts w:asciiTheme="minorHAnsi" w:hAnsiTheme="minorHAnsi" w:cs="Arial"/>
                <w:sz w:val="22"/>
                <w:szCs w:val="22"/>
              </w:rPr>
              <w:t xml:space="preserve"> -s1</w:t>
            </w:r>
            <w:r>
              <w:rPr>
                <w:rFonts w:asciiTheme="minorHAnsi" w:hAnsiTheme="minorHAnsi" w:cs="Arial"/>
                <w:sz w:val="22"/>
                <w:szCs w:val="22"/>
              </w:rPr>
              <w:t>, L, CS</w:t>
            </w:r>
          </w:p>
        </w:tc>
      </w:tr>
      <w:tr w:rsidR="00D01EDC" w:rsidRPr="00127A5A" w14:paraId="56A4AA05"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tcPr>
          <w:p w14:paraId="239EE034" w14:textId="0D8D7B67" w:rsidR="00D01EDC" w:rsidRPr="00D739A3" w:rsidRDefault="00D01EDC" w:rsidP="00181F09">
            <w:pPr>
              <w:pStyle w:val="TxBrp4"/>
              <w:spacing w:line="240" w:lineRule="auto"/>
              <w:rPr>
                <w:rFonts w:asciiTheme="minorHAnsi" w:hAnsiTheme="minorHAnsi" w:cs="Arial"/>
                <w:color w:val="000000"/>
                <w:sz w:val="22"/>
                <w:szCs w:val="22"/>
                <w:lang w:val="nl-NL"/>
              </w:rPr>
            </w:pPr>
            <w:r w:rsidRPr="00D739A3">
              <w:rPr>
                <w:rFonts w:asciiTheme="minorHAnsi" w:hAnsiTheme="minorHAnsi" w:cs="Arial"/>
                <w:color w:val="000000"/>
                <w:sz w:val="22"/>
                <w:szCs w:val="22"/>
                <w:lang w:val="nl-NL"/>
              </w:rPr>
              <w:t>Warmtegeleidingscoëfficiënt</w:t>
            </w:r>
          </w:p>
        </w:tc>
        <w:tc>
          <w:tcPr>
            <w:tcW w:w="1896" w:type="dxa"/>
            <w:tcBorders>
              <w:top w:val="single" w:sz="4" w:space="0" w:color="auto"/>
              <w:left w:val="single" w:sz="4" w:space="0" w:color="auto"/>
              <w:bottom w:val="single" w:sz="4" w:space="0" w:color="auto"/>
              <w:right w:val="single" w:sz="4" w:space="0" w:color="auto"/>
            </w:tcBorders>
          </w:tcPr>
          <w:p w14:paraId="210BF61F" w14:textId="07C3D32C" w:rsidR="00D01EDC" w:rsidRPr="00D739A3" w:rsidRDefault="00D01EDC" w:rsidP="00181F09">
            <w:pPr>
              <w:pStyle w:val="TxBrp4"/>
              <w:spacing w:line="240" w:lineRule="auto"/>
              <w:rPr>
                <w:rFonts w:asciiTheme="minorHAnsi" w:hAnsiTheme="minorHAnsi" w:cs="Arial"/>
                <w:color w:val="000000"/>
                <w:sz w:val="22"/>
                <w:szCs w:val="22"/>
                <w:lang w:val="nl-NL"/>
              </w:rPr>
            </w:pPr>
            <w:r w:rsidRPr="00D739A3">
              <w:rPr>
                <w:rFonts w:asciiTheme="minorHAnsi" w:hAnsiTheme="minorHAnsi" w:cs="Arial"/>
                <w:color w:val="000000"/>
                <w:sz w:val="22"/>
                <w:szCs w:val="22"/>
                <w:lang w:val="nl-NL"/>
              </w:rPr>
              <w:t>EN 12524</w:t>
            </w:r>
          </w:p>
        </w:tc>
        <w:tc>
          <w:tcPr>
            <w:tcW w:w="4669" w:type="dxa"/>
            <w:tcBorders>
              <w:top w:val="single" w:sz="4" w:space="0" w:color="auto"/>
              <w:left w:val="single" w:sz="4" w:space="0" w:color="auto"/>
              <w:bottom w:val="single" w:sz="4" w:space="0" w:color="auto"/>
              <w:right w:val="single" w:sz="4" w:space="0" w:color="auto"/>
            </w:tcBorders>
          </w:tcPr>
          <w:p w14:paraId="62EDC4D2" w14:textId="7E88EDA9" w:rsidR="00D01EDC" w:rsidRPr="00D739A3" w:rsidRDefault="00D01EDC" w:rsidP="00181F09">
            <w:pPr>
              <w:pStyle w:val="TxBrp4"/>
              <w:spacing w:line="240" w:lineRule="auto"/>
              <w:rPr>
                <w:rFonts w:asciiTheme="minorHAnsi" w:hAnsiTheme="minorHAnsi" w:cs="Arial"/>
                <w:color w:val="000000"/>
                <w:sz w:val="22"/>
                <w:szCs w:val="22"/>
                <w:lang w:val="nl-NL"/>
              </w:rPr>
            </w:pPr>
            <w:r w:rsidRPr="00D739A3">
              <w:rPr>
                <w:rFonts w:asciiTheme="minorHAnsi" w:hAnsiTheme="minorHAnsi" w:cs="Arial"/>
                <w:sz w:val="22"/>
                <w:szCs w:val="22"/>
              </w:rPr>
              <w:t>0,25 W/(m·K)</w:t>
            </w:r>
          </w:p>
        </w:tc>
      </w:tr>
      <w:tr w:rsidR="00D01EDC" w:rsidRPr="00127A5A" w14:paraId="62301063"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tcPr>
          <w:p w14:paraId="061B53B8" w14:textId="661272D0" w:rsidR="00D01EDC" w:rsidRPr="00D739A3" w:rsidRDefault="00D01EDC" w:rsidP="00181F09">
            <w:pPr>
              <w:pStyle w:val="TxBrp4"/>
              <w:spacing w:line="240" w:lineRule="auto"/>
              <w:rPr>
                <w:rFonts w:asciiTheme="minorHAnsi" w:hAnsiTheme="minorHAnsi" w:cs="Arial"/>
                <w:color w:val="000000"/>
                <w:sz w:val="22"/>
                <w:szCs w:val="22"/>
                <w:lang w:val="nl-NL"/>
              </w:rPr>
            </w:pPr>
            <w:r w:rsidRPr="00EE4EA8">
              <w:rPr>
                <w:rFonts w:asciiTheme="minorHAnsi" w:hAnsiTheme="minorHAnsi" w:cs="Arial"/>
                <w:color w:val="000000"/>
                <w:sz w:val="22"/>
                <w:szCs w:val="22"/>
                <w:lang w:val="nl-NL"/>
              </w:rPr>
              <w:t>Elektrostatische eigenschappen</w:t>
            </w:r>
            <w:r w:rsidRPr="00EE4EA8">
              <w:rPr>
                <w:rFonts w:asciiTheme="minorHAnsi" w:hAnsiTheme="minorHAnsi" w:cs="Arial"/>
                <w:color w:val="000000"/>
                <w:sz w:val="22"/>
                <w:szCs w:val="22"/>
                <w:lang w:val="nl-NL"/>
              </w:rPr>
              <w:tab/>
            </w:r>
          </w:p>
        </w:tc>
        <w:tc>
          <w:tcPr>
            <w:tcW w:w="1896" w:type="dxa"/>
            <w:tcBorders>
              <w:top w:val="single" w:sz="4" w:space="0" w:color="auto"/>
              <w:left w:val="single" w:sz="4" w:space="0" w:color="auto"/>
              <w:bottom w:val="single" w:sz="4" w:space="0" w:color="auto"/>
              <w:right w:val="single" w:sz="4" w:space="0" w:color="auto"/>
            </w:tcBorders>
          </w:tcPr>
          <w:p w14:paraId="61675B69" w14:textId="6CCB90AB" w:rsidR="00D01EDC" w:rsidRPr="00D739A3" w:rsidRDefault="00D01EDC" w:rsidP="00181F09">
            <w:pPr>
              <w:pStyle w:val="TxBrp4"/>
              <w:spacing w:line="240" w:lineRule="auto"/>
              <w:rPr>
                <w:rFonts w:asciiTheme="minorHAnsi" w:hAnsiTheme="minorHAnsi" w:cs="Arial"/>
                <w:color w:val="000000"/>
                <w:sz w:val="22"/>
                <w:szCs w:val="22"/>
                <w:lang w:val="nl-NL"/>
              </w:rPr>
            </w:pPr>
            <w:r w:rsidRPr="007F6833">
              <w:rPr>
                <w:rFonts w:asciiTheme="minorHAnsi" w:hAnsiTheme="minorHAnsi" w:cs="Arial"/>
                <w:color w:val="000000"/>
                <w:sz w:val="22"/>
                <w:szCs w:val="22"/>
                <w:lang w:val="nl-NL"/>
              </w:rPr>
              <w:t>EN 1815</w:t>
            </w:r>
          </w:p>
        </w:tc>
        <w:tc>
          <w:tcPr>
            <w:tcW w:w="4669" w:type="dxa"/>
            <w:tcBorders>
              <w:top w:val="single" w:sz="4" w:space="0" w:color="auto"/>
              <w:left w:val="single" w:sz="4" w:space="0" w:color="auto"/>
              <w:bottom w:val="single" w:sz="4" w:space="0" w:color="auto"/>
              <w:right w:val="single" w:sz="4" w:space="0" w:color="auto"/>
            </w:tcBorders>
          </w:tcPr>
          <w:p w14:paraId="552AB35E" w14:textId="5879DAAB" w:rsidR="00D01EDC" w:rsidRPr="00D739A3" w:rsidRDefault="00D01EDC" w:rsidP="00181F09">
            <w:pPr>
              <w:pStyle w:val="TxBrp4"/>
              <w:spacing w:line="240" w:lineRule="auto"/>
              <w:rPr>
                <w:rFonts w:asciiTheme="minorHAnsi" w:hAnsiTheme="minorHAnsi" w:cs="Arial"/>
                <w:sz w:val="22"/>
                <w:szCs w:val="22"/>
              </w:rPr>
            </w:pPr>
            <w:r w:rsidRPr="007F6833">
              <w:rPr>
                <w:rFonts w:asciiTheme="minorHAnsi" w:hAnsiTheme="minorHAnsi" w:cs="Arial"/>
                <w:sz w:val="22"/>
                <w:szCs w:val="22"/>
              </w:rPr>
              <w:t>≤2 kV</w:t>
            </w:r>
          </w:p>
        </w:tc>
      </w:tr>
      <w:tr w:rsidR="00D01EDC" w:rsidRPr="00EB776B" w14:paraId="72F9F056" w14:textId="77777777" w:rsidTr="00D01EDC">
        <w:trPr>
          <w:trHeight w:val="100"/>
        </w:trPr>
        <w:tc>
          <w:tcPr>
            <w:tcW w:w="3075" w:type="dxa"/>
            <w:tcBorders>
              <w:top w:val="single" w:sz="4" w:space="0" w:color="auto"/>
              <w:left w:val="single" w:sz="4" w:space="0" w:color="auto"/>
              <w:bottom w:val="single" w:sz="4" w:space="0" w:color="auto"/>
              <w:right w:val="single" w:sz="4" w:space="0" w:color="auto"/>
            </w:tcBorders>
          </w:tcPr>
          <w:p w14:paraId="68F18DBD" w14:textId="5DE28F39" w:rsidR="00D01EDC" w:rsidRPr="00127A5A" w:rsidRDefault="007B4008" w:rsidP="00181F09">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Pr="007B4008">
              <w:rPr>
                <w:rFonts w:asciiTheme="minorHAnsi" w:hAnsiTheme="minorHAnsi" w:cs="Arial"/>
                <w:color w:val="000000"/>
                <w:sz w:val="22"/>
                <w:szCs w:val="22"/>
                <w:lang w:val="nl-NL"/>
              </w:rPr>
              <w:t>erecycleerde inhoud</w:t>
            </w:r>
          </w:p>
        </w:tc>
        <w:tc>
          <w:tcPr>
            <w:tcW w:w="1896" w:type="dxa"/>
            <w:tcBorders>
              <w:top w:val="single" w:sz="4" w:space="0" w:color="auto"/>
              <w:left w:val="single" w:sz="4" w:space="0" w:color="auto"/>
              <w:bottom w:val="single" w:sz="4" w:space="0" w:color="auto"/>
              <w:right w:val="single" w:sz="4" w:space="0" w:color="auto"/>
            </w:tcBorders>
          </w:tcPr>
          <w:p w14:paraId="15D77B75" w14:textId="77777777" w:rsidR="00D01EDC" w:rsidRPr="00127A5A" w:rsidRDefault="00D01EDC" w:rsidP="00181F09">
            <w:pPr>
              <w:pStyle w:val="TxBrp4"/>
              <w:spacing w:line="240" w:lineRule="auto"/>
              <w:rPr>
                <w:rFonts w:asciiTheme="minorHAnsi" w:hAnsiTheme="minorHAnsi" w:cs="Arial"/>
                <w:color w:val="000000"/>
                <w:sz w:val="22"/>
                <w:szCs w:val="22"/>
                <w:lang w:val="nl-NL"/>
              </w:rPr>
            </w:pPr>
          </w:p>
        </w:tc>
        <w:tc>
          <w:tcPr>
            <w:tcW w:w="4669" w:type="dxa"/>
            <w:tcBorders>
              <w:top w:val="single" w:sz="4" w:space="0" w:color="auto"/>
              <w:left w:val="single" w:sz="4" w:space="0" w:color="auto"/>
              <w:bottom w:val="single" w:sz="4" w:space="0" w:color="auto"/>
              <w:right w:val="single" w:sz="4" w:space="0" w:color="auto"/>
            </w:tcBorders>
          </w:tcPr>
          <w:p w14:paraId="06A7EB48" w14:textId="6159383D" w:rsidR="00D01EDC" w:rsidRPr="00127A5A" w:rsidRDefault="00D01EDC" w:rsidP="00181F09">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 xml:space="preserve">Rug bevat tot 95% </w:t>
            </w:r>
            <w:r w:rsidR="007B4008" w:rsidRPr="007B4008">
              <w:rPr>
                <w:rFonts w:asciiTheme="minorHAnsi" w:hAnsiTheme="minorHAnsi" w:cstheme="minorHAnsi"/>
                <w:color w:val="000000"/>
                <w:sz w:val="22"/>
                <w:szCs w:val="22"/>
                <w:lang w:val="nl-NL"/>
              </w:rPr>
              <w:t>gerecycleerde inhoud</w:t>
            </w:r>
          </w:p>
        </w:tc>
      </w:tr>
    </w:tbl>
    <w:p w14:paraId="5EE22E95" w14:textId="77777777" w:rsidR="00D1062E" w:rsidRPr="00127A5A" w:rsidRDefault="00D1062E" w:rsidP="00631358">
      <w:pPr>
        <w:pStyle w:val="TxBrp3"/>
        <w:spacing w:line="240" w:lineRule="auto"/>
        <w:rPr>
          <w:rFonts w:asciiTheme="minorHAnsi" w:hAnsiTheme="minorHAnsi"/>
          <w:noProof/>
          <w:sz w:val="22"/>
          <w:szCs w:val="22"/>
          <w:lang w:val="nl-BE" w:eastAsia="nl-BE"/>
        </w:rPr>
      </w:pPr>
    </w:p>
    <w:p w14:paraId="6BCD54F3" w14:textId="77777777" w:rsidR="007A59AB" w:rsidRPr="00127A5A" w:rsidRDefault="007A59AB" w:rsidP="00631358">
      <w:pPr>
        <w:pStyle w:val="TxBrp3"/>
        <w:spacing w:line="240" w:lineRule="auto"/>
        <w:rPr>
          <w:rFonts w:asciiTheme="minorHAnsi" w:hAnsiTheme="minorHAnsi" w:cs="Arial"/>
          <w:sz w:val="22"/>
          <w:szCs w:val="22"/>
          <w:u w:val="single"/>
          <w:lang w:val="nl-NL"/>
        </w:rPr>
      </w:pPr>
    </w:p>
    <w:p w14:paraId="237F2609" w14:textId="77777777" w:rsidR="00117A5B" w:rsidRPr="00127A5A" w:rsidRDefault="00117A5B" w:rsidP="00117A5B">
      <w:pPr>
        <w:widowControl/>
        <w:autoSpaceDE/>
        <w:autoSpaceDN/>
        <w:adjustRightInd/>
        <w:rPr>
          <w:rFonts w:asciiTheme="minorHAnsi" w:hAnsiTheme="minorHAnsi" w:cs="Arial"/>
          <w:sz w:val="22"/>
          <w:szCs w:val="22"/>
          <w:u w:val="single"/>
          <w:lang w:val="nl-NL"/>
        </w:rPr>
      </w:pPr>
      <w:r>
        <w:rPr>
          <w:rFonts w:asciiTheme="minorHAnsi" w:hAnsiTheme="minorHAnsi" w:cs="Arial"/>
          <w:sz w:val="22"/>
          <w:szCs w:val="22"/>
          <w:u w:val="single"/>
          <w:lang w:val="nl-NL"/>
        </w:rPr>
        <w:t>Uitvoering en p</w:t>
      </w:r>
      <w:r w:rsidRPr="00127A5A">
        <w:rPr>
          <w:rFonts w:asciiTheme="minorHAnsi" w:hAnsiTheme="minorHAnsi" w:cs="Arial"/>
          <w:sz w:val="22"/>
          <w:szCs w:val="22"/>
          <w:u w:val="single"/>
          <w:lang w:val="nl-NL"/>
        </w:rPr>
        <w:t>laatsing</w:t>
      </w:r>
    </w:p>
    <w:p w14:paraId="5FE2FDF6" w14:textId="77777777" w:rsidR="00117A5B" w:rsidRDefault="00117A5B" w:rsidP="00117A5B">
      <w:pPr>
        <w:pStyle w:val="TxBrp4"/>
        <w:spacing w:line="240" w:lineRule="auto"/>
        <w:rPr>
          <w:rFonts w:asciiTheme="minorHAnsi" w:hAnsiTheme="minorHAnsi" w:cs="Arial"/>
          <w:iCs/>
          <w:color w:val="000000"/>
          <w:sz w:val="22"/>
          <w:szCs w:val="22"/>
          <w:lang w:val="nl-NL"/>
        </w:rPr>
      </w:pPr>
    </w:p>
    <w:p w14:paraId="2235A647" w14:textId="77777777" w:rsidR="00117A5B" w:rsidRDefault="00117A5B" w:rsidP="00117A5B">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plaatsing van de</w:t>
      </w:r>
      <w:r w:rsidRPr="00127A5A">
        <w:rPr>
          <w:rFonts w:asciiTheme="minorHAnsi" w:hAnsiTheme="minorHAnsi" w:cs="Arial"/>
          <w:iCs/>
          <w:color w:val="000000"/>
          <w:sz w:val="22"/>
          <w:szCs w:val="22"/>
          <w:lang w:val="nl-NL"/>
        </w:rPr>
        <w:t xml:space="preserve"> vinyl</w:t>
      </w:r>
      <w:r>
        <w:rPr>
          <w:rFonts w:asciiTheme="minorHAnsi" w:hAnsiTheme="minorHAnsi" w:cs="Arial"/>
          <w:iCs/>
          <w:color w:val="000000"/>
          <w:sz w:val="22"/>
          <w:szCs w:val="22"/>
          <w:lang w:val="nl-NL"/>
        </w:rPr>
        <w:t>tegels</w:t>
      </w:r>
      <w:r w:rsidRPr="00127A5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7F38B872" w14:textId="77777777" w:rsidR="00117A5B" w:rsidRPr="00127A5A" w:rsidRDefault="00117A5B" w:rsidP="00117A5B">
      <w:pPr>
        <w:pStyle w:val="TxBrp4"/>
        <w:spacing w:line="240" w:lineRule="auto"/>
        <w:rPr>
          <w:rFonts w:asciiTheme="minorHAnsi" w:hAnsiTheme="minorHAnsi" w:cs="Arial"/>
          <w:iCs/>
          <w:color w:val="000000"/>
          <w:sz w:val="22"/>
          <w:szCs w:val="22"/>
          <w:lang w:val="nl-NL"/>
        </w:rPr>
      </w:pPr>
    </w:p>
    <w:p w14:paraId="3E08F8A2" w14:textId="77777777" w:rsidR="00117A5B" w:rsidRDefault="00117A5B" w:rsidP="00117A5B">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 xml:space="preserve">De bouwheer </w:t>
      </w:r>
      <w:r>
        <w:rPr>
          <w:rFonts w:asciiTheme="minorHAnsi" w:hAnsiTheme="minorHAnsi" w:cs="Arial"/>
          <w:sz w:val="22"/>
          <w:szCs w:val="22"/>
          <w:lang w:val="nl-NL"/>
        </w:rPr>
        <w:t>voorziet een ruimte om de</w:t>
      </w:r>
      <w:r w:rsidRPr="00127A5A">
        <w:rPr>
          <w:rFonts w:asciiTheme="minorHAnsi" w:hAnsiTheme="minorHAnsi" w:cs="Arial"/>
          <w:sz w:val="22"/>
          <w:szCs w:val="22"/>
          <w:lang w:val="nl-NL"/>
        </w:rPr>
        <w:t xml:space="preserve"> vinyl</w:t>
      </w:r>
      <w:r>
        <w:rPr>
          <w:rFonts w:asciiTheme="minorHAnsi" w:hAnsiTheme="minorHAnsi" w:cs="Arial"/>
          <w:sz w:val="22"/>
          <w:szCs w:val="22"/>
          <w:lang w:val="nl-NL"/>
        </w:rPr>
        <w:t>tegels</w:t>
      </w:r>
      <w:r w:rsidRPr="00127A5A">
        <w:rPr>
          <w:rFonts w:asciiTheme="minorHAnsi" w:hAnsiTheme="minorHAnsi" w:cs="Arial"/>
          <w:sz w:val="22"/>
          <w:szCs w:val="22"/>
          <w:lang w:val="nl-NL"/>
        </w:rPr>
        <w:t xml:space="preserve"> verticaal te stockeren in een droog en verlucht lokaal waar de temperatuur minstens 17</w:t>
      </w:r>
      <w:r>
        <w:rPr>
          <w:rFonts w:asciiTheme="minorHAnsi" w:hAnsiTheme="minorHAnsi" w:cs="Arial"/>
          <w:sz w:val="22"/>
          <w:szCs w:val="22"/>
          <w:lang w:val="nl-NL"/>
        </w:rPr>
        <w:t xml:space="preserve"> °C bedraagt. Laat de tegels ten minste 48 uur acclimatiseren bij minimum 15 °C in de ruimte waarin het wordt geïnstalleerd.</w:t>
      </w:r>
    </w:p>
    <w:p w14:paraId="79372535" w14:textId="579D7810" w:rsidR="00117A5B" w:rsidRDefault="00117A5B" w:rsidP="00117A5B">
      <w:pPr>
        <w:pStyle w:val="TxBrp4"/>
        <w:spacing w:line="240" w:lineRule="auto"/>
        <w:rPr>
          <w:rFonts w:asciiTheme="minorHAnsi" w:hAnsiTheme="minorHAnsi" w:cs="Arial"/>
          <w:sz w:val="22"/>
          <w:szCs w:val="22"/>
          <w:lang w:val="nl-NL"/>
        </w:rPr>
      </w:pPr>
      <w:r w:rsidRPr="00127A5A">
        <w:rPr>
          <w:rFonts w:asciiTheme="minorHAnsi" w:hAnsiTheme="minorHAnsi" w:cs="Arial"/>
          <w:sz w:val="22"/>
          <w:szCs w:val="22"/>
          <w:lang w:val="nl-NL"/>
        </w:rPr>
        <w:t>Indien de temperatuur lager dan 15</w:t>
      </w:r>
      <w:r>
        <w:rPr>
          <w:rFonts w:asciiTheme="minorHAnsi" w:hAnsiTheme="minorHAnsi" w:cs="Arial"/>
          <w:sz w:val="22"/>
          <w:szCs w:val="22"/>
          <w:lang w:val="nl-NL"/>
        </w:rPr>
        <w:t xml:space="preserve"> °C is, mogen de tegels</w:t>
      </w:r>
      <w:r w:rsidRPr="00127A5A">
        <w:rPr>
          <w:rFonts w:asciiTheme="minorHAnsi" w:hAnsiTheme="minorHAnsi" w:cs="Arial"/>
          <w:sz w:val="22"/>
          <w:szCs w:val="22"/>
          <w:lang w:val="nl-NL"/>
        </w:rPr>
        <w:t xml:space="preserve"> niet geplaatst worden. Zorg voor een minimale vloertemperatuur van 15</w:t>
      </w:r>
      <w:r>
        <w:rPr>
          <w:rFonts w:asciiTheme="minorHAnsi" w:hAnsiTheme="minorHAnsi" w:cs="Arial"/>
          <w:sz w:val="22"/>
          <w:szCs w:val="22"/>
          <w:lang w:val="nl-NL"/>
        </w:rPr>
        <w:t xml:space="preserve"> </w:t>
      </w:r>
      <w:r w:rsidRPr="00127A5A">
        <w:rPr>
          <w:rFonts w:asciiTheme="minorHAnsi" w:hAnsiTheme="minorHAnsi" w:cs="Arial"/>
          <w:sz w:val="22"/>
          <w:szCs w:val="22"/>
          <w:lang w:val="nl-NL"/>
        </w:rPr>
        <w:t>°C en een relatieve luchtvochtigheid van maximaal 75%, bij</w:t>
      </w:r>
      <w:r>
        <w:rPr>
          <w:rFonts w:asciiTheme="minorHAnsi" w:hAnsiTheme="minorHAnsi" w:cs="Arial"/>
          <w:sz w:val="22"/>
          <w:szCs w:val="22"/>
          <w:lang w:val="nl-NL"/>
        </w:rPr>
        <w:t xml:space="preserve"> het egaliseren</w:t>
      </w:r>
      <w:r w:rsidRPr="00127A5A">
        <w:rPr>
          <w:rFonts w:asciiTheme="minorHAnsi" w:hAnsiTheme="minorHAnsi" w:cs="Arial"/>
          <w:sz w:val="22"/>
          <w:szCs w:val="22"/>
          <w:lang w:val="nl-NL"/>
        </w:rPr>
        <w:t xml:space="preserve">. De ondervloer moet conform de WTCB adviezen zijn, te weten TV 189 en TV 193 en volledig vrij zijn om de werkzaamheden te kunnen starten. </w:t>
      </w:r>
    </w:p>
    <w:p w14:paraId="539B5199" w14:textId="77777777" w:rsidR="00117A5B" w:rsidRDefault="00117A5B" w:rsidP="00117A5B">
      <w:pPr>
        <w:pStyle w:val="TxBrp4"/>
        <w:spacing w:line="240" w:lineRule="auto"/>
        <w:rPr>
          <w:rFonts w:asciiTheme="minorHAnsi" w:hAnsiTheme="minorHAnsi" w:cs="Arial"/>
          <w:sz w:val="22"/>
          <w:szCs w:val="22"/>
          <w:lang w:val="nl-NL"/>
        </w:rPr>
      </w:pPr>
    </w:p>
    <w:p w14:paraId="0896316D" w14:textId="77777777" w:rsidR="00117A5B" w:rsidRDefault="00117A5B" w:rsidP="00117A5B">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De tegels kunnen direct op de bestaande ondervloer geplaatst worden zonder onderbrekingen.</w:t>
      </w:r>
    </w:p>
    <w:p w14:paraId="04F2EA15" w14:textId="77777777" w:rsidR="00117A5B" w:rsidRDefault="00117A5B" w:rsidP="00117A5B">
      <w:pPr>
        <w:pStyle w:val="TxBrp4"/>
        <w:spacing w:line="240" w:lineRule="auto"/>
        <w:rPr>
          <w:rFonts w:asciiTheme="minorHAnsi" w:hAnsiTheme="minorHAnsi"/>
          <w:sz w:val="22"/>
          <w:szCs w:val="22"/>
          <w:lang w:val="nl-NL"/>
        </w:rPr>
      </w:pPr>
      <w:r w:rsidRPr="00127A5A">
        <w:rPr>
          <w:rFonts w:asciiTheme="minorHAnsi" w:hAnsiTheme="minorHAnsi"/>
          <w:sz w:val="22"/>
          <w:szCs w:val="22"/>
          <w:lang w:val="nl-NL"/>
        </w:rPr>
        <w:t>Start met het installeren van de tegels uit het hart van de ruimte zoals gebruikelijk is bij tegels.</w:t>
      </w:r>
    </w:p>
    <w:p w14:paraId="760AE60B" w14:textId="4AD42A58" w:rsidR="00117A5B" w:rsidRDefault="00117A5B" w:rsidP="00117A5B">
      <w:pPr>
        <w:pStyle w:val="TxBrp4"/>
        <w:spacing w:line="240" w:lineRule="auto"/>
        <w:rPr>
          <w:rFonts w:asciiTheme="minorHAnsi" w:hAnsiTheme="minorHAnsi"/>
          <w:sz w:val="22"/>
          <w:szCs w:val="22"/>
          <w:lang w:val="nl-NL"/>
        </w:rPr>
      </w:pPr>
      <w:r>
        <w:rPr>
          <w:rFonts w:asciiTheme="minorHAnsi" w:hAnsiTheme="minorHAnsi"/>
          <w:sz w:val="22"/>
          <w:szCs w:val="22"/>
          <w:lang w:val="nl-NL"/>
        </w:rPr>
        <w:t>Laat aan de wanden en vaste objecten een dilatatie van 4 à 8 mm. Opgelet, indien er voor opgetrokken plinten wordt geopteerd, dient er op een afstand van 5</w:t>
      </w:r>
      <w:r w:rsidR="007B4008">
        <w:rPr>
          <w:rFonts w:asciiTheme="minorHAnsi" w:hAnsiTheme="minorHAnsi"/>
          <w:sz w:val="22"/>
          <w:szCs w:val="22"/>
          <w:lang w:val="nl-NL"/>
        </w:rPr>
        <w:t xml:space="preserve"> </w:t>
      </w:r>
      <w:r>
        <w:rPr>
          <w:rFonts w:asciiTheme="minorHAnsi" w:hAnsiTheme="minorHAnsi"/>
          <w:sz w:val="22"/>
          <w:szCs w:val="22"/>
          <w:lang w:val="nl-NL"/>
        </w:rPr>
        <w:t>cm van de wand een speciaal hulpprofiel te worden voorzien.</w:t>
      </w:r>
    </w:p>
    <w:p w14:paraId="1B28199A" w14:textId="77777777" w:rsidR="00117A5B" w:rsidRDefault="00117A5B" w:rsidP="00117A5B">
      <w:pPr>
        <w:pStyle w:val="TxBrp4"/>
        <w:spacing w:line="240" w:lineRule="auto"/>
        <w:rPr>
          <w:rFonts w:asciiTheme="minorHAnsi" w:hAnsiTheme="minorHAnsi"/>
          <w:sz w:val="22"/>
          <w:szCs w:val="22"/>
          <w:lang w:val="nl-NL"/>
        </w:rPr>
      </w:pPr>
    </w:p>
    <w:p w14:paraId="6C6AE81C" w14:textId="48694956" w:rsidR="00117A5B" w:rsidRDefault="00117A5B" w:rsidP="00117A5B">
      <w:pPr>
        <w:pStyle w:val="TxBrp4"/>
        <w:spacing w:line="240" w:lineRule="auto"/>
        <w:rPr>
          <w:rFonts w:asciiTheme="minorHAnsi" w:hAnsiTheme="minorHAnsi" w:cs="Arial"/>
          <w:sz w:val="22"/>
          <w:szCs w:val="22"/>
          <w:lang w:val="nl-NL"/>
        </w:rPr>
      </w:pPr>
      <w:r>
        <w:rPr>
          <w:rFonts w:asciiTheme="minorHAnsi" w:hAnsiTheme="minorHAnsi"/>
          <w:sz w:val="22"/>
          <w:szCs w:val="22"/>
          <w:lang w:val="nl-NL"/>
        </w:rPr>
        <w:t>Overleg met de bouwheer of de tegels al dan niet moeten worden gelast. Lasnaden worden best afgestoken met het Mozart afsteekmesje.</w:t>
      </w:r>
    </w:p>
    <w:p w14:paraId="5C5758BB" w14:textId="77777777" w:rsidR="00117A5B" w:rsidRDefault="00117A5B" w:rsidP="00117A5B">
      <w:pPr>
        <w:pStyle w:val="TxBrp4"/>
        <w:spacing w:line="240" w:lineRule="auto"/>
        <w:rPr>
          <w:rFonts w:asciiTheme="minorHAnsi" w:hAnsiTheme="minorHAnsi" w:cs="Arial"/>
          <w:sz w:val="22"/>
          <w:szCs w:val="22"/>
          <w:lang w:val="nl-NL"/>
        </w:rPr>
      </w:pPr>
    </w:p>
    <w:p w14:paraId="1DF3E0C4" w14:textId="0A2F3A24" w:rsidR="00117A5B" w:rsidRDefault="00117A5B" w:rsidP="00117A5B">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De tegels kunnen eenvoudig versneden worden met een guillotine snijmachine, cirkelzaag of handbediende decoupeerzaag. De tegels worden in elkaar aangedrukt en met een rubberen hamer vast geklopt.</w:t>
      </w:r>
    </w:p>
    <w:p w14:paraId="30028915" w14:textId="77777777" w:rsidR="00117A5B" w:rsidRDefault="00117A5B" w:rsidP="00117A5B">
      <w:pPr>
        <w:pStyle w:val="TxBrp4"/>
        <w:spacing w:line="240" w:lineRule="auto"/>
        <w:rPr>
          <w:rFonts w:asciiTheme="minorHAnsi" w:hAnsiTheme="minorHAnsi" w:cs="Arial"/>
          <w:sz w:val="22"/>
          <w:szCs w:val="22"/>
          <w:lang w:val="nl-NL"/>
        </w:rPr>
      </w:pPr>
    </w:p>
    <w:p w14:paraId="6C51C836" w14:textId="77777777" w:rsidR="00117A5B" w:rsidRDefault="00117A5B" w:rsidP="00117A5B">
      <w:pPr>
        <w:pStyle w:val="TxBrp5"/>
        <w:spacing w:line="240" w:lineRule="auto"/>
        <w:ind w:left="0" w:firstLine="0"/>
        <w:rPr>
          <w:rFonts w:asciiTheme="minorHAnsi" w:hAnsiTheme="minorHAnsi" w:cs="Arial"/>
          <w:sz w:val="22"/>
          <w:szCs w:val="22"/>
          <w:lang w:val="nl-NL"/>
        </w:rPr>
      </w:pPr>
      <w:r w:rsidRPr="00127A5A">
        <w:rPr>
          <w:rFonts w:asciiTheme="minorHAnsi" w:hAnsiTheme="minorHAnsi" w:cs="Arial"/>
          <w:sz w:val="22"/>
          <w:szCs w:val="22"/>
          <w:lang w:val="nl-NL"/>
        </w:rPr>
        <w:lastRenderedPageBreak/>
        <w:t>Installeer daarna de gekozen plinten volgens de voorschriften van d</w:t>
      </w:r>
      <w:r>
        <w:rPr>
          <w:rFonts w:asciiTheme="minorHAnsi" w:hAnsiTheme="minorHAnsi" w:cs="Arial"/>
          <w:sz w:val="22"/>
          <w:szCs w:val="22"/>
          <w:lang w:val="nl-NL"/>
        </w:rPr>
        <w:t>e fabrikant</w:t>
      </w:r>
      <w:r w:rsidRPr="00127A5A">
        <w:rPr>
          <w:rFonts w:asciiTheme="minorHAnsi" w:hAnsiTheme="minorHAnsi" w:cs="Arial"/>
          <w:sz w:val="22"/>
          <w:szCs w:val="22"/>
          <w:lang w:val="nl-NL"/>
        </w:rPr>
        <w:t>.</w:t>
      </w:r>
      <w:r>
        <w:rPr>
          <w:rFonts w:asciiTheme="minorHAnsi" w:hAnsiTheme="minorHAnsi" w:cs="Arial"/>
          <w:sz w:val="22"/>
          <w:szCs w:val="22"/>
          <w:lang w:val="nl-NL"/>
        </w:rPr>
        <w:t xml:space="preserve"> Het </w:t>
      </w:r>
      <w:r w:rsidRPr="00127A5A">
        <w:rPr>
          <w:rFonts w:asciiTheme="minorHAnsi" w:hAnsiTheme="minorHAnsi" w:cs="Arial"/>
          <w:sz w:val="22"/>
          <w:szCs w:val="22"/>
          <w:lang w:val="nl-NL"/>
        </w:rPr>
        <w:t>vinyl wordt tegen de wand afgewerkt in functie van de gekozen plint</w:t>
      </w:r>
      <w:r>
        <w:rPr>
          <w:rFonts w:asciiTheme="minorHAnsi" w:hAnsiTheme="minorHAnsi" w:cs="Arial"/>
          <w:sz w:val="22"/>
          <w:szCs w:val="22"/>
          <w:lang w:val="nl-NL"/>
        </w:rPr>
        <w:t>.</w:t>
      </w:r>
    </w:p>
    <w:p w14:paraId="187ABACD" w14:textId="50D63F02" w:rsidR="00117A5B" w:rsidRDefault="00117A5B" w:rsidP="00117A5B">
      <w:pPr>
        <w:pStyle w:val="TxBrp5"/>
        <w:spacing w:line="240" w:lineRule="auto"/>
        <w:ind w:left="0" w:firstLine="0"/>
        <w:rPr>
          <w:rFonts w:asciiTheme="minorHAnsi" w:hAnsiTheme="minorHAnsi" w:cs="Arial"/>
          <w:sz w:val="22"/>
          <w:szCs w:val="22"/>
          <w:lang w:val="nl-NL"/>
        </w:rPr>
      </w:pPr>
    </w:p>
    <w:p w14:paraId="463C17F4" w14:textId="77777777" w:rsidR="007B4008" w:rsidRDefault="007B4008" w:rsidP="00117A5B">
      <w:pPr>
        <w:pStyle w:val="TxBrp5"/>
        <w:spacing w:line="240" w:lineRule="auto"/>
        <w:ind w:left="0" w:firstLine="0"/>
        <w:rPr>
          <w:rFonts w:asciiTheme="minorHAnsi" w:hAnsiTheme="minorHAnsi" w:cs="Arial"/>
          <w:sz w:val="22"/>
          <w:szCs w:val="22"/>
          <w:lang w:val="nl-NL"/>
        </w:rPr>
      </w:pPr>
    </w:p>
    <w:p w14:paraId="375D15A0" w14:textId="77777777" w:rsidR="00117A5B" w:rsidRDefault="00117A5B" w:rsidP="00117A5B">
      <w:pPr>
        <w:pStyle w:val="TxBrp5"/>
        <w:spacing w:line="240" w:lineRule="auto"/>
        <w:ind w:left="0" w:firstLine="0"/>
        <w:rPr>
          <w:rFonts w:asciiTheme="minorHAnsi" w:hAnsiTheme="minorHAnsi" w:cs="Arial"/>
          <w:sz w:val="22"/>
          <w:szCs w:val="22"/>
          <w:lang w:val="nl-NL"/>
        </w:rPr>
      </w:pPr>
      <w:r w:rsidRPr="009B77A8">
        <w:rPr>
          <w:rFonts w:asciiTheme="minorHAnsi" w:hAnsiTheme="minorHAnsi" w:cs="Arial"/>
          <w:sz w:val="22"/>
          <w:szCs w:val="22"/>
          <w:u w:val="single"/>
          <w:lang w:val="nl-NL"/>
        </w:rPr>
        <w:t>Optionele afwerking</w:t>
      </w:r>
      <w:r>
        <w:rPr>
          <w:rFonts w:asciiTheme="minorHAnsi" w:hAnsiTheme="minorHAnsi" w:cs="Arial"/>
          <w:sz w:val="22"/>
          <w:szCs w:val="22"/>
          <w:lang w:val="nl-NL"/>
        </w:rPr>
        <w:t xml:space="preserve"> : </w:t>
      </w:r>
    </w:p>
    <w:p w14:paraId="09137C16" w14:textId="77777777" w:rsidR="00117A5B" w:rsidRDefault="00117A5B" w:rsidP="00117A5B">
      <w:pPr>
        <w:pStyle w:val="TxBrp5"/>
        <w:spacing w:line="240" w:lineRule="auto"/>
        <w:ind w:left="0" w:firstLine="0"/>
        <w:rPr>
          <w:rFonts w:asciiTheme="minorHAnsi" w:hAnsiTheme="minorHAnsi" w:cs="Arial"/>
          <w:sz w:val="22"/>
          <w:szCs w:val="22"/>
          <w:lang w:val="nl-NL"/>
        </w:rPr>
      </w:pPr>
    </w:p>
    <w:p w14:paraId="4B8C0D1E" w14:textId="4491DA5D" w:rsidR="00117A5B" w:rsidRDefault="00117A5B" w:rsidP="00117A5B">
      <w:pPr>
        <w:pStyle w:val="TxBrp5"/>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Er is een afschuiningsprofiel beschikbaar (in grijze of gele kleur), zodoende rollend verkeer makkelijk de hoogte van de vloerbedekking kan overbruggen. Dit profiel wordt op de vloer vastgelijmd en meet 122</w:t>
      </w:r>
      <w:r w:rsidR="007B4008">
        <w:rPr>
          <w:rFonts w:asciiTheme="minorHAnsi" w:hAnsiTheme="minorHAnsi" w:cs="Arial"/>
          <w:sz w:val="22"/>
          <w:szCs w:val="22"/>
          <w:lang w:val="nl-NL"/>
        </w:rPr>
        <w:t xml:space="preserve"> </w:t>
      </w:r>
      <w:r>
        <w:rPr>
          <w:rFonts w:asciiTheme="minorHAnsi" w:hAnsiTheme="minorHAnsi" w:cs="Arial"/>
          <w:sz w:val="22"/>
          <w:szCs w:val="22"/>
          <w:lang w:val="nl-NL"/>
        </w:rPr>
        <w:t>cm lengte bij 15</w:t>
      </w:r>
      <w:r w:rsidR="007B4008">
        <w:rPr>
          <w:rFonts w:asciiTheme="minorHAnsi" w:hAnsiTheme="minorHAnsi" w:cs="Arial"/>
          <w:sz w:val="22"/>
          <w:szCs w:val="22"/>
          <w:lang w:val="nl-NL"/>
        </w:rPr>
        <w:t xml:space="preserve"> </w:t>
      </w:r>
      <w:r>
        <w:rPr>
          <w:rFonts w:asciiTheme="minorHAnsi" w:hAnsiTheme="minorHAnsi" w:cs="Arial"/>
          <w:sz w:val="22"/>
          <w:szCs w:val="22"/>
          <w:lang w:val="nl-NL"/>
        </w:rPr>
        <w:t>cm breedte.</w:t>
      </w:r>
    </w:p>
    <w:p w14:paraId="56E0096B" w14:textId="77777777" w:rsidR="00117A5B" w:rsidRDefault="00117A5B" w:rsidP="00117A5B">
      <w:pPr>
        <w:pStyle w:val="TxBrp5"/>
        <w:spacing w:line="240" w:lineRule="auto"/>
        <w:ind w:left="0" w:firstLine="0"/>
        <w:rPr>
          <w:rFonts w:asciiTheme="minorHAnsi" w:hAnsiTheme="minorHAnsi" w:cs="Arial"/>
          <w:sz w:val="22"/>
          <w:szCs w:val="22"/>
          <w:lang w:val="nl-NL"/>
        </w:rPr>
      </w:pPr>
    </w:p>
    <w:p w14:paraId="6BD63FAF" w14:textId="2A72FBED" w:rsidR="00117A5B" w:rsidRDefault="00117A5B" w:rsidP="00117A5B">
      <w:pPr>
        <w:pStyle w:val="TxBrp5"/>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 xml:space="preserve">Indien de voorkeur uitgaat naar een systeem met opgetrokken plinten, is hier een specifiek profiel voor beschikbaar. Er zijn ook plintstrips van 15cm voorzien voor de afwerking.  </w:t>
      </w:r>
    </w:p>
    <w:p w14:paraId="15561968" w14:textId="77777777" w:rsidR="00117A5B" w:rsidRDefault="00117A5B" w:rsidP="00117A5B">
      <w:pPr>
        <w:pStyle w:val="TxBrp5"/>
        <w:spacing w:line="240" w:lineRule="auto"/>
        <w:ind w:left="0" w:firstLine="0"/>
        <w:rPr>
          <w:rFonts w:asciiTheme="minorHAnsi" w:hAnsiTheme="minorHAnsi" w:cs="Arial"/>
          <w:sz w:val="22"/>
          <w:szCs w:val="22"/>
          <w:lang w:val="nl-NL"/>
        </w:rPr>
      </w:pPr>
    </w:p>
    <w:p w14:paraId="231975F0" w14:textId="54882CE5" w:rsidR="00117A5B" w:rsidRPr="00127A5A" w:rsidRDefault="00117A5B" w:rsidP="00117A5B">
      <w:pPr>
        <w:pStyle w:val="TxBrp5"/>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Tevens is er een programma van geventileerde plinten beschikbaar in licht- of donker grijze kleur.  Deze plinten hebben een hoogte van 6 cm en zijn 2</w:t>
      </w:r>
      <w:r w:rsidR="00EB776B">
        <w:rPr>
          <w:rFonts w:asciiTheme="minorHAnsi" w:hAnsiTheme="minorHAnsi" w:cs="Arial"/>
          <w:sz w:val="22"/>
          <w:szCs w:val="22"/>
          <w:lang w:val="nl-NL"/>
        </w:rPr>
        <w:t xml:space="preserve"> </w:t>
      </w:r>
      <w:r>
        <w:rPr>
          <w:rFonts w:asciiTheme="minorHAnsi" w:hAnsiTheme="minorHAnsi" w:cs="Arial"/>
          <w:sz w:val="22"/>
          <w:szCs w:val="22"/>
          <w:lang w:val="nl-NL"/>
        </w:rPr>
        <w:t xml:space="preserve">m lang. </w:t>
      </w:r>
    </w:p>
    <w:p w14:paraId="22CE32C9" w14:textId="77777777" w:rsidR="00117A5B" w:rsidRDefault="00117A5B" w:rsidP="00117A5B">
      <w:pPr>
        <w:tabs>
          <w:tab w:val="left" w:pos="323"/>
        </w:tabs>
        <w:rPr>
          <w:rFonts w:asciiTheme="minorHAnsi" w:hAnsiTheme="minorHAnsi" w:cs="Arial"/>
          <w:sz w:val="22"/>
          <w:szCs w:val="22"/>
          <w:lang w:val="nl-NL"/>
        </w:rPr>
      </w:pPr>
    </w:p>
    <w:p w14:paraId="5B7EFE24" w14:textId="77777777" w:rsidR="00117A5B" w:rsidRDefault="00117A5B" w:rsidP="00117A5B">
      <w:pPr>
        <w:tabs>
          <w:tab w:val="left" w:pos="323"/>
        </w:tabs>
        <w:rPr>
          <w:rFonts w:asciiTheme="minorHAnsi" w:hAnsiTheme="minorHAnsi" w:cs="Arial"/>
          <w:sz w:val="22"/>
          <w:szCs w:val="22"/>
          <w:lang w:val="nl-NL"/>
        </w:rPr>
      </w:pPr>
      <w:r>
        <w:rPr>
          <w:rFonts w:asciiTheme="minorHAnsi" w:hAnsiTheme="minorHAnsi" w:cs="Arial"/>
          <w:sz w:val="22"/>
          <w:szCs w:val="22"/>
          <w:lang w:val="nl-NL"/>
        </w:rPr>
        <w:t>Schoonmaken</w:t>
      </w:r>
      <w:r w:rsidRPr="00127A5A">
        <w:rPr>
          <w:rFonts w:asciiTheme="minorHAnsi" w:hAnsiTheme="minorHAnsi" w:cs="Arial"/>
          <w:sz w:val="22"/>
          <w:szCs w:val="22"/>
          <w:lang w:val="nl-NL"/>
        </w:rPr>
        <w:t xml:space="preserve"> en reinigen (neutraal reinigingsproduct)</w:t>
      </w:r>
      <w:r>
        <w:rPr>
          <w:rFonts w:asciiTheme="minorHAnsi" w:hAnsiTheme="minorHAnsi" w:cs="Arial"/>
          <w:sz w:val="22"/>
          <w:szCs w:val="22"/>
          <w:lang w:val="nl-NL"/>
        </w:rPr>
        <w:t xml:space="preserve"> </w:t>
      </w:r>
      <w:r w:rsidRPr="00127A5A">
        <w:rPr>
          <w:rFonts w:asciiTheme="minorHAnsi" w:hAnsiTheme="minorHAnsi" w:cs="Arial"/>
          <w:sz w:val="22"/>
          <w:szCs w:val="22"/>
          <w:lang w:val="nl-NL"/>
        </w:rPr>
        <w:t xml:space="preserve">van </w:t>
      </w:r>
      <w:r>
        <w:rPr>
          <w:rFonts w:asciiTheme="minorHAnsi" w:hAnsiTheme="minorHAnsi" w:cs="Arial"/>
          <w:sz w:val="22"/>
          <w:szCs w:val="22"/>
          <w:lang w:val="nl-NL"/>
        </w:rPr>
        <w:t>de vloerbekleding.</w:t>
      </w:r>
    </w:p>
    <w:p w14:paraId="7421A02D" w14:textId="235AE510" w:rsidR="00631358" w:rsidRDefault="00631358" w:rsidP="00631358">
      <w:pPr>
        <w:tabs>
          <w:tab w:val="left" w:pos="323"/>
        </w:tabs>
        <w:rPr>
          <w:rFonts w:asciiTheme="minorHAnsi" w:hAnsiTheme="minorHAnsi" w:cs="Arial"/>
          <w:sz w:val="22"/>
          <w:szCs w:val="22"/>
          <w:u w:val="single"/>
          <w:lang w:val="nl-NL"/>
        </w:rPr>
      </w:pPr>
    </w:p>
    <w:p w14:paraId="71126689" w14:textId="77777777" w:rsidR="007B4008" w:rsidRPr="00127A5A" w:rsidRDefault="007B4008" w:rsidP="00631358">
      <w:pPr>
        <w:tabs>
          <w:tab w:val="left" w:pos="323"/>
        </w:tabs>
        <w:rPr>
          <w:rFonts w:asciiTheme="minorHAnsi" w:hAnsiTheme="minorHAnsi" w:cs="Arial"/>
          <w:sz w:val="22"/>
          <w:szCs w:val="22"/>
          <w:u w:val="single"/>
          <w:lang w:val="nl-NL"/>
        </w:rPr>
      </w:pPr>
    </w:p>
    <w:p w14:paraId="1778227E" w14:textId="77777777" w:rsidR="00631358" w:rsidRPr="00621148" w:rsidRDefault="00631358" w:rsidP="00631358">
      <w:pPr>
        <w:pStyle w:val="TxBrp4"/>
        <w:spacing w:line="240"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76CFFB03" w14:textId="77777777" w:rsidR="00631358" w:rsidRPr="00621148" w:rsidRDefault="00631358" w:rsidP="00631358">
      <w:pPr>
        <w:pStyle w:val="TxBrp4"/>
        <w:spacing w:line="240" w:lineRule="auto"/>
        <w:rPr>
          <w:rFonts w:asciiTheme="minorHAnsi" w:hAnsiTheme="minorHAnsi" w:cs="Arial"/>
          <w:sz w:val="22"/>
          <w:szCs w:val="22"/>
          <w:u w:val="single"/>
          <w:lang w:val="nl-NL"/>
        </w:rPr>
      </w:pPr>
    </w:p>
    <w:p w14:paraId="23DD879F" w14:textId="77777777" w:rsidR="00631358" w:rsidRPr="00621148" w:rsidRDefault="00631358" w:rsidP="00631358">
      <w:pPr>
        <w:rPr>
          <w:rFonts w:asciiTheme="minorHAnsi" w:eastAsia="MS Mincho" w:hAnsiTheme="minorHAnsi" w:cs="ArialMT"/>
          <w:sz w:val="22"/>
          <w:szCs w:val="22"/>
          <w:lang w:val="nl-NL" w:eastAsia="ja-JP"/>
        </w:rPr>
      </w:pPr>
      <w:r w:rsidRPr="00621148">
        <w:rPr>
          <w:rFonts w:asciiTheme="minorHAnsi" w:eastAsia="MS Mincho" w:hAnsiTheme="minorHAnsi" w:cs="ArialMT"/>
          <w:sz w:val="22"/>
          <w:szCs w:val="22"/>
          <w:lang w:val="nl-NL" w:eastAsia="ja-JP"/>
        </w:rPr>
        <w:t>De vloerbekleding dient gedurende de volledige duur van de werfwerkzaamheden beschermd te</w:t>
      </w:r>
      <w:r>
        <w:rPr>
          <w:rFonts w:asciiTheme="minorHAnsi" w:eastAsia="MS Mincho" w:hAnsiTheme="minorHAnsi" w:cs="ArialMT"/>
          <w:sz w:val="22"/>
          <w:szCs w:val="22"/>
          <w:lang w:val="nl-NL" w:eastAsia="ja-JP"/>
        </w:rPr>
        <w:t xml:space="preserve"> </w:t>
      </w:r>
      <w:r w:rsidRPr="00621148">
        <w:rPr>
          <w:rFonts w:asciiTheme="minorHAnsi" w:eastAsia="MS Mincho" w:hAnsiTheme="minorHAnsi" w:cs="ArialMT"/>
          <w:sz w:val="22"/>
          <w:szCs w:val="22"/>
          <w:lang w:val="nl-NL" w:eastAsia="ja-JP"/>
        </w:rPr>
        <w:t>worden. De aannemer kiest hiertoe een aangepaste beschermfolie of gelijkwaardig, in functie</w:t>
      </w:r>
    </w:p>
    <w:p w14:paraId="04A89709" w14:textId="77777777" w:rsidR="00631358" w:rsidRPr="00621148" w:rsidRDefault="00631358" w:rsidP="00631358">
      <w:pPr>
        <w:pStyle w:val="TxBrp4"/>
        <w:spacing w:line="240" w:lineRule="auto"/>
        <w:rPr>
          <w:rFonts w:asciiTheme="minorHAnsi" w:hAnsiTheme="minorHAnsi" w:cs="Arial"/>
          <w:sz w:val="22"/>
          <w:szCs w:val="22"/>
          <w:lang w:val="nl-NL"/>
        </w:rPr>
      </w:pPr>
      <w:r w:rsidRPr="0062114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52B6F78E" w14:textId="77777777" w:rsidR="00631358" w:rsidRDefault="00631358" w:rsidP="00631358">
      <w:pPr>
        <w:pStyle w:val="TxBrp11"/>
        <w:tabs>
          <w:tab w:val="left" w:pos="204"/>
        </w:tabs>
        <w:spacing w:line="240" w:lineRule="auto"/>
        <w:rPr>
          <w:rFonts w:asciiTheme="minorHAnsi" w:hAnsiTheme="minorHAnsi" w:cs="Arial"/>
          <w:sz w:val="22"/>
          <w:szCs w:val="22"/>
          <w:lang w:val="nl-NL"/>
        </w:rPr>
      </w:pPr>
    </w:p>
    <w:p w14:paraId="5043E0C5" w14:textId="77777777" w:rsidR="00631358" w:rsidRPr="00621148" w:rsidRDefault="00631358" w:rsidP="00631358">
      <w:pPr>
        <w:pStyle w:val="TxBrp11"/>
        <w:tabs>
          <w:tab w:val="left" w:pos="204"/>
        </w:tabs>
        <w:spacing w:line="240" w:lineRule="auto"/>
        <w:rPr>
          <w:rFonts w:asciiTheme="minorHAnsi" w:hAnsiTheme="minorHAnsi" w:cs="Arial"/>
          <w:sz w:val="22"/>
          <w:szCs w:val="22"/>
          <w:lang w:val="nl-NL"/>
        </w:rPr>
      </w:pPr>
    </w:p>
    <w:p w14:paraId="5712CBC4" w14:textId="77777777" w:rsidR="00631358" w:rsidRPr="00621148" w:rsidRDefault="00631358" w:rsidP="00631358">
      <w:pPr>
        <w:rPr>
          <w:rFonts w:asciiTheme="minorHAnsi" w:hAnsiTheme="minorHAnsi" w:cs="Arial"/>
          <w:sz w:val="22"/>
          <w:szCs w:val="22"/>
          <w:u w:val="single"/>
          <w:lang w:val="nl-NL"/>
        </w:rPr>
      </w:pPr>
      <w:r w:rsidRPr="00621148">
        <w:rPr>
          <w:rFonts w:asciiTheme="minorHAnsi" w:hAnsiTheme="minorHAnsi" w:cs="Arial"/>
          <w:sz w:val="22"/>
          <w:szCs w:val="22"/>
          <w:u w:val="single"/>
          <w:lang w:val="nl-NL"/>
        </w:rPr>
        <w:t>Onderhoud &amp; vloerverzorging</w:t>
      </w:r>
    </w:p>
    <w:p w14:paraId="0720151E" w14:textId="77777777" w:rsidR="00631358" w:rsidRPr="00621148" w:rsidRDefault="00631358" w:rsidP="00631358">
      <w:pPr>
        <w:rPr>
          <w:rFonts w:asciiTheme="minorHAnsi" w:hAnsiTheme="minorHAnsi" w:cs="Arial"/>
          <w:sz w:val="22"/>
          <w:szCs w:val="22"/>
          <w:u w:val="single"/>
          <w:lang w:val="nl-NL"/>
        </w:rPr>
      </w:pPr>
    </w:p>
    <w:p w14:paraId="74D6DD7D" w14:textId="77777777" w:rsidR="00631358" w:rsidRPr="00621148" w:rsidRDefault="00631358" w:rsidP="00631358">
      <w:pPr>
        <w:pStyle w:val="TxBrp4"/>
        <w:spacing w:line="240"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71FBEA16" w14:textId="77777777" w:rsidR="00631358" w:rsidRDefault="00631358" w:rsidP="00631358">
      <w:pPr>
        <w:pStyle w:val="TxBrp4"/>
        <w:spacing w:line="240" w:lineRule="auto"/>
        <w:rPr>
          <w:rFonts w:asciiTheme="minorHAnsi" w:hAnsiTheme="minorHAnsi" w:cs="Arial"/>
          <w:sz w:val="22"/>
          <w:szCs w:val="22"/>
          <w:lang w:val="nl-NL"/>
        </w:rPr>
      </w:pPr>
    </w:p>
    <w:p w14:paraId="68503A90" w14:textId="77777777" w:rsidR="00631358" w:rsidRPr="00621148" w:rsidRDefault="00631358" w:rsidP="00631358">
      <w:pPr>
        <w:pStyle w:val="TxBrp4"/>
        <w:spacing w:line="240" w:lineRule="auto"/>
        <w:rPr>
          <w:rFonts w:asciiTheme="minorHAnsi" w:hAnsiTheme="minorHAnsi" w:cs="Arial"/>
          <w:sz w:val="22"/>
          <w:szCs w:val="22"/>
          <w:lang w:val="nl-NL"/>
        </w:rPr>
      </w:pPr>
    </w:p>
    <w:p w14:paraId="68E387CB" w14:textId="77777777" w:rsidR="00631358" w:rsidRDefault="00631358" w:rsidP="00631358">
      <w:pPr>
        <w:rPr>
          <w:rFonts w:ascii="Calibri" w:hAnsi="Calibri" w:cs="Arial"/>
          <w:sz w:val="22"/>
          <w:szCs w:val="22"/>
          <w:u w:val="single"/>
          <w:lang w:val="nl-BE"/>
        </w:rPr>
      </w:pPr>
      <w:r w:rsidRPr="006A70F7">
        <w:rPr>
          <w:rFonts w:ascii="Calibri" w:hAnsi="Calibri" w:cs="Arial"/>
          <w:sz w:val="22"/>
          <w:szCs w:val="22"/>
          <w:u w:val="single"/>
          <w:lang w:val="nl-BE"/>
        </w:rPr>
        <w:t>Preventieve maatregelen</w:t>
      </w:r>
    </w:p>
    <w:p w14:paraId="7BDD5CA5" w14:textId="77777777" w:rsidR="00631358" w:rsidRPr="006A70F7" w:rsidRDefault="00631358" w:rsidP="00631358">
      <w:pPr>
        <w:rPr>
          <w:rFonts w:ascii="Calibri" w:hAnsi="Calibri" w:cs="Arial"/>
          <w:sz w:val="22"/>
          <w:szCs w:val="22"/>
          <w:lang w:val="nl-BE"/>
        </w:rPr>
      </w:pPr>
    </w:p>
    <w:p w14:paraId="76382757" w14:textId="77777777" w:rsidR="00631358" w:rsidRPr="006A70F7" w:rsidRDefault="00631358" w:rsidP="00631358">
      <w:pPr>
        <w:pStyle w:val="TxBrp4"/>
        <w:spacing w:line="240"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minimum 6 m lang.  </w:t>
      </w:r>
    </w:p>
    <w:p w14:paraId="634A291E" w14:textId="77777777" w:rsidR="00631358" w:rsidRDefault="00631358" w:rsidP="00631358">
      <w:pPr>
        <w:pStyle w:val="TxBrp4"/>
        <w:spacing w:line="240" w:lineRule="auto"/>
        <w:rPr>
          <w:rFonts w:ascii="Calibri" w:hAnsi="Calibri" w:cs="Arial"/>
          <w:sz w:val="22"/>
          <w:szCs w:val="22"/>
          <w:u w:val="single"/>
          <w:lang w:val="nl-NL"/>
        </w:rPr>
      </w:pPr>
    </w:p>
    <w:p w14:paraId="2F184F1F" w14:textId="77777777" w:rsidR="00631358" w:rsidRPr="006A70F7" w:rsidRDefault="00631358" w:rsidP="00631358">
      <w:pPr>
        <w:pStyle w:val="TxBrp4"/>
        <w:spacing w:line="240" w:lineRule="auto"/>
        <w:rPr>
          <w:rFonts w:ascii="Calibri" w:hAnsi="Calibri" w:cs="Arial"/>
          <w:sz w:val="22"/>
          <w:szCs w:val="22"/>
          <w:u w:val="single"/>
          <w:lang w:val="nl-NL"/>
        </w:rPr>
      </w:pPr>
    </w:p>
    <w:p w14:paraId="62F173D4" w14:textId="77777777" w:rsidR="007B4008" w:rsidRDefault="007B4008">
      <w:pPr>
        <w:widowControl/>
        <w:autoSpaceDE/>
        <w:autoSpaceDN/>
        <w:adjustRightInd/>
        <w:spacing w:after="160" w:line="259" w:lineRule="auto"/>
        <w:rPr>
          <w:rFonts w:ascii="Calibri" w:hAnsi="Calibri" w:cs="Arial"/>
          <w:sz w:val="22"/>
          <w:szCs w:val="22"/>
          <w:u w:val="single"/>
          <w:lang w:val="nl-BE"/>
        </w:rPr>
      </w:pPr>
      <w:r>
        <w:rPr>
          <w:rFonts w:ascii="Calibri" w:hAnsi="Calibri" w:cs="Arial"/>
          <w:sz w:val="22"/>
          <w:szCs w:val="22"/>
          <w:u w:val="single"/>
          <w:lang w:val="nl-BE"/>
        </w:rPr>
        <w:br w:type="page"/>
      </w:r>
    </w:p>
    <w:p w14:paraId="52A02F54" w14:textId="69F479CC" w:rsidR="00631358" w:rsidRPr="008622F9" w:rsidRDefault="00631358" w:rsidP="00631358">
      <w:pPr>
        <w:rPr>
          <w:rFonts w:ascii="Calibri" w:hAnsi="Calibri" w:cs="Arial"/>
          <w:sz w:val="22"/>
          <w:szCs w:val="22"/>
          <w:u w:val="single"/>
          <w:lang w:val="nl-BE"/>
        </w:rPr>
      </w:pPr>
      <w:r w:rsidRPr="008622F9">
        <w:rPr>
          <w:rFonts w:ascii="Calibri" w:hAnsi="Calibri" w:cs="Arial"/>
          <w:sz w:val="22"/>
          <w:szCs w:val="22"/>
          <w:u w:val="single"/>
          <w:lang w:val="nl-BE"/>
        </w:rPr>
        <w:lastRenderedPageBreak/>
        <w:t>Bijzondere garantieverzekering voor werven vanaf 2.000 m²</w:t>
      </w:r>
    </w:p>
    <w:p w14:paraId="664485E6" w14:textId="77777777" w:rsidR="00631358" w:rsidRPr="008622F9" w:rsidRDefault="00631358" w:rsidP="00631358">
      <w:pPr>
        <w:ind w:left="360"/>
        <w:rPr>
          <w:rFonts w:ascii="Calibri" w:hAnsi="Calibri" w:cs="Arial"/>
          <w:sz w:val="22"/>
          <w:szCs w:val="22"/>
          <w:lang w:val="nl-BE"/>
        </w:rPr>
      </w:pPr>
    </w:p>
    <w:p w14:paraId="6DD1C755" w14:textId="77777777" w:rsidR="00631358" w:rsidRPr="008622F9" w:rsidRDefault="00631358" w:rsidP="00631358">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Een garantieverzekering van 10 jaar wordt voorzien door de fabrikant van de linoleum, zowel op het product als op de uitvoering</w:t>
      </w:r>
      <w:r>
        <w:rPr>
          <w:rFonts w:ascii="Calibri" w:hAnsi="Calibri" w:cs="Arial"/>
          <w:sz w:val="22"/>
          <w:szCs w:val="22"/>
          <w:lang w:val="nl-BE"/>
        </w:rPr>
        <w:t>.</w:t>
      </w:r>
    </w:p>
    <w:p w14:paraId="23D8EE9C" w14:textId="77777777" w:rsidR="00631358" w:rsidRPr="008622F9" w:rsidRDefault="00631358" w:rsidP="00631358">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54468B58" w14:textId="77777777" w:rsidR="00631358" w:rsidRDefault="00631358" w:rsidP="00631358">
      <w:pPr>
        <w:pStyle w:val="TxBrp3"/>
        <w:tabs>
          <w:tab w:val="clear" w:pos="204"/>
          <w:tab w:val="left" w:pos="708"/>
        </w:tabs>
        <w:spacing w:line="240"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49F5B0F6" w14:textId="77777777" w:rsidR="00631358" w:rsidRPr="008622F9" w:rsidRDefault="00631358" w:rsidP="00631358">
      <w:pPr>
        <w:pStyle w:val="TxBrp3"/>
        <w:tabs>
          <w:tab w:val="clear" w:pos="204"/>
          <w:tab w:val="left" w:pos="708"/>
        </w:tabs>
        <w:spacing w:line="240" w:lineRule="auto"/>
        <w:rPr>
          <w:rFonts w:ascii="Calibri" w:hAnsi="Calibri" w:cs="Arial"/>
          <w:sz w:val="22"/>
          <w:szCs w:val="22"/>
          <w:lang w:val="nl-BE"/>
        </w:rPr>
      </w:pPr>
    </w:p>
    <w:p w14:paraId="7192A195" w14:textId="77777777" w:rsidR="00631358" w:rsidRPr="008622F9" w:rsidRDefault="00631358" w:rsidP="00631358">
      <w:pPr>
        <w:numPr>
          <w:ilvl w:val="0"/>
          <w:numId w:val="5"/>
        </w:numPr>
        <w:rPr>
          <w:rFonts w:ascii="Calibri" w:hAnsi="Calibri" w:cs="Arial"/>
          <w:sz w:val="22"/>
          <w:szCs w:val="22"/>
          <w:lang w:val="nl-BE"/>
        </w:rPr>
      </w:pPr>
      <w:r w:rsidRPr="008622F9">
        <w:rPr>
          <w:rFonts w:ascii="Calibri" w:hAnsi="Calibri" w:cs="Arial"/>
          <w:sz w:val="22"/>
          <w:szCs w:val="22"/>
          <w:lang w:val="nl-BE"/>
        </w:rPr>
        <w:t>Inschrijven in lastenboek</w:t>
      </w:r>
    </w:p>
    <w:p w14:paraId="214DD7A1" w14:textId="77777777" w:rsidR="00631358" w:rsidRPr="008622F9" w:rsidRDefault="00631358" w:rsidP="00631358">
      <w:pPr>
        <w:numPr>
          <w:ilvl w:val="1"/>
          <w:numId w:val="5"/>
        </w:numPr>
        <w:rPr>
          <w:rFonts w:ascii="Calibri" w:hAnsi="Calibri" w:cs="Arial"/>
          <w:sz w:val="22"/>
          <w:szCs w:val="22"/>
          <w:lang w:val="nl-BE"/>
        </w:rPr>
      </w:pPr>
      <w:r w:rsidRPr="008622F9">
        <w:rPr>
          <w:rFonts w:ascii="Calibri" w:hAnsi="Calibri" w:cs="Arial"/>
          <w:sz w:val="22"/>
          <w:szCs w:val="22"/>
          <w:lang w:val="nl-BE"/>
        </w:rPr>
        <w:t>Aanbesteding / prijsvraag algemeen aannemer</w:t>
      </w:r>
    </w:p>
    <w:p w14:paraId="4255F0C3" w14:textId="77777777" w:rsidR="00631358" w:rsidRPr="008622F9" w:rsidRDefault="00631358" w:rsidP="00631358">
      <w:pPr>
        <w:numPr>
          <w:ilvl w:val="1"/>
          <w:numId w:val="5"/>
        </w:numPr>
        <w:rPr>
          <w:rFonts w:ascii="Calibri" w:hAnsi="Calibri" w:cs="Arial"/>
          <w:sz w:val="22"/>
          <w:szCs w:val="22"/>
          <w:lang w:val="nl-BE"/>
        </w:rPr>
      </w:pPr>
      <w:r w:rsidRPr="008622F9">
        <w:rPr>
          <w:rFonts w:ascii="Calibri" w:hAnsi="Calibri" w:cs="Arial"/>
          <w:sz w:val="22"/>
          <w:szCs w:val="22"/>
          <w:lang w:val="nl-BE"/>
        </w:rPr>
        <w:t>Vraag opdrachtgever</w:t>
      </w:r>
    </w:p>
    <w:p w14:paraId="7602484C" w14:textId="77777777" w:rsidR="00631358" w:rsidRPr="008622F9" w:rsidRDefault="00631358" w:rsidP="00631358">
      <w:pPr>
        <w:numPr>
          <w:ilvl w:val="0"/>
          <w:numId w:val="5"/>
        </w:numPr>
        <w:rPr>
          <w:rFonts w:ascii="Calibri" w:hAnsi="Calibri" w:cs="Arial"/>
          <w:sz w:val="22"/>
          <w:szCs w:val="22"/>
          <w:lang w:val="nl-BE"/>
        </w:rPr>
      </w:pPr>
      <w:r w:rsidRPr="008622F9">
        <w:rPr>
          <w:rFonts w:ascii="Calibri" w:hAnsi="Calibri" w:cs="Arial"/>
          <w:sz w:val="22"/>
          <w:szCs w:val="22"/>
          <w:lang w:val="nl-BE"/>
        </w:rPr>
        <w:t>Schriftelijke aanvraag verzekerde garantie door het legbedrijf</w:t>
      </w:r>
    </w:p>
    <w:p w14:paraId="509C752F" w14:textId="77777777" w:rsidR="00631358" w:rsidRPr="008622F9" w:rsidRDefault="00631358" w:rsidP="00631358">
      <w:pPr>
        <w:numPr>
          <w:ilvl w:val="0"/>
          <w:numId w:val="5"/>
        </w:numPr>
        <w:rPr>
          <w:rFonts w:ascii="Calibri" w:hAnsi="Calibri" w:cs="Arial"/>
          <w:sz w:val="22"/>
          <w:szCs w:val="22"/>
          <w:lang w:val="nl-BE"/>
        </w:rPr>
      </w:pPr>
      <w:r w:rsidRPr="008622F9">
        <w:rPr>
          <w:rFonts w:ascii="Calibri" w:hAnsi="Calibri" w:cs="Arial"/>
          <w:sz w:val="22"/>
          <w:szCs w:val="22"/>
          <w:lang w:val="nl-BE"/>
        </w:rPr>
        <w:t>Technisch advies</w:t>
      </w:r>
    </w:p>
    <w:p w14:paraId="1D48635E" w14:textId="77777777" w:rsidR="00631358" w:rsidRPr="008622F9" w:rsidRDefault="00631358" w:rsidP="00631358">
      <w:pPr>
        <w:numPr>
          <w:ilvl w:val="0"/>
          <w:numId w:val="5"/>
        </w:numPr>
        <w:rPr>
          <w:rFonts w:ascii="Calibri" w:hAnsi="Calibri" w:cs="Arial"/>
          <w:sz w:val="22"/>
          <w:szCs w:val="22"/>
          <w:lang w:val="nl-BE"/>
        </w:rPr>
      </w:pPr>
      <w:r w:rsidRPr="008622F9">
        <w:rPr>
          <w:rFonts w:ascii="Calibri" w:hAnsi="Calibri" w:cs="Arial"/>
          <w:sz w:val="22"/>
          <w:szCs w:val="22"/>
          <w:lang w:val="nl-BE"/>
        </w:rPr>
        <w:t>Nazicht vóór plaatsing</w:t>
      </w:r>
    </w:p>
    <w:p w14:paraId="7D18D813" w14:textId="77777777" w:rsidR="00631358" w:rsidRPr="008622F9" w:rsidRDefault="00631358" w:rsidP="00631358">
      <w:pPr>
        <w:numPr>
          <w:ilvl w:val="0"/>
          <w:numId w:val="5"/>
        </w:numPr>
        <w:rPr>
          <w:rFonts w:ascii="Calibri" w:hAnsi="Calibri" w:cs="Arial"/>
          <w:sz w:val="22"/>
          <w:szCs w:val="22"/>
          <w:lang w:val="nl-BE"/>
        </w:rPr>
      </w:pPr>
      <w:r w:rsidRPr="008622F9">
        <w:rPr>
          <w:rFonts w:ascii="Calibri" w:hAnsi="Calibri" w:cs="Arial"/>
          <w:sz w:val="22"/>
          <w:szCs w:val="22"/>
          <w:lang w:val="nl-BE"/>
        </w:rPr>
        <w:t>Nazicht tijdens plaatsing</w:t>
      </w:r>
    </w:p>
    <w:p w14:paraId="3D264351" w14:textId="77777777" w:rsidR="00631358" w:rsidRPr="008622F9" w:rsidRDefault="00631358" w:rsidP="00631358">
      <w:pPr>
        <w:numPr>
          <w:ilvl w:val="0"/>
          <w:numId w:val="5"/>
        </w:numPr>
        <w:rPr>
          <w:rFonts w:ascii="Calibri" w:hAnsi="Calibri" w:cs="Arial"/>
          <w:sz w:val="22"/>
          <w:szCs w:val="22"/>
          <w:lang w:val="nl-BE"/>
        </w:rPr>
      </w:pPr>
      <w:r w:rsidRPr="008622F9">
        <w:rPr>
          <w:rFonts w:ascii="Calibri" w:hAnsi="Calibri" w:cs="Arial"/>
          <w:sz w:val="22"/>
          <w:szCs w:val="22"/>
          <w:lang w:val="nl-BE"/>
        </w:rPr>
        <w:t>Definitief nazicht en definitief verslag met inbegrip van het verzekerde bedrag</w:t>
      </w:r>
    </w:p>
    <w:p w14:paraId="7FF16259" w14:textId="77777777" w:rsidR="00631358" w:rsidRPr="008622F9" w:rsidRDefault="00631358" w:rsidP="00631358">
      <w:pPr>
        <w:numPr>
          <w:ilvl w:val="0"/>
          <w:numId w:val="5"/>
        </w:numPr>
        <w:rPr>
          <w:rFonts w:ascii="Calibri" w:hAnsi="Calibri" w:cs="Arial"/>
          <w:sz w:val="22"/>
          <w:szCs w:val="22"/>
          <w:lang w:val="nl-BE"/>
        </w:rPr>
      </w:pPr>
      <w:r w:rsidRPr="008622F9">
        <w:rPr>
          <w:rFonts w:ascii="Calibri" w:hAnsi="Calibri" w:cs="Arial"/>
          <w:sz w:val="22"/>
          <w:szCs w:val="22"/>
          <w:lang w:val="nl-BE"/>
        </w:rPr>
        <w:t>Aflevering garantie bij positief advies aan het legbedrijf</w:t>
      </w:r>
    </w:p>
    <w:p w14:paraId="6A56EE0F" w14:textId="77777777" w:rsidR="00631358" w:rsidRPr="008622F9" w:rsidRDefault="00631358" w:rsidP="00631358">
      <w:pPr>
        <w:numPr>
          <w:ilvl w:val="0"/>
          <w:numId w:val="5"/>
        </w:numPr>
        <w:rPr>
          <w:rFonts w:ascii="Calibri" w:hAnsi="Calibri" w:cs="Arial"/>
          <w:sz w:val="22"/>
          <w:szCs w:val="22"/>
          <w:lang w:val="nl-BE"/>
        </w:rPr>
      </w:pPr>
      <w:r w:rsidRPr="008622F9">
        <w:rPr>
          <w:rFonts w:ascii="Calibri" w:hAnsi="Calibri" w:cs="Arial"/>
          <w:sz w:val="22"/>
          <w:szCs w:val="22"/>
          <w:lang w:val="nl-BE"/>
        </w:rPr>
        <w:t>Mogelijke inspectie zolang de garantie loopt</w:t>
      </w:r>
    </w:p>
    <w:p w14:paraId="23F7ADDC" w14:textId="77777777" w:rsidR="00631358" w:rsidRPr="008622F9" w:rsidRDefault="00631358" w:rsidP="00631358">
      <w:pPr>
        <w:tabs>
          <w:tab w:val="left" w:pos="204"/>
        </w:tabs>
        <w:rPr>
          <w:rFonts w:ascii="Calibri" w:hAnsi="Calibri" w:cs="Arial"/>
          <w:sz w:val="22"/>
          <w:szCs w:val="22"/>
          <w:lang w:val="nl-BE"/>
        </w:rPr>
      </w:pPr>
    </w:p>
    <w:p w14:paraId="6FD5A6C9" w14:textId="77777777" w:rsidR="00631358" w:rsidRPr="008622F9" w:rsidRDefault="00631358" w:rsidP="00631358">
      <w:pPr>
        <w:pStyle w:val="TxBrp3"/>
        <w:spacing w:line="240"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726C735D" w14:textId="63F57B5B" w:rsidR="00631358" w:rsidRPr="008622F9" w:rsidRDefault="00631358" w:rsidP="007B4008">
      <w:pPr>
        <w:ind w:left="708"/>
        <w:rPr>
          <w:rFonts w:ascii="Calibri" w:hAnsi="Calibri" w:cs="Arial"/>
          <w:sz w:val="22"/>
          <w:szCs w:val="22"/>
          <w:lang w:val="nl-BE"/>
        </w:rPr>
      </w:pPr>
      <w:r>
        <w:rPr>
          <w:rFonts w:ascii="Calibri" w:hAnsi="Calibri" w:cs="Arial"/>
          <w:sz w:val="22"/>
          <w:szCs w:val="22"/>
          <w:lang w:val="nl-BE"/>
        </w:rPr>
        <w:t>1</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100% vergoeding van het totaalbedrag;</w:t>
      </w:r>
    </w:p>
    <w:p w14:paraId="4592AAD9" w14:textId="5B8A4F1D" w:rsidR="00631358" w:rsidRPr="008622F9" w:rsidRDefault="00631358" w:rsidP="007B4008">
      <w:pPr>
        <w:ind w:left="708"/>
        <w:rPr>
          <w:rFonts w:ascii="Calibri" w:hAnsi="Calibri" w:cs="Arial"/>
          <w:sz w:val="22"/>
          <w:szCs w:val="22"/>
          <w:lang w:val="nl-BE"/>
        </w:rPr>
      </w:pPr>
      <w:r w:rsidRPr="008622F9">
        <w:rPr>
          <w:rFonts w:ascii="Calibri" w:hAnsi="Calibri" w:cs="Arial"/>
          <w:sz w:val="22"/>
          <w:szCs w:val="22"/>
          <w:lang w:val="nl-BE"/>
        </w:rPr>
        <w:t>2</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3</w:t>
      </w:r>
      <w:r>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85% vergoeding van het totaalbedrag;</w:t>
      </w:r>
    </w:p>
    <w:p w14:paraId="26B12E9C" w14:textId="6409EB71" w:rsidR="00631358" w:rsidRPr="008622F9" w:rsidRDefault="00631358" w:rsidP="007B4008">
      <w:pPr>
        <w:ind w:left="708"/>
        <w:rPr>
          <w:rFonts w:ascii="Calibri" w:hAnsi="Calibri" w:cs="Arial"/>
          <w:sz w:val="22"/>
          <w:szCs w:val="22"/>
          <w:lang w:val="nl-BE"/>
        </w:rPr>
      </w:pPr>
      <w:r>
        <w:rPr>
          <w:rFonts w:ascii="Calibri" w:hAnsi="Calibri" w:cs="Arial"/>
          <w:sz w:val="22"/>
          <w:szCs w:val="22"/>
          <w:lang w:val="nl-BE"/>
        </w:rPr>
        <w:t>4</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5</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60% vergoeding van het totaalbedrag;</w:t>
      </w:r>
    </w:p>
    <w:p w14:paraId="7655E019" w14:textId="6B9A3B12" w:rsidR="00631358" w:rsidRPr="008622F9" w:rsidRDefault="00631358" w:rsidP="007B4008">
      <w:pPr>
        <w:ind w:left="708"/>
        <w:rPr>
          <w:rFonts w:ascii="Calibri" w:hAnsi="Calibri" w:cs="Arial"/>
          <w:sz w:val="22"/>
          <w:szCs w:val="22"/>
          <w:lang w:val="nl-BE"/>
        </w:rPr>
      </w:pPr>
      <w:r>
        <w:rPr>
          <w:rFonts w:ascii="Calibri" w:hAnsi="Calibri" w:cs="Arial"/>
          <w:sz w:val="22"/>
          <w:szCs w:val="22"/>
          <w:lang w:val="nl-BE"/>
        </w:rPr>
        <w:t>6</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en 7</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30% vergoeding van het totaalbedrag;</w:t>
      </w:r>
    </w:p>
    <w:p w14:paraId="57831F95" w14:textId="16D90665" w:rsidR="00631358" w:rsidRPr="008622F9" w:rsidRDefault="00631358" w:rsidP="007B4008">
      <w:pPr>
        <w:pStyle w:val="TxBrp4"/>
        <w:spacing w:line="240" w:lineRule="auto"/>
        <w:ind w:left="708"/>
        <w:rPr>
          <w:rFonts w:ascii="Calibri" w:hAnsi="Calibri" w:cs="Arial"/>
          <w:sz w:val="22"/>
          <w:szCs w:val="22"/>
          <w:u w:val="single"/>
          <w:lang w:val="nl-NL"/>
        </w:rPr>
      </w:pPr>
      <w:r>
        <w:rPr>
          <w:rFonts w:ascii="Calibri" w:hAnsi="Calibri" w:cs="Arial"/>
          <w:sz w:val="22"/>
          <w:szCs w:val="22"/>
          <w:lang w:val="nl-BE"/>
        </w:rPr>
        <w:t>8</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tot en met 10</w:t>
      </w:r>
      <w:r w:rsidRPr="002636EB">
        <w:rPr>
          <w:rFonts w:ascii="Calibri" w:hAnsi="Calibri" w:cs="Arial"/>
          <w:sz w:val="22"/>
          <w:szCs w:val="22"/>
          <w:vertAlign w:val="superscript"/>
          <w:lang w:val="nl-BE"/>
        </w:rPr>
        <w:t>e</w:t>
      </w:r>
      <w:r w:rsidRPr="008622F9">
        <w:rPr>
          <w:rFonts w:ascii="Calibri" w:hAnsi="Calibri" w:cs="Arial"/>
          <w:sz w:val="22"/>
          <w:szCs w:val="22"/>
          <w:lang w:val="nl-BE"/>
        </w:rPr>
        <w:t xml:space="preserve"> jaar van de garantietermijn: 20% vergoeding van het totaalbedrag</w:t>
      </w:r>
      <w:r>
        <w:rPr>
          <w:rFonts w:ascii="Calibri" w:hAnsi="Calibri" w:cs="Arial"/>
          <w:sz w:val="22"/>
          <w:szCs w:val="22"/>
          <w:lang w:val="nl-BE"/>
        </w:rPr>
        <w:t>.</w:t>
      </w:r>
    </w:p>
    <w:p w14:paraId="7676A73F" w14:textId="77777777" w:rsidR="00D1062E" w:rsidRPr="007E5E81" w:rsidRDefault="00D1062E" w:rsidP="00631358">
      <w:pPr>
        <w:pStyle w:val="TxBrp4"/>
        <w:spacing w:line="240" w:lineRule="auto"/>
        <w:rPr>
          <w:rFonts w:asciiTheme="minorHAnsi" w:hAnsiTheme="minorHAnsi" w:cs="Arial"/>
          <w:sz w:val="22"/>
          <w:szCs w:val="22"/>
          <w:u w:val="single"/>
          <w:lang w:val="nl-NL"/>
        </w:rPr>
      </w:pPr>
    </w:p>
    <w:sectPr w:rsidR="00D1062E" w:rsidRPr="007E5E81" w:rsidSect="00CE65AA">
      <w:headerReference w:type="even" r:id="rId10"/>
      <w:headerReference w:type="default" r:id="rId11"/>
      <w:footerReference w:type="even" r:id="rId12"/>
      <w:footerReference w:type="default" r:id="rId13"/>
      <w:headerReference w:type="first" r:id="rId14"/>
      <w:footerReference w:type="first" r:id="rId15"/>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4E59E" w14:textId="77777777" w:rsidR="00DF34E5" w:rsidRDefault="00DF34E5" w:rsidP="006B070F">
      <w:r>
        <w:separator/>
      </w:r>
    </w:p>
  </w:endnote>
  <w:endnote w:type="continuationSeparator" w:id="0">
    <w:p w14:paraId="009D1CBE" w14:textId="77777777" w:rsidR="00DF34E5" w:rsidRDefault="00DF34E5"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AB95" w14:textId="77777777" w:rsidR="00147B5D" w:rsidRDefault="00147B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A113" w14:textId="77777777" w:rsidR="00147B5D" w:rsidRDefault="00147B5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8FA1" w14:textId="77777777" w:rsidR="00147B5D" w:rsidRDefault="00147B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B3351" w14:textId="77777777" w:rsidR="00DF34E5" w:rsidRDefault="00DF34E5" w:rsidP="006B070F">
      <w:r>
        <w:separator/>
      </w:r>
    </w:p>
  </w:footnote>
  <w:footnote w:type="continuationSeparator" w:id="0">
    <w:p w14:paraId="02802930" w14:textId="77777777" w:rsidR="00DF34E5" w:rsidRDefault="00DF34E5"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63CE3" w14:textId="77777777" w:rsidR="00147B5D" w:rsidRDefault="00147B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92E6" w14:textId="7ABDE928" w:rsidR="006B070F" w:rsidRPr="006B070F" w:rsidRDefault="00147B5D">
    <w:pPr>
      <w:pStyle w:val="Koptekst"/>
      <w:rPr>
        <w:rFonts w:asciiTheme="minorHAnsi" w:hAnsiTheme="minorHAnsi"/>
        <w:lang w:val="nl-BE"/>
      </w:rPr>
    </w:pPr>
    <w:r>
      <w:rPr>
        <w:rFonts w:asciiTheme="minorHAnsi" w:hAnsiTheme="minorHAnsi"/>
        <w:lang w:val="nl-BE"/>
      </w:rPr>
      <w:t>April 2021</w:t>
    </w:r>
  </w:p>
  <w:p w14:paraId="0F2D9E19" w14:textId="77777777" w:rsidR="006B070F" w:rsidRPr="006B070F" w:rsidRDefault="006B070F">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AADAA" w14:textId="77777777" w:rsidR="00147B5D" w:rsidRDefault="00147B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6287375"/>
    <w:multiLevelType w:val="hybridMultilevel"/>
    <w:tmpl w:val="3C226016"/>
    <w:lvl w:ilvl="0" w:tplc="7CC4F86A">
      <w:start w:val="1"/>
      <w:numFmt w:val="bullet"/>
      <w:lvlText w:val="–"/>
      <w:lvlJc w:val="left"/>
      <w:pPr>
        <w:tabs>
          <w:tab w:val="num" w:pos="360"/>
        </w:tabs>
        <w:ind w:left="360" w:hanging="360"/>
      </w:pPr>
      <w:rPr>
        <w:rFonts w:ascii="Arial" w:hAnsi="Arial" w:hint="default"/>
        <w:b/>
        <w:i w:val="0"/>
      </w:rPr>
    </w:lvl>
    <w:lvl w:ilvl="1" w:tplc="D474F824">
      <w:start w:val="1"/>
      <w:numFmt w:val="bullet"/>
      <w:lvlText w:val=""/>
      <w:lvlJc w:val="left"/>
      <w:pPr>
        <w:tabs>
          <w:tab w:val="num" w:pos="1004"/>
        </w:tabs>
        <w:ind w:left="1004" w:hanging="284"/>
      </w:pPr>
      <w:rPr>
        <w:rFonts w:ascii="Symbol" w:hAnsi="Symbol" w:hint="default"/>
      </w:rPr>
    </w:lvl>
    <w:lvl w:ilvl="2" w:tplc="66FEAFE4">
      <w:start w:val="3"/>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273D0"/>
    <w:rsid w:val="00064B1B"/>
    <w:rsid w:val="00071160"/>
    <w:rsid w:val="00083FA7"/>
    <w:rsid w:val="00084748"/>
    <w:rsid w:val="00090D12"/>
    <w:rsid w:val="0009361E"/>
    <w:rsid w:val="000A2453"/>
    <w:rsid w:val="000A2BD0"/>
    <w:rsid w:val="000A6BC8"/>
    <w:rsid w:val="000A6D72"/>
    <w:rsid w:val="000C15AB"/>
    <w:rsid w:val="00113575"/>
    <w:rsid w:val="00117A5B"/>
    <w:rsid w:val="00117E87"/>
    <w:rsid w:val="001269AF"/>
    <w:rsid w:val="00127A5A"/>
    <w:rsid w:val="00127BE8"/>
    <w:rsid w:val="00147B5D"/>
    <w:rsid w:val="00177158"/>
    <w:rsid w:val="001933D2"/>
    <w:rsid w:val="001A32BA"/>
    <w:rsid w:val="001A3397"/>
    <w:rsid w:val="001A3438"/>
    <w:rsid w:val="001A34B0"/>
    <w:rsid w:val="001A72EB"/>
    <w:rsid w:val="001C0C5A"/>
    <w:rsid w:val="001C276E"/>
    <w:rsid w:val="001C7F8A"/>
    <w:rsid w:val="001D535B"/>
    <w:rsid w:val="001E7017"/>
    <w:rsid w:val="002020E9"/>
    <w:rsid w:val="002264CF"/>
    <w:rsid w:val="002D2D39"/>
    <w:rsid w:val="002E23D6"/>
    <w:rsid w:val="002F155E"/>
    <w:rsid w:val="00321A6A"/>
    <w:rsid w:val="00325799"/>
    <w:rsid w:val="00327680"/>
    <w:rsid w:val="0035147D"/>
    <w:rsid w:val="00382EBE"/>
    <w:rsid w:val="0038549E"/>
    <w:rsid w:val="00392D52"/>
    <w:rsid w:val="003B748F"/>
    <w:rsid w:val="003C0897"/>
    <w:rsid w:val="003D13E3"/>
    <w:rsid w:val="00413317"/>
    <w:rsid w:val="00421CE6"/>
    <w:rsid w:val="00436128"/>
    <w:rsid w:val="004734AE"/>
    <w:rsid w:val="004766EE"/>
    <w:rsid w:val="004A4D5C"/>
    <w:rsid w:val="004C59C1"/>
    <w:rsid w:val="004D2331"/>
    <w:rsid w:val="004D3587"/>
    <w:rsid w:val="004D3928"/>
    <w:rsid w:val="004F06D8"/>
    <w:rsid w:val="004F0CBF"/>
    <w:rsid w:val="00543E38"/>
    <w:rsid w:val="00550857"/>
    <w:rsid w:val="005924C5"/>
    <w:rsid w:val="005B0B5F"/>
    <w:rsid w:val="005B5E83"/>
    <w:rsid w:val="005C218F"/>
    <w:rsid w:val="005C34DE"/>
    <w:rsid w:val="005C37E2"/>
    <w:rsid w:val="005D642F"/>
    <w:rsid w:val="005E7162"/>
    <w:rsid w:val="00612998"/>
    <w:rsid w:val="00631358"/>
    <w:rsid w:val="00640B2B"/>
    <w:rsid w:val="006756D6"/>
    <w:rsid w:val="00676BF2"/>
    <w:rsid w:val="00680399"/>
    <w:rsid w:val="00686E8D"/>
    <w:rsid w:val="006B070F"/>
    <w:rsid w:val="006C3C1B"/>
    <w:rsid w:val="006E71DD"/>
    <w:rsid w:val="0070281C"/>
    <w:rsid w:val="0073665E"/>
    <w:rsid w:val="00741727"/>
    <w:rsid w:val="00746F09"/>
    <w:rsid w:val="0075624D"/>
    <w:rsid w:val="0077734A"/>
    <w:rsid w:val="007A53E1"/>
    <w:rsid w:val="007A59AB"/>
    <w:rsid w:val="007B4008"/>
    <w:rsid w:val="007C1A12"/>
    <w:rsid w:val="007C2F89"/>
    <w:rsid w:val="007D02DC"/>
    <w:rsid w:val="007D67CA"/>
    <w:rsid w:val="007E5E81"/>
    <w:rsid w:val="007F6FD9"/>
    <w:rsid w:val="0083070B"/>
    <w:rsid w:val="00884658"/>
    <w:rsid w:val="008B04F1"/>
    <w:rsid w:val="008C2BDB"/>
    <w:rsid w:val="008F1D4C"/>
    <w:rsid w:val="008F6D0F"/>
    <w:rsid w:val="009110FC"/>
    <w:rsid w:val="0095506D"/>
    <w:rsid w:val="0095627F"/>
    <w:rsid w:val="0096061E"/>
    <w:rsid w:val="00967D07"/>
    <w:rsid w:val="00980456"/>
    <w:rsid w:val="00984148"/>
    <w:rsid w:val="00985CF5"/>
    <w:rsid w:val="00992F5E"/>
    <w:rsid w:val="00A42F6F"/>
    <w:rsid w:val="00A628B8"/>
    <w:rsid w:val="00A769BB"/>
    <w:rsid w:val="00AE718A"/>
    <w:rsid w:val="00B053BD"/>
    <w:rsid w:val="00B46571"/>
    <w:rsid w:val="00B53BE5"/>
    <w:rsid w:val="00B7542E"/>
    <w:rsid w:val="00BA6F19"/>
    <w:rsid w:val="00BD6DAA"/>
    <w:rsid w:val="00C6029B"/>
    <w:rsid w:val="00C71900"/>
    <w:rsid w:val="00C72C65"/>
    <w:rsid w:val="00C82E42"/>
    <w:rsid w:val="00CA01AC"/>
    <w:rsid w:val="00CC1F73"/>
    <w:rsid w:val="00CE2066"/>
    <w:rsid w:val="00CE660B"/>
    <w:rsid w:val="00CF3C7E"/>
    <w:rsid w:val="00D01EDC"/>
    <w:rsid w:val="00D1062E"/>
    <w:rsid w:val="00D56FC6"/>
    <w:rsid w:val="00DA6D85"/>
    <w:rsid w:val="00DC76AF"/>
    <w:rsid w:val="00DF34E5"/>
    <w:rsid w:val="00E765A0"/>
    <w:rsid w:val="00E94A92"/>
    <w:rsid w:val="00EA2DE1"/>
    <w:rsid w:val="00EB6230"/>
    <w:rsid w:val="00EB776B"/>
    <w:rsid w:val="00EC7FA0"/>
    <w:rsid w:val="00F02399"/>
    <w:rsid w:val="00F34AC5"/>
    <w:rsid w:val="00F909BD"/>
    <w:rsid w:val="00FE7DE2"/>
    <w:rsid w:val="00FF06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Standaard"/>
    <w:link w:val="Kop1Char"/>
    <w:qFormat/>
    <w:rsid w:val="00177158"/>
    <w:pPr>
      <w:keepNext/>
      <w:widowControl/>
      <w:autoSpaceDE/>
      <w:autoSpaceDN/>
      <w:adjustRightInd/>
      <w:outlineLvl w:val="0"/>
    </w:pPr>
    <w:rPr>
      <w:rFonts w:ascii="Minion" w:hAnsi="Minion"/>
      <w:b/>
      <w:bCs/>
      <w:sz w:val="32"/>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character" w:customStyle="1" w:styleId="Kop1Char">
    <w:name w:val="Kop 1 Char"/>
    <w:basedOn w:val="Standaardalinea-lettertype"/>
    <w:link w:val="Kop1"/>
    <w:rsid w:val="00177158"/>
    <w:rPr>
      <w:rFonts w:ascii="Minion" w:eastAsia="Times New Roman" w:hAnsi="Minion" w:cs="Times New Roman"/>
      <w:b/>
      <w:bCs/>
      <w:sz w:val="32"/>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64EE2-C684-402E-9438-41532B769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FADD5-DFF2-4A3F-A832-3775A4DCB747}">
  <ds:schemaRefs>
    <ds:schemaRef ds:uri="http://schemas.microsoft.com/sharepoint/v3/contenttype/forms"/>
  </ds:schemaRefs>
</ds:datastoreItem>
</file>

<file path=customXml/itemProps3.xml><?xml version="1.0" encoding="utf-8"?>
<ds:datastoreItem xmlns:ds="http://schemas.openxmlformats.org/officeDocument/2006/customXml" ds:itemID="{64ACAC5B-CC8E-4715-B6C7-D2C1F9A05EFC}">
  <ds:schemaRefs>
    <ds:schemaRef ds:uri="http://schemas.microsoft.com/office/2006/documentManagement/types"/>
    <ds:schemaRef ds:uri="http://schemas.microsoft.com/office/infopath/2007/PartnerControls"/>
    <ds:schemaRef ds:uri="f0e04522-8949-4696-8350-365a7dae7e85"/>
    <ds:schemaRef ds:uri="http://purl.org/dc/elements/1.1/"/>
    <ds:schemaRef ds:uri="http://schemas.microsoft.com/office/2006/metadata/properties"/>
    <ds:schemaRef ds:uri="http://purl.org/dc/terms/"/>
    <ds:schemaRef ds:uri="http://schemas.openxmlformats.org/package/2006/metadata/core-properties"/>
    <ds:schemaRef ds:uri="2ece87ba-673d-4196-bc9c-23d395fcf4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1125</Words>
  <Characters>6191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5</cp:revision>
  <cp:lastPrinted>2016-08-29T14:22:00Z</cp:lastPrinted>
  <dcterms:created xsi:type="dcterms:W3CDTF">2021-04-21T15:57:00Z</dcterms:created>
  <dcterms:modified xsi:type="dcterms:W3CDTF">2021-04-28T13:05:00Z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