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AD4B6F" w14:textId="77777777" w:rsidR="00F407F2" w:rsidRPr="00B75957" w:rsidRDefault="00717379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26D992F" wp14:editId="119A53EE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6F33A4E8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2B4A5257" w14:textId="77777777" w:rsidR="00053755" w:rsidRPr="00D906FD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5D45A966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54808712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B2285">
        <w:rPr>
          <w:rFonts w:ascii="Arial" w:hAnsi="Arial" w:cs="Arial"/>
          <w:b/>
          <w:noProof/>
          <w:sz w:val="32"/>
          <w:szCs w:val="32"/>
        </w:rPr>
        <w:t xml:space="preserve">Allura </w:t>
      </w:r>
      <w:r w:rsidR="00A82B2E">
        <w:rPr>
          <w:rFonts w:ascii="Arial" w:hAnsi="Arial" w:cs="Arial"/>
          <w:b/>
          <w:noProof/>
          <w:sz w:val="32"/>
          <w:szCs w:val="32"/>
        </w:rPr>
        <w:t>0.40</w:t>
      </w:r>
    </w:p>
    <w:p w14:paraId="1F5A1F95" w14:textId="3069F214" w:rsidR="006A0C67" w:rsidRPr="0024583D" w:rsidRDefault="008550B5" w:rsidP="006A0C67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>Bodenbelag aus PVC, ohne Träger DIN EN ISO 1058</w:t>
      </w:r>
      <w:r w:rsidR="000B2285">
        <w:rPr>
          <w:rFonts w:ascii="Arial" w:hAnsi="Arial" w:cs="Arial"/>
          <w:sz w:val="18"/>
          <w:szCs w:val="18"/>
        </w:rPr>
        <w:t>2</w:t>
      </w:r>
      <w:r w:rsidRPr="008550B5">
        <w:rPr>
          <w:rFonts w:ascii="Arial" w:hAnsi="Arial" w:cs="Arial"/>
          <w:sz w:val="18"/>
          <w:szCs w:val="18"/>
        </w:rPr>
        <w:t>,</w:t>
      </w:r>
      <w:r w:rsidRPr="008550B5">
        <w:rPr>
          <w:rFonts w:ascii="Arial" w:hAnsi="Arial" w:cs="Arial"/>
          <w:b/>
          <w:sz w:val="18"/>
          <w:szCs w:val="18"/>
        </w:rPr>
        <w:t xml:space="preserve"> h</w:t>
      </w:r>
      <w:r w:rsidR="000B2285">
        <w:rPr>
          <w:rFonts w:ascii="Arial" w:hAnsi="Arial" w:cs="Arial"/>
          <w:b/>
          <w:sz w:val="18"/>
          <w:szCs w:val="18"/>
        </w:rPr>
        <w:t>etero</w:t>
      </w:r>
      <w:r w:rsidRPr="008550B5">
        <w:rPr>
          <w:rFonts w:ascii="Arial" w:hAnsi="Arial" w:cs="Arial"/>
          <w:b/>
          <w:sz w:val="18"/>
          <w:szCs w:val="18"/>
        </w:rPr>
        <w:t>gen</w:t>
      </w:r>
      <w:r w:rsidRPr="008550B5">
        <w:rPr>
          <w:rFonts w:ascii="Arial" w:hAnsi="Arial" w:cs="Arial"/>
          <w:sz w:val="18"/>
          <w:szCs w:val="18"/>
        </w:rPr>
        <w:t>,</w:t>
      </w:r>
      <w:r w:rsidR="006A0C67">
        <w:rPr>
          <w:rFonts w:ascii="Arial" w:hAnsi="Arial" w:cs="Arial"/>
          <w:sz w:val="18"/>
          <w:szCs w:val="18"/>
        </w:rPr>
        <w:t xml:space="preserve"> </w:t>
      </w:r>
      <w:r w:rsidR="00500961" w:rsidRPr="00C80399">
        <w:rPr>
          <w:rFonts w:ascii="Arial" w:hAnsi="Arial" w:cs="Arial"/>
          <w:sz w:val="18"/>
          <w:szCs w:val="18"/>
        </w:rPr>
        <w:t>Bindemittelgehalt Typ I</w:t>
      </w:r>
      <w:r w:rsidR="00500961" w:rsidRPr="00500961">
        <w:rPr>
          <w:rFonts w:ascii="Arial" w:hAnsi="Arial" w:cs="Arial"/>
          <w:i/>
          <w:sz w:val="18"/>
          <w:szCs w:val="18"/>
        </w:rPr>
        <w:t xml:space="preserve">, </w:t>
      </w:r>
      <w:r w:rsidR="00FC1C05">
        <w:rPr>
          <w:rFonts w:ascii="Arial" w:hAnsi="Arial" w:cs="Arial"/>
          <w:i/>
          <w:sz w:val="18"/>
          <w:szCs w:val="18"/>
        </w:rPr>
        <w:t xml:space="preserve"> </w:t>
      </w:r>
      <w:r w:rsidR="00FC1C05" w:rsidRPr="00FC1C05">
        <w:rPr>
          <w:rFonts w:ascii="Arial" w:hAnsi="Arial" w:cs="Arial"/>
          <w:b/>
          <w:i/>
          <w:sz w:val="18"/>
          <w:szCs w:val="18"/>
        </w:rPr>
        <w:t>Phthalatfrei</w:t>
      </w:r>
      <w:r w:rsidR="001430C1">
        <w:rPr>
          <w:rFonts w:ascii="Arial" w:hAnsi="Arial" w:cs="Arial"/>
          <w:i/>
          <w:sz w:val="18"/>
          <w:szCs w:val="18"/>
        </w:rPr>
        <w:t>,</w:t>
      </w:r>
      <w:r w:rsidR="006A0C67" w:rsidRPr="00F73452">
        <w:rPr>
          <w:sz w:val="20"/>
          <w:szCs w:val="20"/>
        </w:rPr>
        <w:t xml:space="preserve"> </w:t>
      </w:r>
      <w:r w:rsidR="006A0C67" w:rsidRPr="00F73452">
        <w:rPr>
          <w:rFonts w:ascii="Verdana" w:hAnsi="Verdana" w:cs="Arial"/>
          <w:sz w:val="16"/>
          <w:szCs w:val="16"/>
        </w:rPr>
        <w:t>mit werkseitiger Oberflächenvergütung,</w:t>
      </w:r>
      <w:r w:rsidR="006A0C67">
        <w:rPr>
          <w:rFonts w:ascii="Verdana" w:hAnsi="Verdana" w:cs="Arial"/>
          <w:sz w:val="16"/>
          <w:szCs w:val="16"/>
        </w:rPr>
        <w:t xml:space="preserve"> </w:t>
      </w:r>
      <w:r w:rsidR="006A0C67" w:rsidRPr="0024583D">
        <w:rPr>
          <w:rFonts w:ascii="Arial" w:hAnsi="Arial" w:cs="Arial"/>
          <w:i/>
          <w:iCs/>
          <w:sz w:val="18"/>
          <w:szCs w:val="18"/>
        </w:rPr>
        <w:t>renovierbar, keine zusätzliche Einpflege während der Nutzungszeit notwendig,</w:t>
      </w:r>
    </w:p>
    <w:p w14:paraId="75304413" w14:textId="77777777" w:rsidR="006A0C67" w:rsidRPr="0024583D" w:rsidRDefault="006A0C67" w:rsidP="006A0C67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24583D">
        <w:rPr>
          <w:rFonts w:ascii="Arial" w:hAnsi="Arial" w:cs="Arial"/>
          <w:i/>
          <w:iCs/>
          <w:sz w:val="18"/>
          <w:szCs w:val="18"/>
        </w:rPr>
        <w:t xml:space="preserve">Kreislaufwirtschaftsanforderung zur Reduzierung des Rohstoffbedarfes von Bauprodukten: Der Hersteller des gelieferten Bodenbelages </w:t>
      </w:r>
      <w:r w:rsidRPr="0024583D">
        <w:rPr>
          <w:rFonts w:ascii="Arial" w:hAnsi="Arial" w:cs="Arial"/>
          <w:b/>
          <w:bCs/>
          <w:i/>
          <w:iCs/>
          <w:sz w:val="18"/>
          <w:szCs w:val="18"/>
        </w:rPr>
        <w:t>verpflichtet sich, bei Objekten ab 1000 m², die bei der Verlegung anfallenden Verschnittreste zurückzunehmen</w:t>
      </w:r>
      <w:r w:rsidRPr="0024583D">
        <w:rPr>
          <w:rFonts w:ascii="Arial" w:hAnsi="Arial" w:cs="Arial"/>
          <w:i/>
          <w:iCs/>
          <w:sz w:val="18"/>
          <w:szCs w:val="18"/>
        </w:rPr>
        <w:t xml:space="preserve">, um diese im Rahmen des werkseigenen Rücknahme-Programms zum Umweltschutz zu recyceln und diese als </w:t>
      </w:r>
      <w:r w:rsidRPr="0024583D">
        <w:rPr>
          <w:rFonts w:ascii="Arial" w:hAnsi="Arial" w:cs="Arial"/>
          <w:b/>
          <w:bCs/>
          <w:i/>
          <w:iCs/>
          <w:sz w:val="18"/>
          <w:szCs w:val="18"/>
        </w:rPr>
        <w:t>Rohstoff bei der Herstellung neuer Beläge wiederzuverwerten</w:t>
      </w:r>
      <w:r w:rsidRPr="0024583D">
        <w:rPr>
          <w:rFonts w:ascii="Arial" w:hAnsi="Arial" w:cs="Arial"/>
          <w:i/>
          <w:iCs/>
          <w:sz w:val="18"/>
          <w:szCs w:val="18"/>
        </w:rPr>
        <w:t xml:space="preserve">. </w:t>
      </w:r>
    </w:p>
    <w:p w14:paraId="57B09426" w14:textId="77777777" w:rsidR="006A0C67" w:rsidRPr="0024583D" w:rsidRDefault="006A0C67" w:rsidP="006A0C67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24583D">
        <w:rPr>
          <w:rFonts w:ascii="Arial" w:hAnsi="Arial" w:cs="Arial"/>
          <w:i/>
          <w:iCs/>
          <w:sz w:val="18"/>
          <w:szCs w:val="18"/>
        </w:rPr>
        <w:t>Die Rücknahme erfolgt in Abstimmung mit dem jeweils beauftragten Verlegebetrieb.</w:t>
      </w:r>
    </w:p>
    <w:p w14:paraId="72272298" w14:textId="12F5D394" w:rsidR="007770B9" w:rsidRPr="00500961" w:rsidRDefault="007770B9" w:rsidP="007770B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8"/>
          <w:szCs w:val="18"/>
        </w:rPr>
      </w:pPr>
      <w:r w:rsidRPr="007770B9">
        <w:rPr>
          <w:rFonts w:ascii="Arial" w:hAnsi="Arial" w:cs="Arial"/>
          <w:i/>
          <w:sz w:val="18"/>
          <w:szCs w:val="18"/>
        </w:rPr>
        <w:t xml:space="preserve">Besonders emissionsarmer Bodenbelag gemäß </w:t>
      </w:r>
      <w:r w:rsidRPr="007770B9">
        <w:rPr>
          <w:rFonts w:ascii="Arial" w:hAnsi="Arial" w:cs="Arial"/>
          <w:b/>
          <w:i/>
          <w:sz w:val="18"/>
          <w:szCs w:val="18"/>
        </w:rPr>
        <w:t>Indoor Air Comfort GOLD-Zertifizierung</w:t>
      </w:r>
      <w:r>
        <w:rPr>
          <w:rFonts w:ascii="Arial" w:hAnsi="Arial" w:cs="Arial"/>
          <w:b/>
          <w:i/>
          <w:sz w:val="18"/>
          <w:szCs w:val="18"/>
        </w:rPr>
        <w:t>,</w:t>
      </w:r>
    </w:p>
    <w:p w14:paraId="27CB0D5D" w14:textId="77777777" w:rsidR="00717379" w:rsidRDefault="00717379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</w:p>
    <w:p w14:paraId="6267100A" w14:textId="631495FE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Einstufung DIN EN ISO 10874  </w:t>
      </w:r>
      <w:r w:rsidRPr="008550B5">
        <w:rPr>
          <w:rFonts w:ascii="Arial" w:hAnsi="Arial" w:cs="Arial"/>
          <w:b/>
          <w:sz w:val="18"/>
          <w:szCs w:val="18"/>
        </w:rPr>
        <w:t>Klasse 3</w:t>
      </w:r>
      <w:r w:rsidR="00CB3DF2">
        <w:rPr>
          <w:rFonts w:ascii="Arial" w:hAnsi="Arial" w:cs="Arial"/>
          <w:b/>
          <w:sz w:val="18"/>
          <w:szCs w:val="18"/>
        </w:rPr>
        <w:t>2</w:t>
      </w:r>
      <w:r w:rsidRPr="008550B5">
        <w:rPr>
          <w:rFonts w:ascii="Arial" w:hAnsi="Arial" w:cs="Arial"/>
          <w:sz w:val="18"/>
          <w:szCs w:val="18"/>
        </w:rPr>
        <w:t xml:space="preserve"> (gewerblicher Bereich, </w:t>
      </w:r>
      <w:r w:rsidR="00CB3DF2">
        <w:rPr>
          <w:rFonts w:ascii="Arial" w:hAnsi="Arial" w:cs="Arial"/>
          <w:sz w:val="18"/>
          <w:szCs w:val="18"/>
        </w:rPr>
        <w:t>normale</w:t>
      </w:r>
      <w:r w:rsidRPr="008550B5">
        <w:rPr>
          <w:rFonts w:ascii="Arial" w:hAnsi="Arial" w:cs="Arial"/>
          <w:sz w:val="18"/>
          <w:szCs w:val="18"/>
        </w:rPr>
        <w:t xml:space="preserve"> Beanspruchung),</w:t>
      </w:r>
      <w:r w:rsidRPr="008550B5">
        <w:rPr>
          <w:rFonts w:ascii="Arial" w:hAnsi="Arial" w:cs="Arial"/>
          <w:sz w:val="18"/>
          <w:szCs w:val="18"/>
        </w:rPr>
        <w:tab/>
      </w:r>
    </w:p>
    <w:p w14:paraId="26DF2A5F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antistatisch</w:t>
      </w:r>
      <w:r w:rsidRPr="008550B5">
        <w:rPr>
          <w:rFonts w:ascii="Arial" w:hAnsi="Arial" w:cs="Arial"/>
          <w:sz w:val="18"/>
          <w:szCs w:val="18"/>
        </w:rPr>
        <w:t>, Aufladungsspannung im Begehversuch DIN EN 1815 max. 2kV,</w:t>
      </w:r>
    </w:p>
    <w:p w14:paraId="5A695713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Trittschallverbesserungsmaß  EN ISO 10140-3    </w:t>
      </w:r>
      <w:r w:rsidR="00CB3DF2">
        <w:rPr>
          <w:rFonts w:ascii="Arial" w:hAnsi="Arial" w:cs="Arial"/>
          <w:b/>
          <w:sz w:val="18"/>
          <w:szCs w:val="18"/>
        </w:rPr>
        <w:t>5</w:t>
      </w:r>
      <w:r w:rsidRPr="008550B5">
        <w:rPr>
          <w:rFonts w:ascii="Arial" w:hAnsi="Arial" w:cs="Arial"/>
          <w:b/>
          <w:sz w:val="18"/>
          <w:szCs w:val="18"/>
        </w:rPr>
        <w:t xml:space="preserve"> dB</w:t>
      </w:r>
      <w:r w:rsidRPr="008550B5">
        <w:rPr>
          <w:rFonts w:ascii="Arial" w:hAnsi="Arial" w:cs="Arial"/>
          <w:sz w:val="18"/>
          <w:szCs w:val="18"/>
        </w:rPr>
        <w:t>,</w:t>
      </w:r>
    </w:p>
    <w:p w14:paraId="163E6892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geeignet für Stuhlrollen</w:t>
      </w:r>
      <w:r w:rsidRPr="008550B5">
        <w:rPr>
          <w:rFonts w:ascii="Arial" w:hAnsi="Arial" w:cs="Arial"/>
          <w:sz w:val="18"/>
          <w:szCs w:val="18"/>
        </w:rPr>
        <w:t xml:space="preserve"> DIN EN 12529 Typ W,</w:t>
      </w:r>
    </w:p>
    <w:p w14:paraId="733E5565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Brandverhaltensklasse DIN EN 13501-1   </w:t>
      </w:r>
      <w:r w:rsidRPr="008550B5">
        <w:rPr>
          <w:rFonts w:ascii="Arial" w:hAnsi="Arial" w:cs="Arial"/>
          <w:b/>
          <w:sz w:val="18"/>
          <w:szCs w:val="18"/>
        </w:rPr>
        <w:t>Bfl-s1</w:t>
      </w:r>
      <w:r w:rsidRPr="008550B5">
        <w:rPr>
          <w:rFonts w:ascii="Arial" w:hAnsi="Arial" w:cs="Arial"/>
          <w:sz w:val="18"/>
          <w:szCs w:val="18"/>
        </w:rPr>
        <w:t>,</w:t>
      </w:r>
    </w:p>
    <w:p w14:paraId="395EF1E9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Bewertungsgruppe Rutschgefahr </w:t>
      </w:r>
      <w:r w:rsidRPr="008550B5">
        <w:rPr>
          <w:rFonts w:ascii="Arial" w:hAnsi="Arial" w:cs="Arial"/>
          <w:b/>
          <w:sz w:val="18"/>
          <w:szCs w:val="18"/>
        </w:rPr>
        <w:t xml:space="preserve">R </w:t>
      </w:r>
      <w:r w:rsidR="002F2026">
        <w:rPr>
          <w:rFonts w:ascii="Arial" w:hAnsi="Arial" w:cs="Arial"/>
          <w:b/>
          <w:sz w:val="18"/>
          <w:szCs w:val="18"/>
        </w:rPr>
        <w:t>10</w:t>
      </w:r>
      <w:r w:rsidRPr="008550B5">
        <w:rPr>
          <w:rFonts w:ascii="Arial" w:hAnsi="Arial" w:cs="Arial"/>
          <w:b/>
          <w:sz w:val="18"/>
          <w:szCs w:val="18"/>
        </w:rPr>
        <w:t xml:space="preserve"> </w:t>
      </w:r>
      <w:r w:rsidRPr="008550B5">
        <w:rPr>
          <w:rFonts w:ascii="Arial" w:hAnsi="Arial" w:cs="Arial"/>
          <w:sz w:val="18"/>
          <w:szCs w:val="18"/>
        </w:rPr>
        <w:t>gemäß BGR 181,</w:t>
      </w:r>
    </w:p>
    <w:p w14:paraId="0A7358FB" w14:textId="77777777" w:rsidR="00123E8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beständig gegen </w:t>
      </w:r>
      <w:r w:rsidRPr="008550B5">
        <w:rPr>
          <w:rFonts w:ascii="Arial" w:hAnsi="Arial" w:cs="Arial"/>
          <w:b/>
          <w:sz w:val="18"/>
          <w:szCs w:val="18"/>
        </w:rPr>
        <w:t>Chemikalien</w:t>
      </w:r>
      <w:r w:rsidRPr="008550B5">
        <w:rPr>
          <w:rFonts w:ascii="Arial" w:hAnsi="Arial" w:cs="Arial"/>
          <w:sz w:val="18"/>
          <w:szCs w:val="18"/>
        </w:rPr>
        <w:t>,</w:t>
      </w:r>
      <w:r w:rsidRPr="008550B5">
        <w:rPr>
          <w:rFonts w:ascii="Arial" w:hAnsi="Arial" w:cs="Arial"/>
          <w:sz w:val="18"/>
          <w:szCs w:val="18"/>
        </w:rPr>
        <w:tab/>
      </w:r>
    </w:p>
    <w:p w14:paraId="062946CA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  <w:r w:rsidRPr="008550B5">
        <w:rPr>
          <w:rFonts w:ascii="Arial" w:hAnsi="Arial" w:cs="Arial"/>
          <w:sz w:val="18"/>
          <w:szCs w:val="18"/>
        </w:rPr>
        <w:tab/>
      </w:r>
    </w:p>
    <w:p w14:paraId="788D704C" w14:textId="77777777" w:rsidR="008550B5" w:rsidRP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b/>
          <w:sz w:val="18"/>
          <w:szCs w:val="18"/>
        </w:rPr>
        <w:t>Art der Nutzung</w:t>
      </w:r>
      <w:r w:rsidRPr="008550B5">
        <w:rPr>
          <w:rFonts w:ascii="Arial" w:hAnsi="Arial" w:cs="Arial"/>
          <w:sz w:val="18"/>
          <w:szCs w:val="18"/>
        </w:rPr>
        <w:tab/>
        <w:t xml:space="preserve">    geeignet für Warmwasser-Fußbodenheizung</w:t>
      </w:r>
      <w:r w:rsidR="009C592D">
        <w:rPr>
          <w:rFonts w:ascii="Arial" w:hAnsi="Arial" w:cs="Arial"/>
          <w:sz w:val="18"/>
          <w:szCs w:val="18"/>
        </w:rPr>
        <w:t>,</w:t>
      </w:r>
      <w:r w:rsidRPr="008550B5">
        <w:rPr>
          <w:rFonts w:ascii="Arial" w:hAnsi="Arial" w:cs="Arial"/>
          <w:sz w:val="18"/>
          <w:szCs w:val="18"/>
        </w:rPr>
        <w:tab/>
      </w:r>
    </w:p>
    <w:p w14:paraId="651A074C" w14:textId="77777777" w:rsidR="008550B5" w:rsidRDefault="008550B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>Dicke  2,</w:t>
      </w:r>
      <w:r w:rsidR="00CB3DF2">
        <w:rPr>
          <w:rFonts w:ascii="Arial" w:hAnsi="Arial" w:cs="Arial"/>
          <w:sz w:val="18"/>
          <w:szCs w:val="18"/>
        </w:rPr>
        <w:t>0</w:t>
      </w:r>
      <w:r w:rsidRPr="008550B5">
        <w:rPr>
          <w:rFonts w:ascii="Arial" w:hAnsi="Arial" w:cs="Arial"/>
          <w:sz w:val="18"/>
          <w:szCs w:val="18"/>
        </w:rPr>
        <w:t xml:space="preserve"> mm,</w:t>
      </w:r>
    </w:p>
    <w:p w14:paraId="3296D9D5" w14:textId="77777777" w:rsidR="00B42658" w:rsidRPr="00B42658" w:rsidRDefault="000B2285" w:rsidP="00B4265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8"/>
          <w:szCs w:val="18"/>
        </w:rPr>
      </w:pPr>
      <w:r w:rsidRPr="000B2285">
        <w:rPr>
          <w:rFonts w:ascii="Arial" w:hAnsi="Arial" w:cs="Arial"/>
          <w:b/>
          <w:sz w:val="18"/>
          <w:szCs w:val="18"/>
        </w:rPr>
        <w:t>Nutzschichtdicke 0,</w:t>
      </w:r>
      <w:r w:rsidR="00CB3DF2">
        <w:rPr>
          <w:rFonts w:ascii="Arial" w:hAnsi="Arial" w:cs="Arial"/>
          <w:b/>
          <w:sz w:val="18"/>
          <w:szCs w:val="18"/>
        </w:rPr>
        <w:t>40</w:t>
      </w:r>
      <w:r w:rsidRPr="000B2285">
        <w:rPr>
          <w:rFonts w:ascii="Arial" w:hAnsi="Arial" w:cs="Arial"/>
          <w:b/>
          <w:sz w:val="18"/>
          <w:szCs w:val="18"/>
        </w:rPr>
        <w:t xml:space="preserve"> mm</w:t>
      </w:r>
      <w:r>
        <w:rPr>
          <w:rFonts w:ascii="Arial" w:hAnsi="Arial" w:cs="Arial"/>
          <w:sz w:val="18"/>
          <w:szCs w:val="18"/>
        </w:rPr>
        <w:t>,</w:t>
      </w:r>
      <w:r w:rsidR="00B42658" w:rsidRPr="00B42658">
        <w:rPr>
          <w:rFonts w:ascii="Arial" w:hAnsi="Arial" w:cs="Arial"/>
          <w:i/>
          <w:sz w:val="18"/>
          <w:szCs w:val="18"/>
        </w:rPr>
        <w:t xml:space="preserve"> teilweise </w:t>
      </w:r>
      <w:r w:rsidR="005D5F99">
        <w:rPr>
          <w:rFonts w:ascii="Arial" w:hAnsi="Arial" w:cs="Arial"/>
          <w:i/>
          <w:sz w:val="18"/>
          <w:szCs w:val="18"/>
        </w:rPr>
        <w:t xml:space="preserve">2- oder </w:t>
      </w:r>
      <w:r w:rsidR="00B42658" w:rsidRPr="00B42658">
        <w:rPr>
          <w:rFonts w:ascii="Arial" w:hAnsi="Arial" w:cs="Arial"/>
          <w:i/>
          <w:sz w:val="18"/>
          <w:szCs w:val="18"/>
        </w:rPr>
        <w:t>4-seitig gefast,</w:t>
      </w:r>
    </w:p>
    <w:p w14:paraId="6944CABB" w14:textId="62F27313" w:rsidR="006A0C67" w:rsidRPr="00FD2CC5" w:rsidRDefault="006A0C67" w:rsidP="006A0C67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0"/>
          <w:szCs w:val="20"/>
        </w:rPr>
      </w:pPr>
      <w:r w:rsidRPr="00FD2CC5">
        <w:rPr>
          <w:rFonts w:ascii="Arial" w:hAnsi="Arial" w:cs="Arial"/>
          <w:i/>
          <w:sz w:val="18"/>
          <w:szCs w:val="18"/>
        </w:rPr>
        <w:t xml:space="preserve">mindestens </w:t>
      </w:r>
      <w:r>
        <w:rPr>
          <w:rFonts w:ascii="Arial" w:hAnsi="Arial" w:cs="Arial"/>
          <w:i/>
          <w:sz w:val="18"/>
          <w:szCs w:val="18"/>
        </w:rPr>
        <w:t>42</w:t>
      </w:r>
      <w:r w:rsidRPr="00FD2CC5">
        <w:rPr>
          <w:rFonts w:ascii="Arial" w:hAnsi="Arial" w:cs="Arial"/>
          <w:i/>
          <w:sz w:val="18"/>
          <w:szCs w:val="18"/>
        </w:rPr>
        <w:t xml:space="preserve"> Farben in der Standardkollektion.</w:t>
      </w:r>
    </w:p>
    <w:p w14:paraId="5B890F3B" w14:textId="77777777" w:rsidR="006A0C67" w:rsidRPr="00B42658" w:rsidRDefault="006A0C67" w:rsidP="00B4265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</w:p>
    <w:p w14:paraId="1CD1CCCE" w14:textId="77777777" w:rsidR="00E86F25" w:rsidRDefault="00E86F25" w:rsidP="00E86F2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1) </w:t>
      </w:r>
      <w:r w:rsidRPr="008550B5">
        <w:rPr>
          <w:rFonts w:ascii="Arial" w:hAnsi="Arial" w:cs="Arial"/>
          <w:sz w:val="18"/>
          <w:szCs w:val="18"/>
        </w:rPr>
        <w:t xml:space="preserve">in </w:t>
      </w:r>
      <w:r>
        <w:rPr>
          <w:rFonts w:ascii="Arial" w:hAnsi="Arial" w:cs="Arial"/>
          <w:sz w:val="18"/>
          <w:szCs w:val="18"/>
        </w:rPr>
        <w:t>Planken</w:t>
      </w:r>
      <w:r w:rsidRPr="008550B5">
        <w:rPr>
          <w:rFonts w:ascii="Arial" w:hAnsi="Arial" w:cs="Arial"/>
          <w:sz w:val="18"/>
          <w:szCs w:val="18"/>
        </w:rPr>
        <w:t>,</w:t>
      </w:r>
      <w:r w:rsidRPr="008550B5">
        <w:rPr>
          <w:rFonts w:ascii="Arial" w:hAnsi="Arial" w:cs="Arial"/>
          <w:b/>
          <w:sz w:val="18"/>
          <w:szCs w:val="18"/>
        </w:rPr>
        <w:t xml:space="preserve"> </w:t>
      </w:r>
      <w:r w:rsidRPr="000B2285">
        <w:rPr>
          <w:rFonts w:ascii="Arial" w:hAnsi="Arial" w:cs="Arial"/>
          <w:sz w:val="18"/>
          <w:szCs w:val="18"/>
        </w:rPr>
        <w:t>Pla</w:t>
      </w:r>
      <w:r>
        <w:rPr>
          <w:rFonts w:ascii="Arial" w:hAnsi="Arial" w:cs="Arial"/>
          <w:sz w:val="18"/>
          <w:szCs w:val="18"/>
        </w:rPr>
        <w:t>nke</w:t>
      </w:r>
      <w:r w:rsidRPr="000B2285">
        <w:rPr>
          <w:rFonts w:ascii="Arial" w:hAnsi="Arial" w:cs="Arial"/>
          <w:sz w:val="18"/>
          <w:szCs w:val="18"/>
        </w:rPr>
        <w:t>nformat</w:t>
      </w:r>
      <w:r>
        <w:rPr>
          <w:rFonts w:ascii="Arial" w:hAnsi="Arial" w:cs="Arial"/>
          <w:sz w:val="18"/>
          <w:szCs w:val="18"/>
        </w:rPr>
        <w:t xml:space="preserve"> in cm x cm</w:t>
      </w:r>
      <w:r w:rsidRPr="000B2285">
        <w:rPr>
          <w:rFonts w:ascii="Arial" w:hAnsi="Arial" w:cs="Arial"/>
          <w:sz w:val="18"/>
          <w:szCs w:val="18"/>
        </w:rPr>
        <w:t xml:space="preserve">: </w:t>
      </w:r>
      <w:r>
        <w:rPr>
          <w:rFonts w:ascii="Arial" w:hAnsi="Arial" w:cs="Arial"/>
          <w:sz w:val="18"/>
          <w:szCs w:val="18"/>
        </w:rPr>
        <w:tab/>
      </w:r>
      <w:r w:rsidRPr="000B2285">
        <w:rPr>
          <w:rFonts w:ascii="Arial" w:hAnsi="Arial" w:cs="Arial"/>
          <w:sz w:val="18"/>
          <w:szCs w:val="18"/>
        </w:rPr>
        <w:t>180 x 32</w:t>
      </w:r>
      <w:r>
        <w:rPr>
          <w:rFonts w:ascii="Arial" w:hAnsi="Arial" w:cs="Arial"/>
          <w:sz w:val="18"/>
          <w:szCs w:val="18"/>
        </w:rPr>
        <w:t xml:space="preserve">; </w:t>
      </w:r>
      <w:r w:rsidRPr="000B2285">
        <w:rPr>
          <w:rFonts w:ascii="Arial" w:hAnsi="Arial" w:cs="Arial"/>
          <w:sz w:val="18"/>
          <w:szCs w:val="18"/>
        </w:rPr>
        <w:t xml:space="preserve">150 x 28; </w:t>
      </w:r>
      <w:r>
        <w:rPr>
          <w:rFonts w:ascii="Arial" w:hAnsi="Arial" w:cs="Arial"/>
          <w:sz w:val="18"/>
          <w:szCs w:val="18"/>
        </w:rPr>
        <w:t xml:space="preserve">150 x 20; 120 x 20; 100 x 15; 75 x 25; 75 x 15; </w:t>
      </w:r>
    </w:p>
    <w:p w14:paraId="37AAACE4" w14:textId="256F4E03" w:rsidR="00E86F25" w:rsidRPr="006A0C67" w:rsidRDefault="00E86F25" w:rsidP="00E86F2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                                                         </w:t>
      </w:r>
      <w:r>
        <w:rPr>
          <w:rFonts w:ascii="Arial" w:hAnsi="Arial" w:cs="Arial"/>
          <w:sz w:val="18"/>
          <w:szCs w:val="18"/>
        </w:rPr>
        <w:tab/>
      </w:r>
      <w:r w:rsidRPr="000B2285">
        <w:rPr>
          <w:rFonts w:ascii="Arial" w:hAnsi="Arial" w:cs="Arial"/>
          <w:sz w:val="18"/>
          <w:szCs w:val="18"/>
        </w:rPr>
        <w:t>mit Druckdesign,</w:t>
      </w:r>
      <w:r>
        <w:rPr>
          <w:rFonts w:ascii="Arial" w:hAnsi="Arial" w:cs="Arial"/>
          <w:b/>
          <w:sz w:val="18"/>
          <w:szCs w:val="18"/>
        </w:rPr>
        <w:t xml:space="preserve"> in Holzoptik</w:t>
      </w:r>
      <w:r w:rsidRPr="008550B5">
        <w:rPr>
          <w:rFonts w:ascii="Arial" w:hAnsi="Arial" w:cs="Arial"/>
          <w:b/>
          <w:sz w:val="18"/>
          <w:szCs w:val="18"/>
        </w:rPr>
        <w:t>,</w:t>
      </w:r>
      <w:r w:rsidR="006A0C67">
        <w:rPr>
          <w:rFonts w:ascii="Arial" w:hAnsi="Arial" w:cs="Arial"/>
          <w:b/>
          <w:sz w:val="18"/>
          <w:szCs w:val="18"/>
        </w:rPr>
        <w:t xml:space="preserve"> </w:t>
      </w:r>
      <w:r w:rsidR="006A0C67" w:rsidRPr="006A0C67">
        <w:rPr>
          <w:rFonts w:ascii="Arial" w:hAnsi="Arial" w:cs="Arial"/>
          <w:bCs/>
          <w:sz w:val="18"/>
          <w:szCs w:val="18"/>
        </w:rPr>
        <w:t>teilweise Farbverlauf in der Planke,</w:t>
      </w:r>
    </w:p>
    <w:p w14:paraId="7BFE9DC3" w14:textId="77777777" w:rsidR="00E86F25" w:rsidRPr="008550B5" w:rsidRDefault="00E86F25" w:rsidP="00E86F2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2) </w:t>
      </w:r>
      <w:r w:rsidRPr="008550B5">
        <w:rPr>
          <w:rFonts w:ascii="Arial" w:hAnsi="Arial" w:cs="Arial"/>
          <w:sz w:val="18"/>
          <w:szCs w:val="18"/>
        </w:rPr>
        <w:t xml:space="preserve">in </w:t>
      </w:r>
      <w:r>
        <w:rPr>
          <w:rFonts w:ascii="Arial" w:hAnsi="Arial" w:cs="Arial"/>
          <w:sz w:val="18"/>
          <w:szCs w:val="18"/>
        </w:rPr>
        <w:t>Platten</w:t>
      </w:r>
      <w:r w:rsidRPr="008550B5">
        <w:rPr>
          <w:rFonts w:ascii="Arial" w:hAnsi="Arial" w:cs="Arial"/>
          <w:sz w:val="18"/>
          <w:szCs w:val="18"/>
        </w:rPr>
        <w:t>,</w:t>
      </w:r>
      <w:r w:rsidRPr="008550B5">
        <w:rPr>
          <w:rFonts w:ascii="Arial" w:hAnsi="Arial" w:cs="Arial"/>
          <w:b/>
          <w:sz w:val="18"/>
          <w:szCs w:val="18"/>
        </w:rPr>
        <w:t xml:space="preserve"> </w:t>
      </w:r>
      <w:r w:rsidRPr="000B2285">
        <w:rPr>
          <w:rFonts w:ascii="Arial" w:hAnsi="Arial" w:cs="Arial"/>
          <w:sz w:val="18"/>
          <w:szCs w:val="18"/>
        </w:rPr>
        <w:t>Plattenformat</w:t>
      </w:r>
      <w:r>
        <w:rPr>
          <w:rFonts w:ascii="Arial" w:hAnsi="Arial" w:cs="Arial"/>
          <w:sz w:val="18"/>
          <w:szCs w:val="18"/>
        </w:rPr>
        <w:t xml:space="preserve"> in cm x cm</w:t>
      </w:r>
      <w:r w:rsidRPr="000B2285">
        <w:rPr>
          <w:rFonts w:ascii="Arial" w:hAnsi="Arial" w:cs="Arial"/>
          <w:sz w:val="18"/>
          <w:szCs w:val="18"/>
        </w:rPr>
        <w:t xml:space="preserve">: </w:t>
      </w:r>
      <w:r>
        <w:rPr>
          <w:rFonts w:ascii="Arial" w:hAnsi="Arial" w:cs="Arial"/>
          <w:sz w:val="18"/>
          <w:szCs w:val="18"/>
        </w:rPr>
        <w:tab/>
      </w:r>
      <w:r w:rsidRPr="000B2285">
        <w:rPr>
          <w:rFonts w:ascii="Arial" w:hAnsi="Arial" w:cs="Arial"/>
          <w:sz w:val="18"/>
          <w:szCs w:val="18"/>
        </w:rPr>
        <w:t xml:space="preserve">50 x 50; </w:t>
      </w:r>
      <w:r>
        <w:rPr>
          <w:rFonts w:ascii="Arial" w:hAnsi="Arial" w:cs="Arial"/>
          <w:sz w:val="18"/>
          <w:szCs w:val="18"/>
        </w:rPr>
        <w:t xml:space="preserve">100 x 50; </w:t>
      </w:r>
      <w:r w:rsidRPr="000B2285">
        <w:rPr>
          <w:rFonts w:ascii="Arial" w:hAnsi="Arial" w:cs="Arial"/>
          <w:sz w:val="18"/>
          <w:szCs w:val="18"/>
        </w:rPr>
        <w:t>100 x 100</w:t>
      </w:r>
    </w:p>
    <w:p w14:paraId="71F72F4F" w14:textId="77777777" w:rsidR="00E86F25" w:rsidRDefault="00E86F25" w:rsidP="00E86F2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ind w:firstLine="708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                                              </w:t>
      </w:r>
      <w:r>
        <w:rPr>
          <w:rFonts w:ascii="Arial" w:hAnsi="Arial" w:cs="Arial"/>
          <w:sz w:val="18"/>
          <w:szCs w:val="18"/>
        </w:rPr>
        <w:tab/>
      </w:r>
      <w:r w:rsidRPr="000B2285">
        <w:rPr>
          <w:rFonts w:ascii="Arial" w:hAnsi="Arial" w:cs="Arial"/>
          <w:sz w:val="18"/>
          <w:szCs w:val="18"/>
        </w:rPr>
        <w:t>mit Druckdesign,</w:t>
      </w:r>
      <w:r>
        <w:rPr>
          <w:rFonts w:ascii="Arial" w:hAnsi="Arial" w:cs="Arial"/>
          <w:b/>
          <w:sz w:val="18"/>
          <w:szCs w:val="18"/>
        </w:rPr>
        <w:t xml:space="preserve"> in Stein-, Beton oder Phantasieoptik</w:t>
      </w:r>
      <w:r w:rsidRPr="008550B5">
        <w:rPr>
          <w:rFonts w:ascii="Arial" w:hAnsi="Arial" w:cs="Arial"/>
          <w:b/>
          <w:sz w:val="18"/>
          <w:szCs w:val="18"/>
        </w:rPr>
        <w:t>,</w:t>
      </w:r>
    </w:p>
    <w:p w14:paraId="646E14E2" w14:textId="77777777" w:rsidR="005D5F99" w:rsidRDefault="005D5F99" w:rsidP="005D5F9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 xml:space="preserve">Oberfläche </w:t>
      </w:r>
      <w:r>
        <w:rPr>
          <w:rFonts w:ascii="Arial" w:hAnsi="Arial" w:cs="Arial"/>
          <w:b/>
          <w:sz w:val="18"/>
          <w:szCs w:val="18"/>
        </w:rPr>
        <w:t>geprägt</w:t>
      </w:r>
      <w:r>
        <w:rPr>
          <w:rFonts w:ascii="Arial" w:hAnsi="Arial" w:cs="Arial"/>
          <w:sz w:val="18"/>
          <w:szCs w:val="18"/>
        </w:rPr>
        <w:t xml:space="preserve">, </w:t>
      </w:r>
      <w:r>
        <w:rPr>
          <w:rFonts w:ascii="Arial" w:hAnsi="Arial" w:cs="Arial"/>
          <w:i/>
          <w:sz w:val="18"/>
          <w:szCs w:val="18"/>
        </w:rPr>
        <w:t>teilweise Dekorsynchron</w:t>
      </w:r>
      <w:r>
        <w:rPr>
          <w:rFonts w:ascii="Arial" w:hAnsi="Arial" w:cs="Arial"/>
          <w:sz w:val="18"/>
          <w:szCs w:val="18"/>
        </w:rPr>
        <w:t>,</w:t>
      </w:r>
    </w:p>
    <w:p w14:paraId="6E240E85" w14:textId="77777777" w:rsidR="00053755" w:rsidRPr="009073C5" w:rsidRDefault="00053755" w:rsidP="00B4265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4"/>
          <w:szCs w:val="14"/>
        </w:rPr>
      </w:pP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  <w:r w:rsidRPr="009073C5">
        <w:rPr>
          <w:rFonts w:ascii="Arial" w:hAnsi="Arial" w:cs="Arial"/>
          <w:i/>
          <w:sz w:val="14"/>
          <w:szCs w:val="14"/>
        </w:rPr>
        <w:tab/>
      </w:r>
    </w:p>
    <w:p w14:paraId="784DFE26" w14:textId="77777777" w:rsidR="008F4353" w:rsidRDefault="008F4353" w:rsidP="008F435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053755">
        <w:rPr>
          <w:rFonts w:ascii="Arial" w:hAnsi="Arial" w:cs="Arial"/>
          <w:sz w:val="18"/>
          <w:szCs w:val="18"/>
        </w:rPr>
        <w:t xml:space="preserve">Wegen </w:t>
      </w:r>
      <w:r w:rsidRPr="00053755">
        <w:rPr>
          <w:rFonts w:ascii="Arial" w:hAnsi="Arial" w:cs="Arial"/>
          <w:b/>
          <w:sz w:val="18"/>
          <w:szCs w:val="18"/>
        </w:rPr>
        <w:t>Farbkonzept</w:t>
      </w:r>
      <w:r w:rsidRPr="00053755">
        <w:rPr>
          <w:rFonts w:ascii="Arial" w:hAnsi="Arial" w:cs="Arial"/>
          <w:sz w:val="18"/>
          <w:szCs w:val="18"/>
        </w:rPr>
        <w:t xml:space="preserve"> </w:t>
      </w:r>
      <w:r w:rsidR="00E73DAD">
        <w:rPr>
          <w:rFonts w:ascii="Arial" w:hAnsi="Arial" w:cs="Arial"/>
          <w:sz w:val="18"/>
          <w:szCs w:val="18"/>
        </w:rPr>
        <w:t>Dessi</w:t>
      </w:r>
      <w:r>
        <w:rPr>
          <w:rFonts w:ascii="Arial" w:hAnsi="Arial" w:cs="Arial"/>
          <w:sz w:val="18"/>
          <w:szCs w:val="18"/>
        </w:rPr>
        <w:t xml:space="preserve">n </w:t>
      </w:r>
      <w:r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>…………..,</w:t>
      </w:r>
      <w:r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color w:val="FF0000"/>
          <w:sz w:val="12"/>
          <w:szCs w:val="12"/>
        </w:rPr>
        <w:t>Dessinnummer</w:t>
      </w:r>
      <w:r w:rsidRPr="00D906FD">
        <w:rPr>
          <w:rFonts w:ascii="Arial" w:hAnsi="Arial" w:cs="Arial"/>
          <w:color w:val="FF0000"/>
          <w:sz w:val="12"/>
          <w:szCs w:val="12"/>
        </w:rPr>
        <w:t xml:space="preserve"> des Belages eintragen</w:t>
      </w:r>
      <w:r>
        <w:rPr>
          <w:rFonts w:ascii="Arial" w:hAnsi="Arial" w:cs="Arial"/>
          <w:color w:val="FF0000"/>
          <w:sz w:val="12"/>
          <w:szCs w:val="12"/>
        </w:rPr>
        <w:t xml:space="preserve">   </w:t>
      </w:r>
    </w:p>
    <w:p w14:paraId="631BDF21" w14:textId="77777777" w:rsidR="00B42658" w:rsidRDefault="00B42658" w:rsidP="005E748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</w:p>
    <w:p w14:paraId="3F4BE169" w14:textId="77777777" w:rsidR="005E748F" w:rsidRDefault="005E748F" w:rsidP="005E748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8"/>
          <w:szCs w:val="18"/>
        </w:rPr>
      </w:pPr>
      <w:r w:rsidRPr="008550B5">
        <w:rPr>
          <w:rFonts w:ascii="Arial" w:hAnsi="Arial" w:cs="Arial"/>
          <w:sz w:val="18"/>
          <w:szCs w:val="18"/>
        </w:rPr>
        <w:t>auf vollflächig gespachtelten Untergrund kleben,</w:t>
      </w:r>
    </w:p>
    <w:p w14:paraId="5D134C9D" w14:textId="3A108D5A" w:rsidR="00053755" w:rsidRPr="00053755" w:rsidRDefault="00053755" w:rsidP="002F2026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i/>
          <w:color w:val="FF0000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486F0A36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66E79806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r w:rsidR="00123E85">
        <w:rPr>
          <w:rFonts w:ascii="Arial" w:hAnsi="Arial" w:cs="Arial"/>
          <w:b/>
          <w:sz w:val="18"/>
          <w:szCs w:val="18"/>
        </w:rPr>
        <w:t xml:space="preserve">Allura </w:t>
      </w:r>
      <w:r w:rsidR="00B42658">
        <w:rPr>
          <w:rFonts w:ascii="Arial" w:hAnsi="Arial" w:cs="Arial"/>
          <w:b/>
          <w:sz w:val="18"/>
          <w:szCs w:val="18"/>
        </w:rPr>
        <w:t>0.</w:t>
      </w:r>
      <w:r w:rsidR="00CB3DF2">
        <w:rPr>
          <w:rFonts w:ascii="Arial" w:hAnsi="Arial" w:cs="Arial"/>
          <w:b/>
          <w:sz w:val="18"/>
          <w:szCs w:val="18"/>
        </w:rPr>
        <w:t>40</w:t>
      </w:r>
      <w:r w:rsidRPr="00053755">
        <w:rPr>
          <w:rFonts w:ascii="Arial" w:hAnsi="Arial" w:cs="Arial"/>
          <w:b/>
          <w:sz w:val="18"/>
          <w:szCs w:val="18"/>
        </w:rPr>
        <w:t xml:space="preserve">' </w:t>
      </w:r>
      <w:r w:rsidRPr="00053755">
        <w:rPr>
          <w:rFonts w:ascii="Arial" w:hAnsi="Arial" w:cs="Arial"/>
          <w:sz w:val="18"/>
          <w:szCs w:val="18"/>
        </w:rPr>
        <w:t>oder gleichwertig,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DC01949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2D96F012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 xml:space="preserve"> '......................................................'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1284A142" w14:textId="77777777" w:rsidR="00053755" w:rsidRPr="00053755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einzutragen,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052B15BB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60ED559D" w14:textId="5E711B42" w:rsidR="00053755" w:rsidRPr="00053755" w:rsidRDefault="006A0C67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3537D8">
        <w:rPr>
          <w:rFonts w:ascii="Arial" w:hAnsi="Arial" w:cs="Arial"/>
          <w:b/>
          <w:sz w:val="18"/>
          <w:szCs w:val="18"/>
        </w:rPr>
        <w:t>'Forbo Eurocol 6</w:t>
      </w:r>
      <w:r w:rsidR="00126304">
        <w:rPr>
          <w:rFonts w:ascii="Arial" w:hAnsi="Arial" w:cs="Arial"/>
          <w:b/>
          <w:sz w:val="18"/>
          <w:szCs w:val="18"/>
        </w:rPr>
        <w:t>44</w:t>
      </w:r>
      <w:r w:rsidR="003C508B">
        <w:rPr>
          <w:rFonts w:ascii="Arial" w:hAnsi="Arial" w:cs="Arial"/>
          <w:b/>
          <w:sz w:val="18"/>
          <w:szCs w:val="18"/>
        </w:rPr>
        <w:t xml:space="preserve"> </w:t>
      </w:r>
      <w:r w:rsidRPr="003537D8">
        <w:rPr>
          <w:rFonts w:ascii="Arial" w:hAnsi="Arial" w:cs="Arial"/>
          <w:b/>
          <w:sz w:val="18"/>
          <w:szCs w:val="18"/>
        </w:rPr>
        <w:t>Dispersionsklebstoff'</w:t>
      </w:r>
      <w:r w:rsidRPr="003537D8">
        <w:rPr>
          <w:rFonts w:ascii="Arial" w:hAnsi="Arial" w:cs="Arial"/>
          <w:sz w:val="18"/>
          <w:szCs w:val="18"/>
        </w:rPr>
        <w:t>, oder gleichwertig,</w:t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  <w:r w:rsidR="00053755" w:rsidRPr="00053755">
        <w:rPr>
          <w:rFonts w:ascii="Arial" w:hAnsi="Arial" w:cs="Arial"/>
          <w:sz w:val="18"/>
          <w:szCs w:val="18"/>
        </w:rPr>
        <w:tab/>
      </w:r>
    </w:p>
    <w:p w14:paraId="0BFA4819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Klebstoff,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1BAC9551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>'…………………………………….'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46E8FAAC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einzutragen.</w:t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</w:p>
    <w:p w14:paraId="72E585CD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m²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6A4B0A32" w14:textId="77777777" w:rsidR="00053755" w:rsidRP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ab/>
      </w:r>
    </w:p>
    <w:p w14:paraId="5BD322C3" w14:textId="34FB4360" w:rsidR="00053755" w:rsidRPr="00053755" w:rsidRDefault="006A0C67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04.02.2025</w:t>
      </w:r>
    </w:p>
    <w:p w14:paraId="4DE983AE" w14:textId="77777777" w:rsidR="000533B0" w:rsidRPr="00126B8D" w:rsidRDefault="006534A4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Eine </w:t>
      </w:r>
      <w:r w:rsidR="00053755" w:rsidRPr="00F13183">
        <w:rPr>
          <w:rFonts w:ascii="Arial" w:hAnsi="Arial" w:cs="Arial"/>
          <w:sz w:val="16"/>
          <w:szCs w:val="16"/>
        </w:rPr>
        <w:t xml:space="preserve">Einpflege ist bei Beachtung der Reinigungs- und Pflegeempfehlung nicht erforderlich. Bei Rückfragen steht Ihnen die Forbo Anwendungstechnik unter Tel.-Nr. +49  5251 – 1803 213 und Mail </w:t>
      </w:r>
      <w:r w:rsidR="00053755">
        <w:rPr>
          <w:rFonts w:ascii="Arial" w:hAnsi="Arial" w:cs="Arial"/>
          <w:sz w:val="16"/>
          <w:szCs w:val="16"/>
        </w:rPr>
        <w:t xml:space="preserve">  </w:t>
      </w:r>
      <w:hyperlink r:id="rId9" w:history="1">
        <w:r w:rsidR="00053755"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 w:rsidR="00053755">
        <w:rPr>
          <w:rFonts w:ascii="Arial" w:hAnsi="Arial" w:cs="Arial"/>
          <w:sz w:val="16"/>
          <w:szCs w:val="16"/>
        </w:rPr>
        <w:t xml:space="preserve">  </w:t>
      </w:r>
      <w:r w:rsidR="00053755" w:rsidRPr="00F13183">
        <w:rPr>
          <w:rFonts w:ascii="Arial" w:hAnsi="Arial" w:cs="Arial"/>
          <w:sz w:val="16"/>
          <w:szCs w:val="16"/>
        </w:rPr>
        <w:t xml:space="preserve"> zur Verfügung.</w:t>
      </w:r>
      <w:r w:rsidR="00053755"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182ECA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06EC3"/>
    <w:rsid w:val="00020EF0"/>
    <w:rsid w:val="000533B0"/>
    <w:rsid w:val="00053755"/>
    <w:rsid w:val="000845B8"/>
    <w:rsid w:val="000A24D6"/>
    <w:rsid w:val="000B2285"/>
    <w:rsid w:val="000D737C"/>
    <w:rsid w:val="00100B62"/>
    <w:rsid w:val="00123E85"/>
    <w:rsid w:val="00126304"/>
    <w:rsid w:val="00126B8D"/>
    <w:rsid w:val="001430C1"/>
    <w:rsid w:val="00182ECA"/>
    <w:rsid w:val="00201E81"/>
    <w:rsid w:val="002F2026"/>
    <w:rsid w:val="00350E3E"/>
    <w:rsid w:val="0035460F"/>
    <w:rsid w:val="003643AB"/>
    <w:rsid w:val="00365878"/>
    <w:rsid w:val="003C508B"/>
    <w:rsid w:val="004051E9"/>
    <w:rsid w:val="00462505"/>
    <w:rsid w:val="0049020F"/>
    <w:rsid w:val="004D4AD5"/>
    <w:rsid w:val="00500961"/>
    <w:rsid w:val="0051155B"/>
    <w:rsid w:val="005D5F99"/>
    <w:rsid w:val="005D68A7"/>
    <w:rsid w:val="005E748F"/>
    <w:rsid w:val="005F2346"/>
    <w:rsid w:val="006367E9"/>
    <w:rsid w:val="006534A4"/>
    <w:rsid w:val="00665F96"/>
    <w:rsid w:val="0068687A"/>
    <w:rsid w:val="006A0C67"/>
    <w:rsid w:val="006D0833"/>
    <w:rsid w:val="00717379"/>
    <w:rsid w:val="00746E12"/>
    <w:rsid w:val="007770B9"/>
    <w:rsid w:val="00777C70"/>
    <w:rsid w:val="007E39D3"/>
    <w:rsid w:val="0081004F"/>
    <w:rsid w:val="008550B5"/>
    <w:rsid w:val="00866CB3"/>
    <w:rsid w:val="008B6143"/>
    <w:rsid w:val="008F4353"/>
    <w:rsid w:val="009073C5"/>
    <w:rsid w:val="009A3FEB"/>
    <w:rsid w:val="009C592D"/>
    <w:rsid w:val="00A126A5"/>
    <w:rsid w:val="00A25194"/>
    <w:rsid w:val="00A45978"/>
    <w:rsid w:val="00A82B2E"/>
    <w:rsid w:val="00B205C5"/>
    <w:rsid w:val="00B42658"/>
    <w:rsid w:val="00B75957"/>
    <w:rsid w:val="00BC374B"/>
    <w:rsid w:val="00C45D5E"/>
    <w:rsid w:val="00C80399"/>
    <w:rsid w:val="00CB3DF2"/>
    <w:rsid w:val="00CE7BC0"/>
    <w:rsid w:val="00D30C93"/>
    <w:rsid w:val="00D65499"/>
    <w:rsid w:val="00D66044"/>
    <w:rsid w:val="00D906FD"/>
    <w:rsid w:val="00D95240"/>
    <w:rsid w:val="00DE2BF3"/>
    <w:rsid w:val="00E163CB"/>
    <w:rsid w:val="00E3390D"/>
    <w:rsid w:val="00E61700"/>
    <w:rsid w:val="00E73DAD"/>
    <w:rsid w:val="00E77961"/>
    <w:rsid w:val="00E86F25"/>
    <w:rsid w:val="00E872F6"/>
    <w:rsid w:val="00EA0FA4"/>
    <w:rsid w:val="00EC26E7"/>
    <w:rsid w:val="00F13183"/>
    <w:rsid w:val="00F407F2"/>
    <w:rsid w:val="00F52928"/>
    <w:rsid w:val="00F71E98"/>
    <w:rsid w:val="00FC1C05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83474A8"/>
  <w14:defaultImageDpi w14:val="0"/>
  <w15:docId w15:val="{A29E88A5-7229-43AE-9F53-972C45C94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182E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970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709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70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7" ma:contentTypeDescription="Ein neues Dokument erstellen." ma:contentTypeScope="" ma:versionID="abd75fb7314a3511e6d48866d7f6dd3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a96ee690feafd8a32eb167590c7c2fb8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DAEAF2-B515-44CA-A44C-45EA43E5C3F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e3cd24-268f-40eb-a961-84b9479c1fe5"/>
    <ds:schemaRef ds:uri="14234fb9-fcce-409b-946f-91b99e80d9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D61FD06-B6B9-46EB-AB37-6043B7E1DEB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A128D7E-0B0F-4E21-BE10-7C7EF10E7038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4.xml><?xml version="1.0" encoding="utf-8"?>
<ds:datastoreItem xmlns:ds="http://schemas.openxmlformats.org/officeDocument/2006/customXml" ds:itemID="{0EA317CB-406F-4A01-93D1-CA966DB3A8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318</Words>
  <Characters>2584</Characters>
  <Application>Microsoft Office Word</Application>
  <DocSecurity>0</DocSecurity>
  <Lines>21</Lines>
  <Paragraphs>5</Paragraphs>
  <ScaleCrop>false</ScaleCrop>
  <Company>Armstrong World Industries, Inc.</Company>
  <LinksUpToDate>false</LinksUpToDate>
  <CharactersWithSpaces>2897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6</cp:revision>
  <cp:lastPrinted>2017-05-10T11:42:00Z</cp:lastPrinted>
  <dcterms:created xsi:type="dcterms:W3CDTF">2025-03-13T14:55:00Z</dcterms:created>
  <dcterms:modified xsi:type="dcterms:W3CDTF">2025-04-02T06:56:00Z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