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86550A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DE052B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DE052B">
                      <w:rPr>
                        <w:noProof/>
                      </w:rPr>
                      <w:t>3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86550A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F3E22" w:rsidRPr="00D97CB7" w:rsidRDefault="003F3E22" w:rsidP="003F3E22">
                  <w:pPr>
                    <w:pStyle w:val="PressReleaseText"/>
                    <w:rPr>
                      <w:b/>
                      <w:lang w:val="de-DE"/>
                    </w:rPr>
                  </w:pPr>
                  <w:r w:rsidRPr="00D97CB7">
                    <w:rPr>
                      <w:b/>
                      <w:lang w:val="de-DE"/>
                    </w:rPr>
                    <w:t xml:space="preserve">Mit </w:t>
                  </w:r>
                  <w:proofErr w:type="spellStart"/>
                  <w:r w:rsidRPr="00D97CB7">
                    <w:rPr>
                      <w:b/>
                      <w:lang w:val="de-DE"/>
                    </w:rPr>
                    <w:t>Prosan</w:t>
                  </w:r>
                  <w:r w:rsidRPr="00D97CB7">
                    <w:rPr>
                      <w:b/>
                      <w:vertAlign w:val="superscript"/>
                      <w:lang w:val="de-DE"/>
                    </w:rPr>
                    <w:t>TM</w:t>
                  </w:r>
                  <w:proofErr w:type="spellEnd"/>
                  <w:r w:rsidRPr="00D97CB7">
                    <w:rPr>
                      <w:b/>
                      <w:lang w:val="de-DE"/>
                    </w:rPr>
                    <w:t xml:space="preserve"> </w:t>
                  </w:r>
                  <w:r w:rsidR="00973EC0" w:rsidRPr="00D97CB7">
                    <w:rPr>
                      <w:b/>
                      <w:lang w:val="de-DE"/>
                    </w:rPr>
                    <w:t xml:space="preserve">Transportbändern </w:t>
                  </w:r>
                  <w:r w:rsidRPr="00D97CB7">
                    <w:rPr>
                      <w:b/>
                      <w:lang w:val="de-DE"/>
                    </w:rPr>
                    <w:t xml:space="preserve">rundum </w:t>
                  </w:r>
                  <w:r w:rsidR="00261840" w:rsidRPr="00D97CB7">
                    <w:rPr>
                      <w:b/>
                      <w:lang w:val="de-DE"/>
                    </w:rPr>
                    <w:t>sicher und hygienisch</w:t>
                  </w:r>
                  <w:r w:rsidR="00E86BCE" w:rsidRPr="00D97CB7">
                    <w:rPr>
                      <w:b/>
                      <w:lang w:val="de-DE"/>
                    </w:rPr>
                    <w:t xml:space="preserve"> transportieren</w:t>
                  </w:r>
                </w:p>
                <w:p w:rsidR="00303033" w:rsidRPr="003F3E22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3F3E22" w:rsidRDefault="00303033">
            <w:pPr>
              <w:rPr>
                <w:lang w:val="de-DE"/>
              </w:rPr>
            </w:pPr>
          </w:p>
        </w:tc>
      </w:tr>
    </w:tbl>
    <w:p w:rsidR="00303033" w:rsidRPr="003F3E22" w:rsidRDefault="00303033">
      <w:pPr>
        <w:pStyle w:val="Page"/>
        <w:rPr>
          <w:lang w:val="de-DE"/>
        </w:rPr>
      </w:pPr>
      <w:r w:rsidRPr="003F3E22">
        <w:rPr>
          <w:lang w:val="de-DE"/>
        </w:rPr>
        <w:t>[lead]</w:t>
      </w:r>
    </w:p>
    <w:p w:rsidR="003F3E22" w:rsidRPr="003F3E22" w:rsidRDefault="00973EC0" w:rsidP="003F3E22">
      <w:pPr>
        <w:pStyle w:val="PressReleaseText"/>
        <w:rPr>
          <w:lang w:val="de-DE"/>
        </w:rPr>
      </w:pPr>
      <w:r>
        <w:rPr>
          <w:lang w:val="de-DE"/>
        </w:rPr>
        <w:t>Hannover</w:t>
      </w:r>
      <w:r w:rsidR="00303033" w:rsidRPr="003F3E22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0D76FC">
        <w:rPr>
          <w:noProof/>
        </w:rPr>
        <w:t>Februar</w:t>
      </w:r>
      <w:r w:rsidR="006657BD">
        <w:rPr>
          <w:noProof/>
        </w:rPr>
        <w:t xml:space="preserve"> 14, 2017</w:t>
      </w:r>
      <w:r w:rsidR="00303033">
        <w:fldChar w:fldCharType="end"/>
      </w:r>
      <w:r w:rsidR="00303033" w:rsidRPr="003F3E22">
        <w:rPr>
          <w:lang w:val="de-DE"/>
        </w:rPr>
        <w:t xml:space="preserve"> – </w:t>
      </w:r>
      <w:r w:rsidR="003F3E22" w:rsidRPr="003F3E22">
        <w:rPr>
          <w:lang w:val="de-DE"/>
        </w:rPr>
        <w:t xml:space="preserve">Neue Transportbänder </w:t>
      </w:r>
      <w:r w:rsidR="00E86BCE">
        <w:rPr>
          <w:lang w:val="de-DE"/>
        </w:rPr>
        <w:t xml:space="preserve">von </w:t>
      </w:r>
      <w:proofErr w:type="spellStart"/>
      <w:r w:rsidR="00E86BCE">
        <w:rPr>
          <w:lang w:val="de-DE"/>
        </w:rPr>
        <w:t>Forbo</w:t>
      </w:r>
      <w:proofErr w:type="spellEnd"/>
      <w:r w:rsidR="00E86BCE">
        <w:rPr>
          <w:lang w:val="de-DE"/>
        </w:rPr>
        <w:t xml:space="preserve"> Movement Systems </w:t>
      </w:r>
      <w:r w:rsidR="003F3E22" w:rsidRPr="003F3E22">
        <w:rPr>
          <w:lang w:val="de-DE"/>
        </w:rPr>
        <w:t xml:space="preserve">der Marke </w:t>
      </w:r>
      <w:proofErr w:type="spellStart"/>
      <w:r w:rsidR="003F3E22" w:rsidRPr="003F3E22">
        <w:rPr>
          <w:lang w:val="de-DE"/>
        </w:rPr>
        <w:t>Prosan</w:t>
      </w:r>
      <w:r w:rsidR="003F3E22" w:rsidRPr="003F3E22">
        <w:rPr>
          <w:vertAlign w:val="superscript"/>
          <w:lang w:val="de-DE"/>
        </w:rPr>
        <w:t>TM</w:t>
      </w:r>
      <w:proofErr w:type="spellEnd"/>
      <w:r w:rsidR="00D97CB7">
        <w:rPr>
          <w:lang w:val="de-DE"/>
        </w:rPr>
        <w:t xml:space="preserve"> </w:t>
      </w:r>
      <w:r w:rsidR="00E86BCE">
        <w:rPr>
          <w:lang w:val="de-DE"/>
        </w:rPr>
        <w:t xml:space="preserve">unterstützen aktiv </w:t>
      </w:r>
      <w:r w:rsidR="003F3E22" w:rsidRPr="003F3E22">
        <w:rPr>
          <w:lang w:val="de-DE"/>
        </w:rPr>
        <w:t>Hygienekonzept</w:t>
      </w:r>
      <w:r w:rsidR="00E86BCE">
        <w:rPr>
          <w:lang w:val="de-DE"/>
        </w:rPr>
        <w:t>e in</w:t>
      </w:r>
      <w:r w:rsidR="003F3E22" w:rsidRPr="003F3E22">
        <w:rPr>
          <w:lang w:val="de-DE"/>
        </w:rPr>
        <w:t xml:space="preserve"> der Lebensmittelindustrie</w:t>
      </w:r>
    </w:p>
    <w:p w:rsidR="00303033" w:rsidRPr="003F3E22" w:rsidRDefault="00303033">
      <w:pPr>
        <w:pStyle w:val="PressReleaseText"/>
        <w:rPr>
          <w:lang w:val="de-DE"/>
        </w:rPr>
      </w:pPr>
    </w:p>
    <w:p w:rsidR="00303033" w:rsidRPr="003F3E22" w:rsidRDefault="00303033">
      <w:pPr>
        <w:pStyle w:val="PressReleaseText"/>
        <w:rPr>
          <w:lang w:val="de-DE"/>
        </w:rPr>
      </w:pPr>
    </w:p>
    <w:p w:rsidR="00303033" w:rsidRPr="00973EC0" w:rsidRDefault="00303033">
      <w:pPr>
        <w:pStyle w:val="Page"/>
        <w:rPr>
          <w:lang w:val="de-DE"/>
        </w:rPr>
      </w:pPr>
      <w:r w:rsidRPr="00973EC0">
        <w:rPr>
          <w:lang w:val="de-DE"/>
        </w:rPr>
        <w:t>[Body]</w:t>
      </w:r>
    </w:p>
    <w:p w:rsidR="003F3E22" w:rsidRDefault="00973EC0" w:rsidP="003F3E22">
      <w:pPr>
        <w:pStyle w:val="PressReleaseText"/>
        <w:rPr>
          <w:lang w:val="de-DE"/>
        </w:rPr>
      </w:pPr>
      <w:r>
        <w:rPr>
          <w:lang w:val="de-DE"/>
        </w:rPr>
        <w:t>Ob in der t</w:t>
      </w:r>
      <w:r w:rsidR="003F3E22" w:rsidRPr="003F3E22">
        <w:rPr>
          <w:lang w:val="de-DE"/>
        </w:rPr>
        <w:t>eigverarbeitenden I</w:t>
      </w:r>
      <w:r w:rsidR="00261840">
        <w:rPr>
          <w:lang w:val="de-DE"/>
        </w:rPr>
        <w:t>ndustrie, in der Süßwaren</w:t>
      </w:r>
      <w:r w:rsidR="00E86BCE">
        <w:rPr>
          <w:lang w:val="de-DE"/>
        </w:rPr>
        <w:t>industrie</w:t>
      </w:r>
      <w:r w:rsidR="00261840">
        <w:rPr>
          <w:lang w:val="de-DE"/>
        </w:rPr>
        <w:t>-</w:t>
      </w:r>
      <w:r w:rsidR="00E86BCE">
        <w:rPr>
          <w:lang w:val="de-DE"/>
        </w:rPr>
        <w:t>, der Fleisch-und</w:t>
      </w:r>
      <w:r w:rsidR="00261840">
        <w:rPr>
          <w:lang w:val="de-DE"/>
        </w:rPr>
        <w:t xml:space="preserve"> </w:t>
      </w:r>
      <w:r w:rsidR="00E86BCE">
        <w:rPr>
          <w:lang w:val="de-DE"/>
        </w:rPr>
        <w:t>Geflügelverarbeitung</w:t>
      </w:r>
      <w:r w:rsidR="003F3E22" w:rsidRPr="003F3E22">
        <w:rPr>
          <w:lang w:val="de-DE"/>
        </w:rPr>
        <w:t xml:space="preserve"> oder in der milchverarbeitenden Industrie: Die neuen Transportbänder der Marke </w:t>
      </w:r>
      <w:proofErr w:type="spellStart"/>
      <w:r w:rsidR="003F3E22" w:rsidRPr="003F3E22">
        <w:rPr>
          <w:lang w:val="de-DE"/>
        </w:rPr>
        <w:t>Prosan</w:t>
      </w:r>
      <w:r w:rsidRPr="003F3E22">
        <w:rPr>
          <w:vertAlign w:val="superscript"/>
          <w:lang w:val="de-DE"/>
        </w:rPr>
        <w:t>TM</w:t>
      </w:r>
      <w:proofErr w:type="spellEnd"/>
      <w:r w:rsidR="003F3E22" w:rsidRPr="003F3E22">
        <w:rPr>
          <w:lang w:val="de-DE"/>
        </w:rPr>
        <w:t xml:space="preserve">, bieten </w:t>
      </w:r>
      <w:r w:rsidR="00E86BCE">
        <w:rPr>
          <w:lang w:val="de-DE"/>
        </w:rPr>
        <w:t>in allen hygienesensiblen Bereichen für unverpackte Lebensmittel ein Höchstmaß an Sicherheit.</w:t>
      </w:r>
    </w:p>
    <w:p w:rsidR="006A0A89" w:rsidRPr="003F3E22" w:rsidRDefault="006A0A89" w:rsidP="003F3E22">
      <w:pPr>
        <w:pStyle w:val="PressReleaseText"/>
        <w:rPr>
          <w:lang w:val="de-DE"/>
        </w:rPr>
      </w:pPr>
    </w:p>
    <w:p w:rsidR="003F3E22" w:rsidRDefault="00E86BCE" w:rsidP="003F3E22">
      <w:pPr>
        <w:pStyle w:val="PressReleaseText"/>
        <w:rPr>
          <w:lang w:val="de-DE"/>
        </w:rPr>
      </w:pPr>
      <w:r>
        <w:rPr>
          <w:lang w:val="de-DE"/>
        </w:rPr>
        <w:t>Wesentlicher</w:t>
      </w:r>
      <w:r w:rsidR="003F3E22" w:rsidRPr="003F3E22">
        <w:rPr>
          <w:lang w:val="de-DE"/>
        </w:rPr>
        <w:t xml:space="preserve"> Vorteil der </w:t>
      </w:r>
      <w:proofErr w:type="spellStart"/>
      <w:r w:rsidR="003F3E22" w:rsidRPr="003F3E22">
        <w:rPr>
          <w:lang w:val="de-DE"/>
        </w:rPr>
        <w:t>Prosan</w:t>
      </w:r>
      <w:r w:rsidR="003F3E22" w:rsidRPr="003F3E22">
        <w:rPr>
          <w:vertAlign w:val="superscript"/>
          <w:lang w:val="de-DE"/>
        </w:rPr>
        <w:t>TM</w:t>
      </w:r>
      <w:proofErr w:type="spellEnd"/>
      <w:r w:rsidR="003F3E22" w:rsidRPr="003F3E22">
        <w:rPr>
          <w:lang w:val="de-DE"/>
        </w:rPr>
        <w:t xml:space="preserve"> Bänder von </w:t>
      </w:r>
      <w:proofErr w:type="spellStart"/>
      <w:r w:rsidR="003F3E22" w:rsidRPr="003F3E22">
        <w:rPr>
          <w:lang w:val="de-DE"/>
        </w:rPr>
        <w:t>Forbo</w:t>
      </w:r>
      <w:proofErr w:type="spellEnd"/>
      <w:r w:rsidR="003F3E22" w:rsidRPr="003F3E22">
        <w:rPr>
          <w:lang w:val="de-DE"/>
        </w:rPr>
        <w:t xml:space="preserve"> Movement Systems ist der </w:t>
      </w:r>
      <w:r>
        <w:rPr>
          <w:lang w:val="de-DE"/>
        </w:rPr>
        <w:t xml:space="preserve">beidseitig </w:t>
      </w:r>
      <w:r w:rsidR="003F3E22" w:rsidRPr="003F3E22">
        <w:rPr>
          <w:lang w:val="de-DE"/>
        </w:rPr>
        <w:t xml:space="preserve">geschützte Bandkörper. Das Band ist </w:t>
      </w:r>
      <w:r>
        <w:rPr>
          <w:lang w:val="de-DE"/>
        </w:rPr>
        <w:t>oben und unten</w:t>
      </w:r>
      <w:r w:rsidR="003F3E22" w:rsidRPr="003F3E22">
        <w:rPr>
          <w:lang w:val="de-DE"/>
        </w:rPr>
        <w:t xml:space="preserve"> beschichtet und sor</w:t>
      </w:r>
      <w:r>
        <w:rPr>
          <w:lang w:val="de-DE"/>
        </w:rPr>
        <w:t xml:space="preserve">gt so dafür, dass </w:t>
      </w:r>
      <w:r w:rsidR="003F3E22" w:rsidRPr="003F3E22">
        <w:rPr>
          <w:lang w:val="de-DE"/>
        </w:rPr>
        <w:t>Öl, Fett, Feuchtigkeit oder andere V</w:t>
      </w:r>
      <w:r>
        <w:rPr>
          <w:lang w:val="de-DE"/>
        </w:rPr>
        <w:t xml:space="preserve">erunreinigungen auf diesem Weg </w:t>
      </w:r>
      <w:r w:rsidR="000D76FC">
        <w:rPr>
          <w:lang w:val="de-DE"/>
        </w:rPr>
        <w:t xml:space="preserve">nicht </w:t>
      </w:r>
      <w:r>
        <w:rPr>
          <w:lang w:val="de-DE"/>
        </w:rPr>
        <w:t>in den Bandkörper eindringen können</w:t>
      </w:r>
      <w:r w:rsidR="003F3E22" w:rsidRPr="003F3E22">
        <w:rPr>
          <w:lang w:val="de-DE"/>
        </w:rPr>
        <w:t xml:space="preserve">. </w:t>
      </w:r>
      <w:r w:rsidR="00833CC2">
        <w:rPr>
          <w:lang w:val="de-DE"/>
        </w:rPr>
        <w:t xml:space="preserve">Alle </w:t>
      </w:r>
      <w:proofErr w:type="spellStart"/>
      <w:r w:rsidR="00833CC2">
        <w:rPr>
          <w:lang w:val="de-DE"/>
        </w:rPr>
        <w:t>Prosan</w:t>
      </w:r>
      <w:r w:rsidR="00833CC2" w:rsidRPr="00833CC2">
        <w:rPr>
          <w:vertAlign w:val="superscript"/>
          <w:lang w:val="de-DE"/>
        </w:rPr>
        <w:t>TM</w:t>
      </w:r>
      <w:proofErr w:type="spellEnd"/>
      <w:r w:rsidR="00833CC2">
        <w:rPr>
          <w:lang w:val="de-DE"/>
        </w:rPr>
        <w:t xml:space="preserve"> Bänder  sind in </w:t>
      </w:r>
      <w:proofErr w:type="spellStart"/>
      <w:r w:rsidR="003F3E22" w:rsidRPr="003F3E22">
        <w:rPr>
          <w:lang w:val="de-DE"/>
        </w:rPr>
        <w:t>Frayfree</w:t>
      </w:r>
      <w:proofErr w:type="spellEnd"/>
      <w:r w:rsidR="003F3E22" w:rsidRPr="003F3E22">
        <w:rPr>
          <w:lang w:val="de-DE"/>
        </w:rPr>
        <w:t xml:space="preserve"> (FF) </w:t>
      </w:r>
      <w:r w:rsidR="00833CC2">
        <w:rPr>
          <w:lang w:val="de-DE"/>
        </w:rPr>
        <w:t xml:space="preserve">Ausführung, damit </w:t>
      </w:r>
      <w:r w:rsidR="003F3E22" w:rsidRPr="003F3E22">
        <w:rPr>
          <w:lang w:val="de-DE"/>
        </w:rPr>
        <w:t xml:space="preserve">ist ein Ausfransen der Bandkanten nahezu unmöglich. Eine besondere Gewebeart, </w:t>
      </w:r>
      <w:r w:rsidR="0086550A">
        <w:rPr>
          <w:lang w:val="de-DE"/>
        </w:rPr>
        <w:t xml:space="preserve">die </w:t>
      </w:r>
      <w:r w:rsidR="003F3E22" w:rsidRPr="003F3E22">
        <w:rPr>
          <w:lang w:val="de-DE"/>
        </w:rPr>
        <w:t xml:space="preserve">spezielle Bindung und optimierte Faserlänge sorgen für </w:t>
      </w:r>
      <w:r w:rsidR="0086550A">
        <w:rPr>
          <w:lang w:val="de-DE"/>
        </w:rPr>
        <w:t>Bandkantenschutz.</w:t>
      </w:r>
      <w:bookmarkStart w:id="0" w:name="_GoBack"/>
      <w:bookmarkEnd w:id="0"/>
      <w:r w:rsidR="003F3E22" w:rsidRPr="003F3E22">
        <w:rPr>
          <w:lang w:val="de-DE"/>
        </w:rPr>
        <w:t xml:space="preserve"> Mit </w:t>
      </w:r>
      <w:r w:rsidR="0086550A">
        <w:rPr>
          <w:lang w:val="de-DE"/>
        </w:rPr>
        <w:t xml:space="preserve">der Option </w:t>
      </w:r>
      <w:proofErr w:type="spellStart"/>
      <w:r w:rsidR="003F3E22" w:rsidRPr="003F3E22">
        <w:rPr>
          <w:lang w:val="de-DE"/>
        </w:rPr>
        <w:t>Smartseal</w:t>
      </w:r>
      <w:r w:rsidR="00915340" w:rsidRPr="003F3E22">
        <w:rPr>
          <w:vertAlign w:val="superscript"/>
          <w:lang w:val="de-DE"/>
        </w:rPr>
        <w:t>TM</w:t>
      </w:r>
      <w:proofErr w:type="spellEnd"/>
      <w:r w:rsidR="003F3E22" w:rsidRPr="003F3E22">
        <w:rPr>
          <w:lang w:val="de-DE"/>
        </w:rPr>
        <w:t>, einer zusätzliche</w:t>
      </w:r>
      <w:r w:rsidR="003F3E22">
        <w:rPr>
          <w:lang w:val="de-DE"/>
        </w:rPr>
        <w:t>n</w:t>
      </w:r>
      <w:r w:rsidR="003610E3">
        <w:rPr>
          <w:lang w:val="de-DE"/>
        </w:rPr>
        <w:t xml:space="preserve"> Bandkantenversiegelung </w:t>
      </w:r>
      <w:r w:rsidR="003F3E22" w:rsidRPr="003F3E22">
        <w:rPr>
          <w:lang w:val="de-DE"/>
        </w:rPr>
        <w:t>wird eine absolut geschlossene Konstruktion erreicht, die das Band rundum schützt.</w:t>
      </w:r>
      <w:r w:rsidR="003610E3">
        <w:rPr>
          <w:lang w:val="de-DE"/>
        </w:rPr>
        <w:t xml:space="preserve"> Das patentierte</w:t>
      </w:r>
      <w:r w:rsidR="003610E3" w:rsidRPr="003610E3">
        <w:rPr>
          <w:lang w:val="de-DE"/>
        </w:rPr>
        <w:t xml:space="preserve"> </w:t>
      </w:r>
      <w:proofErr w:type="spellStart"/>
      <w:r w:rsidR="003610E3">
        <w:rPr>
          <w:lang w:val="de-DE"/>
        </w:rPr>
        <w:t>Smartseal</w:t>
      </w:r>
      <w:r w:rsidR="00915340" w:rsidRPr="003F3E22">
        <w:rPr>
          <w:vertAlign w:val="superscript"/>
          <w:lang w:val="de-DE"/>
        </w:rPr>
        <w:t>TM</w:t>
      </w:r>
      <w:proofErr w:type="spellEnd"/>
      <w:r w:rsidR="003610E3">
        <w:rPr>
          <w:lang w:val="de-DE"/>
        </w:rPr>
        <w:t xml:space="preserve"> </w:t>
      </w:r>
      <w:r w:rsidR="003610E3" w:rsidRPr="003610E3">
        <w:rPr>
          <w:lang w:val="de-DE"/>
        </w:rPr>
        <w:t xml:space="preserve">Verfahren, </w:t>
      </w:r>
      <w:r w:rsidR="003610E3">
        <w:rPr>
          <w:lang w:val="de-DE"/>
        </w:rPr>
        <w:t xml:space="preserve">ist für die Versiegelung </w:t>
      </w:r>
      <w:r w:rsidR="003610E3" w:rsidRPr="003610E3">
        <w:rPr>
          <w:lang w:val="de-DE"/>
        </w:rPr>
        <w:t xml:space="preserve"> viele</w:t>
      </w:r>
      <w:r w:rsidR="003610E3">
        <w:rPr>
          <w:lang w:val="de-DE"/>
        </w:rPr>
        <w:t>r</w:t>
      </w:r>
      <w:r w:rsidR="003610E3" w:rsidRPr="003610E3">
        <w:rPr>
          <w:lang w:val="de-DE"/>
        </w:rPr>
        <w:t xml:space="preserve"> Banddicken geeignet </w:t>
      </w:r>
      <w:r w:rsidR="003610E3">
        <w:rPr>
          <w:lang w:val="de-DE"/>
        </w:rPr>
        <w:t xml:space="preserve">und </w:t>
      </w:r>
      <w:proofErr w:type="spellStart"/>
      <w:r w:rsidR="003610E3" w:rsidRPr="003610E3">
        <w:rPr>
          <w:lang w:val="de-DE"/>
        </w:rPr>
        <w:t>Dank</w:t>
      </w:r>
      <w:proofErr w:type="spellEnd"/>
      <w:r w:rsidR="003610E3" w:rsidRPr="003610E3">
        <w:rPr>
          <w:lang w:val="de-DE"/>
        </w:rPr>
        <w:t xml:space="preserve"> der</w:t>
      </w:r>
      <w:r w:rsidR="00915340">
        <w:rPr>
          <w:lang w:val="de-DE"/>
        </w:rPr>
        <w:t xml:space="preserve"> hohen Biegsamkeit </w:t>
      </w:r>
      <w:r w:rsidR="003610E3">
        <w:rPr>
          <w:lang w:val="de-DE"/>
        </w:rPr>
        <w:t xml:space="preserve"> sind die Bänder </w:t>
      </w:r>
      <w:r w:rsidR="003610E3" w:rsidRPr="003610E3">
        <w:rPr>
          <w:lang w:val="de-DE"/>
        </w:rPr>
        <w:t xml:space="preserve">auch für den </w:t>
      </w:r>
      <w:r w:rsidR="003610E3">
        <w:rPr>
          <w:lang w:val="de-DE"/>
        </w:rPr>
        <w:t>Lauf über Messerkanten geeignet.</w:t>
      </w:r>
    </w:p>
    <w:p w:rsidR="003610E3" w:rsidRPr="003610E3" w:rsidRDefault="003610E3" w:rsidP="003F3E22">
      <w:pPr>
        <w:pStyle w:val="PressReleaseText"/>
        <w:rPr>
          <w:lang w:val="de-DE"/>
        </w:rPr>
      </w:pPr>
    </w:p>
    <w:p w:rsidR="003610E3" w:rsidRDefault="003610E3" w:rsidP="003F3E22">
      <w:pPr>
        <w:pStyle w:val="PressReleaseText"/>
        <w:rPr>
          <w:b/>
          <w:lang w:val="de-DE"/>
        </w:rPr>
      </w:pPr>
    </w:p>
    <w:p w:rsidR="003610E3" w:rsidRDefault="003610E3" w:rsidP="003F3E22">
      <w:pPr>
        <w:pStyle w:val="PressReleaseText"/>
        <w:rPr>
          <w:b/>
          <w:lang w:val="de-DE"/>
        </w:rPr>
      </w:pPr>
    </w:p>
    <w:p w:rsidR="003F3E22" w:rsidRPr="003F3E22" w:rsidRDefault="003F3E22" w:rsidP="003F3E22">
      <w:pPr>
        <w:pStyle w:val="PressReleaseText"/>
        <w:rPr>
          <w:b/>
          <w:lang w:val="de-DE"/>
        </w:rPr>
      </w:pPr>
      <w:r w:rsidRPr="003F3E22">
        <w:rPr>
          <w:b/>
          <w:lang w:val="de-DE"/>
        </w:rPr>
        <w:t xml:space="preserve">Niedriger </w:t>
      </w:r>
      <w:proofErr w:type="spellStart"/>
      <w:r w:rsidRPr="003F3E22">
        <w:rPr>
          <w:b/>
          <w:lang w:val="de-DE"/>
        </w:rPr>
        <w:t>Reibwert</w:t>
      </w:r>
      <w:proofErr w:type="spellEnd"/>
      <w:r w:rsidRPr="003F3E22">
        <w:rPr>
          <w:b/>
          <w:lang w:val="de-DE"/>
        </w:rPr>
        <w:t xml:space="preserve"> sorgt für einen wirtschaftlichen Betrieb</w:t>
      </w:r>
    </w:p>
    <w:p w:rsidR="003F3E22" w:rsidRPr="003F3E22" w:rsidRDefault="003F3E22" w:rsidP="003F3E22">
      <w:pPr>
        <w:pStyle w:val="PressReleaseText"/>
        <w:rPr>
          <w:lang w:val="de-DE"/>
        </w:rPr>
      </w:pPr>
      <w:r>
        <w:rPr>
          <w:lang w:val="de-DE"/>
        </w:rPr>
        <w:t>Eine weitere spezielle Eigenschaft</w:t>
      </w:r>
      <w:r w:rsidRPr="003F3E22">
        <w:rPr>
          <w:lang w:val="de-DE"/>
        </w:rPr>
        <w:t xml:space="preserve"> </w:t>
      </w:r>
      <w:r w:rsidR="00915340">
        <w:rPr>
          <w:lang w:val="de-DE"/>
        </w:rPr>
        <w:t>der</w:t>
      </w:r>
      <w:r w:rsidRPr="003F3E22">
        <w:rPr>
          <w:lang w:val="de-DE"/>
        </w:rPr>
        <w:t xml:space="preserve"> </w:t>
      </w:r>
      <w:proofErr w:type="spellStart"/>
      <w:r w:rsidRPr="003F3E22">
        <w:rPr>
          <w:lang w:val="de-DE"/>
        </w:rPr>
        <w:t>Prosan</w:t>
      </w:r>
      <w:r w:rsidRPr="003F3E22">
        <w:rPr>
          <w:vertAlign w:val="superscript"/>
          <w:lang w:val="de-DE"/>
        </w:rPr>
        <w:t>TM</w:t>
      </w:r>
      <w:proofErr w:type="spellEnd"/>
      <w:r>
        <w:rPr>
          <w:lang w:val="de-DE"/>
        </w:rPr>
        <w:t xml:space="preserve"> </w:t>
      </w:r>
      <w:r w:rsidR="00915340">
        <w:rPr>
          <w:lang w:val="de-DE"/>
        </w:rPr>
        <w:t>Bänder</w:t>
      </w:r>
      <w:r w:rsidR="00261840">
        <w:rPr>
          <w:lang w:val="de-DE"/>
        </w:rPr>
        <w:t xml:space="preserve"> </w:t>
      </w:r>
      <w:r>
        <w:rPr>
          <w:lang w:val="de-DE"/>
        </w:rPr>
        <w:t xml:space="preserve">ist die neuartige </w:t>
      </w:r>
      <w:r w:rsidR="00915340">
        <w:rPr>
          <w:lang w:val="de-DE"/>
        </w:rPr>
        <w:t>Laufseitenstruktur, die sogenannte</w:t>
      </w:r>
      <w:r w:rsidRPr="003F3E22">
        <w:rPr>
          <w:lang w:val="de-DE"/>
        </w:rPr>
        <w:t xml:space="preserve"> Köper-Struktur  (BT=</w:t>
      </w:r>
      <w:proofErr w:type="spellStart"/>
      <w:r w:rsidRPr="003F3E22">
        <w:rPr>
          <w:lang w:val="de-DE"/>
        </w:rPr>
        <w:t>broken</w:t>
      </w:r>
      <w:proofErr w:type="spellEnd"/>
      <w:r w:rsidRPr="003F3E22">
        <w:rPr>
          <w:lang w:val="de-DE"/>
        </w:rPr>
        <w:t xml:space="preserve"> </w:t>
      </w:r>
      <w:proofErr w:type="spellStart"/>
      <w:r w:rsidRPr="003F3E22">
        <w:rPr>
          <w:lang w:val="de-DE"/>
        </w:rPr>
        <w:t>twill</w:t>
      </w:r>
      <w:proofErr w:type="spellEnd"/>
      <w:r w:rsidRPr="003F3E22">
        <w:rPr>
          <w:lang w:val="de-DE"/>
        </w:rPr>
        <w:t>). Der Vorteil dieser Laufseitenstruktur liegt i</w:t>
      </w:r>
      <w:r w:rsidR="00261840">
        <w:rPr>
          <w:lang w:val="de-DE"/>
        </w:rPr>
        <w:t xml:space="preserve">n einem niedrigen </w:t>
      </w:r>
      <w:proofErr w:type="spellStart"/>
      <w:r w:rsidR="00261840">
        <w:rPr>
          <w:lang w:val="de-DE"/>
        </w:rPr>
        <w:t>Reibwert</w:t>
      </w:r>
      <w:proofErr w:type="spellEnd"/>
      <w:r w:rsidR="00261840">
        <w:rPr>
          <w:lang w:val="de-DE"/>
        </w:rPr>
        <w:t xml:space="preserve"> zum Gleitt</w:t>
      </w:r>
      <w:r w:rsidRPr="003F3E22">
        <w:rPr>
          <w:lang w:val="de-DE"/>
        </w:rPr>
        <w:t>isch und der einfache</w:t>
      </w:r>
      <w:r w:rsidR="00915340">
        <w:rPr>
          <w:lang w:val="de-DE"/>
        </w:rPr>
        <w:t xml:space="preserve">n Reinigung. Diese besondere Struktur </w:t>
      </w:r>
      <w:r w:rsidRPr="003F3E22">
        <w:rPr>
          <w:lang w:val="de-DE"/>
        </w:rPr>
        <w:t>wurde zum Patent angemeldet.</w:t>
      </w:r>
    </w:p>
    <w:p w:rsidR="003F3E22" w:rsidRPr="003F3E22" w:rsidRDefault="003F3E22" w:rsidP="003F3E22">
      <w:pPr>
        <w:pStyle w:val="PressReleaseText"/>
        <w:rPr>
          <w:lang w:val="de-DE"/>
        </w:rPr>
      </w:pPr>
    </w:p>
    <w:p w:rsidR="003F3E22" w:rsidRPr="003F3E22" w:rsidRDefault="003F3E22" w:rsidP="003F3E22">
      <w:pPr>
        <w:pStyle w:val="PressReleaseText"/>
        <w:rPr>
          <w:b/>
          <w:lang w:val="de-DE"/>
        </w:rPr>
      </w:pPr>
      <w:r w:rsidRPr="003F3E22">
        <w:rPr>
          <w:b/>
          <w:lang w:val="de-DE"/>
        </w:rPr>
        <w:t xml:space="preserve">Kleine Umlenkdurchmesser von </w:t>
      </w:r>
      <w:r w:rsidR="00833CC2">
        <w:rPr>
          <w:b/>
          <w:lang w:val="de-DE"/>
        </w:rPr>
        <w:t>nur</w:t>
      </w:r>
      <w:r w:rsidRPr="003F3E22">
        <w:rPr>
          <w:b/>
          <w:lang w:val="de-DE"/>
        </w:rPr>
        <w:t xml:space="preserve"> 10 mm</w:t>
      </w:r>
    </w:p>
    <w:p w:rsidR="003F3E22" w:rsidRPr="003F3E22" w:rsidRDefault="003F3E22" w:rsidP="003F3E22">
      <w:pPr>
        <w:pStyle w:val="PressReleaseText"/>
        <w:rPr>
          <w:lang w:val="de-DE"/>
        </w:rPr>
      </w:pPr>
      <w:r>
        <w:rPr>
          <w:lang w:val="de-DE"/>
        </w:rPr>
        <w:t xml:space="preserve">Die </w:t>
      </w:r>
      <w:proofErr w:type="spellStart"/>
      <w:r w:rsidRPr="003F3E22">
        <w:rPr>
          <w:lang w:val="de-DE"/>
        </w:rPr>
        <w:t>Prosan</w:t>
      </w:r>
      <w:r w:rsidRPr="003F3E22">
        <w:rPr>
          <w:vertAlign w:val="superscript"/>
          <w:lang w:val="de-DE"/>
        </w:rPr>
        <w:t>TM</w:t>
      </w:r>
      <w:proofErr w:type="spellEnd"/>
      <w:r>
        <w:rPr>
          <w:lang w:val="de-DE"/>
        </w:rPr>
        <w:t xml:space="preserve"> Transportb</w:t>
      </w:r>
      <w:r w:rsidRPr="003F3E22">
        <w:rPr>
          <w:lang w:val="de-DE"/>
        </w:rPr>
        <w:t>änder verfügen über äußerst fle</w:t>
      </w:r>
      <w:r>
        <w:rPr>
          <w:lang w:val="de-DE"/>
        </w:rPr>
        <w:t>xible Zugträger. Trotz der beid</w:t>
      </w:r>
      <w:r w:rsidRPr="003F3E22">
        <w:rPr>
          <w:lang w:val="de-DE"/>
        </w:rPr>
        <w:t>seitigen Polyurethan-Beschichtung können kleine Um</w:t>
      </w:r>
      <w:r w:rsidR="00833CC2">
        <w:rPr>
          <w:lang w:val="de-DE"/>
        </w:rPr>
        <w:t xml:space="preserve">lenkdurchmesser von nur </w:t>
      </w:r>
      <w:r w:rsidRPr="003F3E22">
        <w:rPr>
          <w:lang w:val="de-DE"/>
        </w:rPr>
        <w:t>10 mm realisiert werden. Damit stellen diese Bänder eine hygienische Alternative zu einseitig beschichteten Bänder</w:t>
      </w:r>
      <w:r w:rsidR="00915340">
        <w:rPr>
          <w:lang w:val="de-DE"/>
        </w:rPr>
        <w:t>n</w:t>
      </w:r>
      <w:r w:rsidRPr="003F3E22">
        <w:rPr>
          <w:lang w:val="de-DE"/>
        </w:rPr>
        <w:t xml:space="preserve"> dar, </w:t>
      </w:r>
      <w:r w:rsidR="00915340">
        <w:rPr>
          <w:lang w:val="de-DE"/>
        </w:rPr>
        <w:t>bei denen Verunreinigungen über die Gewebelaufseite</w:t>
      </w:r>
      <w:r w:rsidR="00D640E5">
        <w:rPr>
          <w:lang w:val="de-DE"/>
        </w:rPr>
        <w:t xml:space="preserve"> unter Umständen in den Bandkörper eindringen können.</w:t>
      </w:r>
    </w:p>
    <w:p w:rsidR="003F3E22" w:rsidRPr="003F3E22" w:rsidRDefault="003F3E22" w:rsidP="003F3E22">
      <w:pPr>
        <w:pStyle w:val="PressReleaseText"/>
        <w:rPr>
          <w:lang w:val="de-DE"/>
        </w:rPr>
      </w:pPr>
    </w:p>
    <w:p w:rsidR="003F3E22" w:rsidRPr="003F3E22" w:rsidRDefault="003F3E22" w:rsidP="003F3E22">
      <w:pPr>
        <w:pStyle w:val="PressReleaseText"/>
        <w:rPr>
          <w:lang w:val="de-DE"/>
        </w:rPr>
      </w:pPr>
      <w:r w:rsidRPr="003F3E22">
        <w:rPr>
          <w:lang w:val="de-DE"/>
        </w:rPr>
        <w:t xml:space="preserve">Aktuell gibt es vier </w:t>
      </w:r>
      <w:proofErr w:type="spellStart"/>
      <w:r w:rsidRPr="003F3E22">
        <w:rPr>
          <w:lang w:val="de-DE"/>
        </w:rPr>
        <w:t>Prosan</w:t>
      </w:r>
      <w:r w:rsidRPr="00973EC0">
        <w:rPr>
          <w:vertAlign w:val="superscript"/>
          <w:lang w:val="de-DE"/>
        </w:rPr>
        <w:t>TM</w:t>
      </w:r>
      <w:proofErr w:type="spellEnd"/>
      <w:r w:rsidRPr="003F3E22">
        <w:rPr>
          <w:lang w:val="de-DE"/>
        </w:rPr>
        <w:t xml:space="preserve"> Bandtypen für den europäischen </w:t>
      </w:r>
      <w:r w:rsidR="00833CC2">
        <w:rPr>
          <w:lang w:val="de-DE"/>
        </w:rPr>
        <w:t xml:space="preserve">und amerikanischen </w:t>
      </w:r>
      <w:r w:rsidRPr="003F3E22">
        <w:rPr>
          <w:lang w:val="de-DE"/>
        </w:rPr>
        <w:t xml:space="preserve">Markt in </w:t>
      </w:r>
      <w:proofErr w:type="spellStart"/>
      <w:r w:rsidRPr="003F3E22">
        <w:rPr>
          <w:lang w:val="de-DE"/>
        </w:rPr>
        <w:t>Frayfree</w:t>
      </w:r>
      <w:proofErr w:type="spellEnd"/>
      <w:r w:rsidRPr="003F3E22">
        <w:rPr>
          <w:lang w:val="de-DE"/>
        </w:rPr>
        <w:t xml:space="preserve"> Ausführung, die neben MHLW 370 auch die Anforderungen der EU 10/2011, EG 1935/2004 und FDA 21CFR erfüllen.  </w:t>
      </w:r>
    </w:p>
    <w:p w:rsidR="003F3E22" w:rsidRPr="003F3E22" w:rsidRDefault="003F3E22" w:rsidP="003F3E22">
      <w:pPr>
        <w:pStyle w:val="PressReleaseText"/>
        <w:rPr>
          <w:lang w:val="de-DE"/>
        </w:rPr>
      </w:pPr>
      <w:r w:rsidRPr="003F3E22">
        <w:rPr>
          <w:lang w:val="de-DE"/>
        </w:rPr>
        <w:t xml:space="preserve">Vier weitere Bandtypen </w:t>
      </w:r>
      <w:r w:rsidR="00833CC2" w:rsidRPr="003F3E22">
        <w:rPr>
          <w:lang w:val="de-DE"/>
        </w:rPr>
        <w:t xml:space="preserve">mit „Hot </w:t>
      </w:r>
      <w:proofErr w:type="spellStart"/>
      <w:r w:rsidR="00833CC2" w:rsidRPr="003F3E22">
        <w:rPr>
          <w:lang w:val="de-DE"/>
        </w:rPr>
        <w:t>Water</w:t>
      </w:r>
      <w:proofErr w:type="spellEnd"/>
      <w:r w:rsidR="00833CC2" w:rsidRPr="003F3E22">
        <w:rPr>
          <w:lang w:val="de-DE"/>
        </w:rPr>
        <w:t>“ Ausführung</w:t>
      </w:r>
      <w:r w:rsidR="00833CC2">
        <w:rPr>
          <w:lang w:val="de-DE"/>
        </w:rPr>
        <w:t xml:space="preserve"> </w:t>
      </w:r>
      <w:r w:rsidRPr="003F3E22">
        <w:rPr>
          <w:lang w:val="de-DE"/>
        </w:rPr>
        <w:t>wurden speziell für den japanischen Markt  entwickelt</w:t>
      </w:r>
      <w:r>
        <w:rPr>
          <w:lang w:val="de-DE"/>
        </w:rPr>
        <w:t>.</w:t>
      </w:r>
      <w:r w:rsidR="00D640E5">
        <w:rPr>
          <w:lang w:val="de-DE"/>
        </w:rPr>
        <w:t xml:space="preserve"> Diese Bänder sind durch die spezielle Urethanbeschichtung beständig gegenüber Heißwasser (HW)</w:t>
      </w:r>
      <w:r w:rsidR="00833CC2">
        <w:rPr>
          <w:lang w:val="de-DE"/>
        </w:rPr>
        <w:t>, kurzfristig sogar</w:t>
      </w:r>
      <w:r w:rsidR="00D640E5">
        <w:rPr>
          <w:lang w:val="de-DE"/>
        </w:rPr>
        <w:t xml:space="preserve"> bis zu 120°C.</w:t>
      </w:r>
    </w:p>
    <w:p w:rsidR="003F3E22" w:rsidRPr="003F3E22" w:rsidRDefault="003F3E22" w:rsidP="003F3E22">
      <w:pPr>
        <w:pStyle w:val="PressReleaseText"/>
        <w:rPr>
          <w:lang w:val="de-DE"/>
        </w:rPr>
      </w:pPr>
    </w:p>
    <w:p w:rsidR="00ED34FE" w:rsidRPr="002A46FD" w:rsidRDefault="00ED34FE" w:rsidP="00ED34FE">
      <w:pPr>
        <w:pStyle w:val="PressReleaseText"/>
        <w:spacing w:line="240" w:lineRule="auto"/>
        <w:jc w:val="left"/>
        <w:rPr>
          <w:szCs w:val="20"/>
          <w:lang w:val="de-DE"/>
        </w:rPr>
      </w:pPr>
      <w:proofErr w:type="spellStart"/>
      <w:r w:rsidRPr="002A46FD">
        <w:rPr>
          <w:sz w:val="18"/>
          <w:szCs w:val="20"/>
          <w:lang w:val="de-DE"/>
        </w:rPr>
        <w:t>Forbo</w:t>
      </w:r>
      <w:proofErr w:type="spellEnd"/>
      <w:r w:rsidRPr="002A46FD">
        <w:rPr>
          <w:sz w:val="18"/>
          <w:szCs w:val="20"/>
          <w:lang w:val="de-DE"/>
        </w:rPr>
        <w:t xml:space="preserve"> Movement Systems beschäftigt weltweit mehr als 2.000 Mitarbeitende an neun Produktionsstandorten und in 25 Landesgesellschaften. </w:t>
      </w:r>
      <w:proofErr w:type="spellStart"/>
      <w:r w:rsidRPr="002A46FD">
        <w:rPr>
          <w:sz w:val="18"/>
          <w:szCs w:val="20"/>
          <w:lang w:val="de-DE"/>
        </w:rPr>
        <w:t>Forbo</w:t>
      </w:r>
      <w:proofErr w:type="spellEnd"/>
      <w:r w:rsidRPr="002A46FD">
        <w:rPr>
          <w:sz w:val="18"/>
          <w:szCs w:val="20"/>
          <w:lang w:val="de-DE"/>
        </w:rPr>
        <w:t xml:space="preserve"> Kunststoffbänder werden in nahezu allen Industrien, aber auch in Handel und Dienstleistungsgewerbe eingesetzt. Schwerpunkte sind die Food- und Verpackungsbranche, Logistik und </w:t>
      </w:r>
      <w:r w:rsidRPr="002A46FD">
        <w:rPr>
          <w:sz w:val="18"/>
          <w:szCs w:val="20"/>
          <w:lang w:val="de-DE"/>
        </w:rPr>
        <w:lastRenderedPageBreak/>
        <w:t xml:space="preserve">Flughäfen sowie die Druck-, Papier- und Rohstoffindustrie. </w:t>
      </w:r>
      <w:proofErr w:type="spellStart"/>
      <w:r w:rsidRPr="002A46FD">
        <w:rPr>
          <w:sz w:val="18"/>
          <w:szCs w:val="20"/>
          <w:lang w:val="de-DE"/>
        </w:rPr>
        <w:t>Forbo</w:t>
      </w:r>
      <w:proofErr w:type="spellEnd"/>
      <w:r w:rsidRPr="002A46FD">
        <w:rPr>
          <w:sz w:val="18"/>
          <w:szCs w:val="20"/>
          <w:lang w:val="de-DE"/>
        </w:rPr>
        <w:t xml:space="preserve"> Movement Systems (ehem. Siegling) wurde 1919 in Hannover, Deutschland gegründet. </w:t>
      </w:r>
    </w:p>
    <w:p w:rsidR="00303033" w:rsidRPr="003F3E22" w:rsidRDefault="00303033">
      <w:pPr>
        <w:pStyle w:val="PressReleaseText"/>
        <w:rPr>
          <w:lang w:val="de-DE"/>
        </w:rPr>
      </w:pPr>
    </w:p>
    <w:p w:rsidR="00303033" w:rsidRPr="003F3E22" w:rsidRDefault="00303033">
      <w:pPr>
        <w:pStyle w:val="Adressline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Default="00D51D64" w:rsidP="00D51D64">
      <w:pPr>
        <w:pStyle w:val="Address"/>
        <w:rPr>
          <w:lang w:val="de-DE"/>
        </w:rPr>
      </w:pPr>
      <w: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1" w:name="Text1"/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Name</w:t>
      </w:r>
      <w:r>
        <w:fldChar w:fldCharType="end"/>
      </w:r>
      <w:bookmarkEnd w:id="1"/>
    </w:p>
    <w:p w:rsidR="00D51D64" w:rsidRDefault="00D51D64" w:rsidP="00D51D64">
      <w:pPr>
        <w:pStyle w:val="Address"/>
        <w:rPr>
          <w:lang w:val="de-DE"/>
        </w:rPr>
      </w:pPr>
      <w:r>
        <w:fldChar w:fldCharType="begin">
          <w:ffData>
            <w:name w:val="Text2"/>
            <w:enabled/>
            <w:calcOnExit w:val="0"/>
            <w:textInput>
              <w:default w:val="Abteilung"/>
            </w:textInput>
          </w:ffData>
        </w:fldChar>
      </w:r>
      <w:bookmarkStart w:id="2" w:name="Text2"/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Abteilung</w:t>
      </w:r>
      <w:r>
        <w:fldChar w:fldCharType="end"/>
      </w:r>
      <w:bookmarkEnd w:id="2"/>
    </w:p>
    <w:p w:rsidR="00D51D64" w:rsidRDefault="00D51D64" w:rsidP="00D51D64">
      <w:pPr>
        <w:pStyle w:val="Address"/>
      </w:pPr>
      <w:r>
        <w:t xml:space="preserve">Phone +49 511 67 </w:t>
      </w:r>
      <w:proofErr w:type="gramStart"/>
      <w:r>
        <w:t xml:space="preserve">04 </w:t>
      </w:r>
      <w:proofErr w:type="gramEnd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Fax +49 511 67 04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51D64" w:rsidRDefault="00D51D64" w:rsidP="00D51D64">
      <w:pPr>
        <w:pStyle w:val="Address"/>
      </w:pPr>
      <w:r>
        <w:t>siegling@forbo.com</w:t>
      </w:r>
    </w:p>
    <w:p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22" w:rsidRDefault="003F3E22">
      <w:r>
        <w:separator/>
      </w:r>
    </w:p>
  </w:endnote>
  <w:endnote w:type="continuationSeparator" w:id="0">
    <w:p w:rsidR="003F3E22" w:rsidRDefault="003F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22" w:rsidRDefault="003F3E22">
      <w:r>
        <w:separator/>
      </w:r>
    </w:p>
  </w:footnote>
  <w:footnote w:type="continuationSeparator" w:id="0">
    <w:p w:rsidR="003F3E22" w:rsidRDefault="003F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E052B">
          <w:pPr>
            <w:pStyle w:val="Titel"/>
          </w:pPr>
          <w:fldSimple w:instr=" STYLEREF TitLEREF \* MERGEFORMAT ">
            <w:r w:rsidR="0086550A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6550A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fldSimple w:instr=" NUMPAGES  \* MERGEFORMAT ">
            <w:r w:rsidR="0086550A">
              <w:rPr>
                <w:noProof/>
              </w:rPr>
              <w:t>3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3F3E22"/>
    <w:rsid w:val="000D76FC"/>
    <w:rsid w:val="00261840"/>
    <w:rsid w:val="002D2F1B"/>
    <w:rsid w:val="00303033"/>
    <w:rsid w:val="00313977"/>
    <w:rsid w:val="00317597"/>
    <w:rsid w:val="003610E3"/>
    <w:rsid w:val="0037449A"/>
    <w:rsid w:val="003F3E22"/>
    <w:rsid w:val="006657BD"/>
    <w:rsid w:val="006A0A89"/>
    <w:rsid w:val="00833CC2"/>
    <w:rsid w:val="0086550A"/>
    <w:rsid w:val="00915340"/>
    <w:rsid w:val="00973EC0"/>
    <w:rsid w:val="00CA3224"/>
    <w:rsid w:val="00D51D64"/>
    <w:rsid w:val="00D640E5"/>
    <w:rsid w:val="00D97CB7"/>
    <w:rsid w:val="00DE052B"/>
    <w:rsid w:val="00E86BCE"/>
    <w:rsid w:val="00EC2D47"/>
    <w:rsid w:val="00E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41CE155-23D0-4508-BCBD-D74CFBF7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973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73EC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3</Pages>
  <Words>414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10</cp:revision>
  <cp:lastPrinted>2017-02-15T12:53:00Z</cp:lastPrinted>
  <dcterms:created xsi:type="dcterms:W3CDTF">2017-02-14T10:21:00Z</dcterms:created>
  <dcterms:modified xsi:type="dcterms:W3CDTF">2017-02-16T10:56:00Z</dcterms:modified>
</cp:coreProperties>
</file>