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4EB" w:rsidRPr="001844EB" w:rsidRDefault="001844EB"/>
    <w:tbl>
      <w:tblPr>
        <w:tblW w:w="0" w:type="auto"/>
        <w:tblLayout w:type="fixed"/>
        <w:tblCellMar>
          <w:left w:w="0" w:type="dxa"/>
          <w:right w:w="0" w:type="dxa"/>
        </w:tblCellMar>
        <w:tblLook w:val="0000" w:firstRow="0" w:lastRow="0" w:firstColumn="0" w:lastColumn="0" w:noHBand="0" w:noVBand="0"/>
      </w:tblPr>
      <w:tblGrid>
        <w:gridCol w:w="6889"/>
      </w:tblGrid>
      <w:tr w:rsidR="001844EB" w:rsidRPr="001844EB" w:rsidTr="00E42655">
        <w:trPr>
          <w:cantSplit/>
          <w:trHeight w:hRule="exact" w:val="2750"/>
        </w:trPr>
        <w:tc>
          <w:tcPr>
            <w:tcW w:w="6889" w:type="dxa"/>
          </w:tcPr>
          <w:p w:rsidR="001844EB" w:rsidRDefault="001844EB"/>
          <w:tbl>
            <w:tblPr>
              <w:tblW w:w="6889" w:type="dxa"/>
              <w:tblLayout w:type="fixed"/>
              <w:tblCellMar>
                <w:left w:w="0" w:type="dxa"/>
                <w:right w:w="0" w:type="dxa"/>
              </w:tblCellMar>
              <w:tblLook w:val="0000" w:firstRow="0" w:lastRow="0" w:firstColumn="0" w:lastColumn="0" w:noHBand="0" w:noVBand="0"/>
            </w:tblPr>
            <w:tblGrid>
              <w:gridCol w:w="6889"/>
            </w:tblGrid>
            <w:tr w:rsidR="001844EB" w:rsidRPr="001844EB" w:rsidTr="001844EB">
              <w:trPr>
                <w:trHeight w:hRule="exact" w:val="1247"/>
              </w:trPr>
              <w:tc>
                <w:tcPr>
                  <w:tcW w:w="6889" w:type="dxa"/>
                </w:tcPr>
                <w:p w:rsidR="001844EB" w:rsidRPr="001844EB" w:rsidRDefault="001844EB" w:rsidP="00E42655">
                  <w:pPr>
                    <w:pStyle w:val="TitleRef"/>
                  </w:pPr>
                  <w:r w:rsidRPr="001844EB">
                    <w:t>press release</w:t>
                  </w:r>
                </w:p>
              </w:tc>
            </w:tr>
            <w:tr w:rsidR="001844EB" w:rsidRPr="001844EB" w:rsidTr="001844EB">
              <w:tblPrEx>
                <w:tblBorders>
                  <w:insideH w:val="single" w:sz="2" w:space="0" w:color="auto"/>
                </w:tblBorders>
              </w:tblPrEx>
              <w:trPr>
                <w:trHeight w:val="227"/>
              </w:trPr>
              <w:tc>
                <w:tcPr>
                  <w:tcW w:w="6889" w:type="dxa"/>
                  <w:tcBorders>
                    <w:top w:val="nil"/>
                    <w:bottom w:val="single" w:sz="2" w:space="0" w:color="auto"/>
                  </w:tcBorders>
                </w:tcPr>
                <w:p w:rsidR="001844EB" w:rsidRPr="001844EB" w:rsidRDefault="001844EB" w:rsidP="00E42655">
                  <w:pPr>
                    <w:pStyle w:val="Page"/>
                  </w:pPr>
                  <w:r w:rsidRPr="001844EB">
                    <w:t xml:space="preserve">page </w:t>
                  </w:r>
                  <w:r w:rsidRPr="001844EB">
                    <w:fldChar w:fldCharType="begin"/>
                  </w:r>
                  <w:r w:rsidRPr="001844EB">
                    <w:instrText xml:space="preserve"> PAGE  \* MERGEFORMAT </w:instrText>
                  </w:r>
                  <w:r w:rsidRPr="001844EB">
                    <w:fldChar w:fldCharType="separate"/>
                  </w:r>
                  <w:r w:rsidR="007358B3">
                    <w:rPr>
                      <w:noProof/>
                    </w:rPr>
                    <w:t>1</w:t>
                  </w:r>
                  <w:r w:rsidRPr="001844EB">
                    <w:fldChar w:fldCharType="end"/>
                  </w:r>
                  <w:r w:rsidRPr="001844EB">
                    <w:t xml:space="preserve"> of </w:t>
                  </w:r>
                  <w:fldSimple w:instr=" NUMPAGES  \* MERGEFORMAT ">
                    <w:r w:rsidR="007358B3">
                      <w:rPr>
                        <w:noProof/>
                      </w:rPr>
                      <w:t>2</w:t>
                    </w:r>
                  </w:fldSimple>
                </w:p>
              </w:tc>
            </w:tr>
            <w:tr w:rsidR="001844EB" w:rsidRPr="001844EB" w:rsidTr="001844EB">
              <w:tblPrEx>
                <w:tblBorders>
                  <w:insideH w:val="single" w:sz="2" w:space="0" w:color="auto"/>
                </w:tblBorders>
              </w:tblPrEx>
              <w:trPr>
                <w:trHeight w:hRule="exact" w:val="284"/>
              </w:trPr>
              <w:tc>
                <w:tcPr>
                  <w:tcW w:w="6889" w:type="dxa"/>
                  <w:tcBorders>
                    <w:top w:val="single" w:sz="2" w:space="0" w:color="auto"/>
                    <w:bottom w:val="nil"/>
                  </w:tcBorders>
                </w:tcPr>
                <w:p w:rsidR="001844EB" w:rsidRPr="001844EB" w:rsidRDefault="001844EB" w:rsidP="00E42655"/>
              </w:tc>
            </w:tr>
            <w:tr w:rsidR="001844EB" w:rsidRPr="001844EB" w:rsidTr="001844EB">
              <w:tblPrEx>
                <w:tblBorders>
                  <w:insideH w:val="single" w:sz="2" w:space="0" w:color="auto"/>
                </w:tblBorders>
              </w:tblPrEx>
              <w:tc>
                <w:tcPr>
                  <w:tcW w:w="6889" w:type="dxa"/>
                  <w:tcBorders>
                    <w:top w:val="nil"/>
                    <w:bottom w:val="nil"/>
                  </w:tcBorders>
                </w:tcPr>
                <w:p w:rsidR="001844EB" w:rsidRPr="001844EB" w:rsidRDefault="006510A0" w:rsidP="00615F2B">
                  <w:pPr>
                    <w:pStyle w:val="Subject"/>
                    <w:rPr>
                      <w:lang w:eastAsia="zh-CN"/>
                    </w:rPr>
                  </w:pPr>
                  <w:r w:rsidRPr="006510A0">
                    <w:rPr>
                      <w:rFonts w:hint="eastAsia"/>
                      <w:color w:val="548DD4" w:themeColor="text2" w:themeTint="99"/>
                      <w:lang w:eastAsia="zh-CN"/>
                    </w:rPr>
                    <w:t>高持久性</w:t>
                  </w:r>
                  <w:r w:rsidRPr="006510A0">
                    <w:rPr>
                      <w:rFonts w:hint="eastAsia"/>
                      <w:color w:val="548DD4" w:themeColor="text2" w:themeTint="99"/>
                      <w:lang w:eastAsia="zh-CN"/>
                    </w:rPr>
                    <w:t xml:space="preserve"> </w:t>
                  </w:r>
                  <w:r w:rsidRPr="006510A0">
                    <w:rPr>
                      <w:color w:val="548DD4" w:themeColor="text2" w:themeTint="99"/>
                    </w:rPr>
                    <w:t xml:space="preserve">– </w:t>
                  </w:r>
                  <w:r w:rsidRPr="006510A0">
                    <w:rPr>
                      <w:rFonts w:hint="eastAsia"/>
                      <w:color w:val="548DD4" w:themeColor="text2" w:themeTint="99"/>
                      <w:lang w:eastAsia="zh-CN"/>
                    </w:rPr>
                    <w:t>即使</w:t>
                  </w:r>
                  <w:r w:rsidRPr="006510A0">
                    <w:rPr>
                      <w:color w:val="548DD4" w:themeColor="text2" w:themeTint="99"/>
                      <w:lang w:eastAsia="zh-CN"/>
                    </w:rPr>
                    <w:t>在最糟糕的条件下！</w:t>
                  </w:r>
                </w:p>
              </w:tc>
            </w:tr>
          </w:tbl>
          <w:p w:rsidR="001844EB" w:rsidRPr="001844EB" w:rsidRDefault="001844EB" w:rsidP="00E42655"/>
        </w:tc>
      </w:tr>
    </w:tbl>
    <w:p w:rsidR="001844EB" w:rsidRPr="001844EB" w:rsidRDefault="001844EB" w:rsidP="001844EB">
      <w:pPr>
        <w:pStyle w:val="Page"/>
      </w:pPr>
      <w:r w:rsidRPr="001844EB">
        <w:t>[lead]</w:t>
      </w:r>
    </w:p>
    <w:p w:rsidR="001844EB" w:rsidRPr="006510A0" w:rsidRDefault="006510A0" w:rsidP="001844EB">
      <w:pPr>
        <w:pStyle w:val="PressReleaseText"/>
        <w:rPr>
          <w:color w:val="548DD4" w:themeColor="text2" w:themeTint="99"/>
          <w:sz w:val="18"/>
          <w:lang w:val="en-US"/>
        </w:rPr>
      </w:pPr>
      <w:proofErr w:type="spellStart"/>
      <w:r w:rsidRPr="006510A0">
        <w:rPr>
          <w:rFonts w:hint="eastAsia"/>
          <w:color w:val="548DD4" w:themeColor="text2" w:themeTint="99"/>
          <w:sz w:val="18"/>
          <w:lang w:val="en-US"/>
        </w:rPr>
        <w:t>汉诺威</w:t>
      </w:r>
      <w:proofErr w:type="spellEnd"/>
      <w:r w:rsidR="002E04E8">
        <w:rPr>
          <w:rFonts w:hint="eastAsia"/>
          <w:color w:val="548DD4" w:themeColor="text2" w:themeTint="99"/>
          <w:sz w:val="18"/>
          <w:lang w:val="en-US" w:eastAsia="zh-CN"/>
        </w:rPr>
        <w:t xml:space="preserve"> </w:t>
      </w:r>
      <w:r w:rsidRPr="006510A0">
        <w:rPr>
          <w:rFonts w:hint="eastAsia"/>
          <w:color w:val="548DD4" w:themeColor="text2" w:themeTint="99"/>
          <w:sz w:val="18"/>
          <w:lang w:val="en-US"/>
        </w:rPr>
        <w:t>2016</w:t>
      </w:r>
      <w:r w:rsidRPr="006510A0">
        <w:rPr>
          <w:rFonts w:hint="eastAsia"/>
          <w:color w:val="548DD4" w:themeColor="text2" w:themeTint="99"/>
          <w:sz w:val="18"/>
          <w:lang w:val="en-US"/>
        </w:rPr>
        <w:t>年</w:t>
      </w:r>
      <w:r w:rsidRPr="006510A0">
        <w:rPr>
          <w:rFonts w:hint="eastAsia"/>
          <w:color w:val="548DD4" w:themeColor="text2" w:themeTint="99"/>
          <w:sz w:val="18"/>
          <w:lang w:val="en-US"/>
        </w:rPr>
        <w:t>6</w:t>
      </w:r>
      <w:r w:rsidRPr="006510A0">
        <w:rPr>
          <w:rFonts w:hint="eastAsia"/>
          <w:color w:val="548DD4" w:themeColor="text2" w:themeTint="99"/>
          <w:sz w:val="18"/>
          <w:lang w:val="en-US"/>
        </w:rPr>
        <w:t>月</w:t>
      </w:r>
      <w:r w:rsidRPr="006510A0">
        <w:rPr>
          <w:rFonts w:hint="eastAsia"/>
          <w:color w:val="548DD4" w:themeColor="text2" w:themeTint="99"/>
          <w:sz w:val="18"/>
          <w:lang w:val="en-US"/>
        </w:rPr>
        <w:t>23</w:t>
      </w:r>
      <w:r w:rsidRPr="006510A0">
        <w:rPr>
          <w:rFonts w:hint="eastAsia"/>
          <w:color w:val="548DD4" w:themeColor="text2" w:themeTint="99"/>
          <w:sz w:val="18"/>
          <w:lang w:val="en-US"/>
        </w:rPr>
        <w:t>日—</w:t>
      </w:r>
      <w:proofErr w:type="spellStart"/>
      <w:r w:rsidRPr="006510A0">
        <w:rPr>
          <w:rFonts w:hint="eastAsia"/>
          <w:color w:val="548DD4" w:themeColor="text2" w:themeTint="99"/>
          <w:sz w:val="18"/>
          <w:lang w:val="en-US"/>
        </w:rPr>
        <w:t>耐高温和优秀抗水解性的新型传送带</w:t>
      </w:r>
      <w:proofErr w:type="spellEnd"/>
    </w:p>
    <w:p w:rsidR="006510A0" w:rsidRPr="00167B94" w:rsidRDefault="006510A0" w:rsidP="001844EB">
      <w:pPr>
        <w:pStyle w:val="PressReleaseText"/>
        <w:rPr>
          <w:lang w:val="en-US"/>
        </w:rPr>
      </w:pPr>
    </w:p>
    <w:p w:rsidR="001844EB" w:rsidRPr="004B6439" w:rsidRDefault="001844EB" w:rsidP="001844EB">
      <w:pPr>
        <w:pStyle w:val="Page"/>
        <w:rPr>
          <w:lang w:val="en-US"/>
        </w:rPr>
      </w:pPr>
      <w:r w:rsidRPr="00167B94">
        <w:rPr>
          <w:lang w:val="en-US"/>
        </w:rPr>
        <w:t xml:space="preserve"> </w:t>
      </w:r>
      <w:r w:rsidRPr="004B6439">
        <w:rPr>
          <w:lang w:val="en-US"/>
        </w:rPr>
        <w:t>[Body]</w:t>
      </w:r>
    </w:p>
    <w:p w:rsidR="001844EB" w:rsidRPr="00F22C04" w:rsidRDefault="006510A0" w:rsidP="001844EB">
      <w:pPr>
        <w:pStyle w:val="PressReleaseText"/>
        <w:rPr>
          <w:color w:val="548DD4" w:themeColor="text2" w:themeTint="99"/>
          <w:sz w:val="18"/>
          <w:lang w:val="de-DE"/>
        </w:rPr>
      </w:pPr>
      <w:proofErr w:type="spellStart"/>
      <w:r w:rsidRPr="006510A0">
        <w:rPr>
          <w:rFonts w:hint="eastAsia"/>
          <w:color w:val="548DD4" w:themeColor="text2" w:themeTint="99"/>
          <w:sz w:val="18"/>
          <w:lang w:val="en-US"/>
        </w:rPr>
        <w:t>食品工业的特殊要求通常对从业人员及应用材料具有较高的挑战性</w:t>
      </w:r>
      <w:proofErr w:type="gramStart"/>
      <w:r w:rsidRPr="006510A0">
        <w:rPr>
          <w:rFonts w:hint="eastAsia"/>
          <w:color w:val="548DD4" w:themeColor="text2" w:themeTint="99"/>
          <w:sz w:val="18"/>
          <w:lang w:val="en-US"/>
        </w:rPr>
        <w:t>。</w:t>
      </w:r>
      <w:proofErr w:type="gramEnd"/>
      <w:r w:rsidRPr="006510A0">
        <w:rPr>
          <w:rFonts w:hint="eastAsia"/>
          <w:color w:val="548DD4" w:themeColor="text2" w:themeTint="99"/>
          <w:sz w:val="18"/>
          <w:lang w:val="en-US"/>
        </w:rPr>
        <w:t>严格的卫生要求需要定期使用热水</w:t>
      </w:r>
      <w:proofErr w:type="spellEnd"/>
      <w:r w:rsidRPr="006510A0">
        <w:rPr>
          <w:rFonts w:hint="eastAsia"/>
          <w:color w:val="548DD4" w:themeColor="text2" w:themeTint="99"/>
          <w:sz w:val="18"/>
          <w:lang w:val="en-US"/>
        </w:rPr>
        <w:t>(</w:t>
      </w:r>
      <w:proofErr w:type="spellStart"/>
      <w:r w:rsidRPr="006510A0">
        <w:rPr>
          <w:rFonts w:hint="eastAsia"/>
          <w:color w:val="548DD4" w:themeColor="text2" w:themeTint="99"/>
          <w:sz w:val="18"/>
          <w:lang w:val="en-US"/>
        </w:rPr>
        <w:t>或蒸汽</w:t>
      </w:r>
      <w:proofErr w:type="spellEnd"/>
      <w:r w:rsidRPr="006510A0">
        <w:rPr>
          <w:rFonts w:hint="eastAsia"/>
          <w:color w:val="548DD4" w:themeColor="text2" w:themeTint="99"/>
          <w:sz w:val="18"/>
          <w:lang w:val="en-US"/>
        </w:rPr>
        <w:t>)</w:t>
      </w:r>
      <w:r w:rsidRPr="006510A0">
        <w:rPr>
          <w:rFonts w:hint="eastAsia"/>
          <w:color w:val="548DD4" w:themeColor="text2" w:themeTint="99"/>
          <w:sz w:val="18"/>
          <w:lang w:val="en-US"/>
        </w:rPr>
        <w:t>及各种清洗剂</w:t>
      </w:r>
      <w:proofErr w:type="gramStart"/>
      <w:r w:rsidRPr="006510A0">
        <w:rPr>
          <w:rFonts w:hint="eastAsia"/>
          <w:color w:val="548DD4" w:themeColor="text2" w:themeTint="99"/>
          <w:sz w:val="18"/>
          <w:lang w:val="en-US"/>
        </w:rPr>
        <w:t>。</w:t>
      </w:r>
      <w:proofErr w:type="gramEnd"/>
      <w:r w:rsidRPr="006510A0">
        <w:rPr>
          <w:rFonts w:hint="eastAsia"/>
          <w:color w:val="548DD4" w:themeColor="text2" w:themeTint="99"/>
          <w:sz w:val="18"/>
          <w:lang w:val="en-US"/>
        </w:rPr>
        <w:t>其传送及过程处理皮带需尽可能长时间无故障运行</w:t>
      </w:r>
      <w:r w:rsidRPr="00F22C04">
        <w:rPr>
          <w:rFonts w:hint="eastAsia"/>
          <w:color w:val="548DD4" w:themeColor="text2" w:themeTint="99"/>
          <w:sz w:val="18"/>
          <w:lang w:val="de-DE"/>
        </w:rPr>
        <w:t>,</w:t>
      </w:r>
      <w:r w:rsidRPr="006510A0">
        <w:rPr>
          <w:rFonts w:hint="eastAsia"/>
          <w:color w:val="548DD4" w:themeColor="text2" w:themeTint="99"/>
          <w:sz w:val="18"/>
          <w:lang w:val="en-US"/>
        </w:rPr>
        <w:t>那耐高温抗水解的特性则是必要</w:t>
      </w:r>
      <w:proofErr w:type="gramStart"/>
      <w:r w:rsidRPr="006510A0">
        <w:rPr>
          <w:rFonts w:hint="eastAsia"/>
          <w:color w:val="548DD4" w:themeColor="text2" w:themeTint="99"/>
          <w:sz w:val="18"/>
          <w:lang w:val="en-US"/>
        </w:rPr>
        <w:t>。</w:t>
      </w:r>
      <w:proofErr w:type="gramEnd"/>
      <w:r w:rsidRPr="006510A0">
        <w:rPr>
          <w:rFonts w:hint="eastAsia"/>
          <w:color w:val="548DD4" w:themeColor="text2" w:themeTint="99"/>
          <w:sz w:val="18"/>
          <w:lang w:val="en-US"/>
        </w:rPr>
        <w:t>福尔波传送系统针对此类应用</w:t>
      </w:r>
      <w:r w:rsidRPr="00F22C04">
        <w:rPr>
          <w:rFonts w:hint="eastAsia"/>
          <w:color w:val="548DD4" w:themeColor="text2" w:themeTint="99"/>
          <w:sz w:val="18"/>
          <w:lang w:val="de-DE"/>
        </w:rPr>
        <w:t>，</w:t>
      </w:r>
      <w:r w:rsidRPr="006510A0">
        <w:rPr>
          <w:rFonts w:hint="eastAsia"/>
          <w:color w:val="548DD4" w:themeColor="text2" w:themeTint="99"/>
          <w:sz w:val="18"/>
          <w:lang w:val="en-US"/>
        </w:rPr>
        <w:t>现已推出了一种新型皮带。</w:t>
      </w:r>
    </w:p>
    <w:p w:rsidR="006510A0" w:rsidRPr="00F22C04" w:rsidRDefault="006510A0" w:rsidP="001844EB">
      <w:pPr>
        <w:pStyle w:val="PressReleaseText"/>
        <w:rPr>
          <w:color w:val="548DD4" w:themeColor="text2" w:themeTint="99"/>
          <w:sz w:val="18"/>
          <w:lang w:val="de-DE"/>
        </w:rPr>
      </w:pPr>
    </w:p>
    <w:p w:rsidR="006510A0" w:rsidRPr="006510A0" w:rsidRDefault="006510A0" w:rsidP="006510A0">
      <w:pPr>
        <w:rPr>
          <w:rFonts w:ascii="Arial" w:hAnsi="Arial" w:cs="Arial"/>
          <w:color w:val="548DD4" w:themeColor="text2" w:themeTint="99"/>
          <w:sz w:val="18"/>
          <w:szCs w:val="15"/>
          <w:lang w:val="en-US"/>
        </w:rPr>
      </w:pPr>
      <w:proofErr w:type="spellStart"/>
      <w:r w:rsidRPr="006510A0">
        <w:rPr>
          <w:rFonts w:ascii="Arial" w:hAnsi="Arial" w:cs="Arial" w:hint="eastAsia"/>
          <w:color w:val="548DD4" w:themeColor="text2" w:themeTint="99"/>
          <w:sz w:val="18"/>
          <w:szCs w:val="15"/>
          <w:lang w:val="en-US"/>
        </w:rPr>
        <w:t>白色的西格林传输龙产品</w:t>
      </w:r>
      <w:r w:rsidRPr="00F22C04">
        <w:rPr>
          <w:rFonts w:ascii="Arial" w:hAnsi="Arial" w:cs="Arial" w:hint="eastAsia"/>
          <w:color w:val="548DD4" w:themeColor="text2" w:themeTint="99"/>
          <w:sz w:val="18"/>
          <w:szCs w:val="15"/>
          <w:lang w:val="de-DE"/>
        </w:rPr>
        <w:t>E</w:t>
      </w:r>
      <w:proofErr w:type="spellEnd"/>
      <w:r w:rsidRPr="00F22C04">
        <w:rPr>
          <w:rFonts w:ascii="Arial" w:hAnsi="Arial" w:cs="Arial" w:hint="eastAsia"/>
          <w:color w:val="548DD4" w:themeColor="text2" w:themeTint="99"/>
          <w:sz w:val="18"/>
          <w:szCs w:val="15"/>
          <w:lang w:val="de-DE"/>
        </w:rPr>
        <w:t xml:space="preserve"> 8/2 0 / A2 MT-TT FDA</w:t>
      </w:r>
      <w:r w:rsidRPr="006510A0">
        <w:rPr>
          <w:rFonts w:ascii="Arial" w:hAnsi="Arial" w:cs="Arial" w:hint="eastAsia"/>
          <w:color w:val="548DD4" w:themeColor="text2" w:themeTint="99"/>
          <w:sz w:val="18"/>
          <w:szCs w:val="15"/>
          <w:lang w:val="en-US"/>
        </w:rPr>
        <w:t>是一种表层聚丙烯</w:t>
      </w:r>
      <w:r w:rsidRPr="00F22C04">
        <w:rPr>
          <w:rFonts w:ascii="Arial" w:hAnsi="Arial" w:cs="Arial" w:hint="eastAsia"/>
          <w:color w:val="548DD4" w:themeColor="text2" w:themeTint="99"/>
          <w:sz w:val="18"/>
          <w:szCs w:val="15"/>
          <w:lang w:val="de-DE"/>
        </w:rPr>
        <w:t>(PP)</w:t>
      </w:r>
      <w:r w:rsidRPr="006510A0">
        <w:rPr>
          <w:rFonts w:ascii="Arial" w:hAnsi="Arial" w:cs="Arial" w:hint="eastAsia"/>
          <w:color w:val="548DD4" w:themeColor="text2" w:themeTint="99"/>
          <w:sz w:val="18"/>
          <w:szCs w:val="15"/>
          <w:lang w:val="en-US"/>
        </w:rPr>
        <w:t>的聚烯烃皮带</w:t>
      </w:r>
      <w:proofErr w:type="gramStart"/>
      <w:r w:rsidRPr="006510A0">
        <w:rPr>
          <w:rFonts w:ascii="Arial" w:hAnsi="Arial" w:cs="Arial" w:hint="eastAsia"/>
          <w:color w:val="548DD4" w:themeColor="text2" w:themeTint="99"/>
          <w:sz w:val="18"/>
          <w:szCs w:val="15"/>
          <w:lang w:val="en-US"/>
        </w:rPr>
        <w:t>。</w:t>
      </w:r>
      <w:proofErr w:type="gramEnd"/>
      <w:r w:rsidRPr="006510A0">
        <w:rPr>
          <w:rFonts w:ascii="Arial" w:hAnsi="Arial" w:cs="Arial" w:hint="eastAsia"/>
          <w:color w:val="548DD4" w:themeColor="text2" w:themeTint="99"/>
          <w:sz w:val="18"/>
          <w:szCs w:val="15"/>
          <w:lang w:val="en-US"/>
        </w:rPr>
        <w:t>此涂层使皮带特别耐受热水和蒸汽</w:t>
      </w:r>
      <w:r w:rsidRPr="00F22C04">
        <w:rPr>
          <w:rFonts w:ascii="Arial" w:hAnsi="Arial" w:cs="Arial" w:hint="eastAsia"/>
          <w:color w:val="548DD4" w:themeColor="text2" w:themeTint="99"/>
          <w:sz w:val="18"/>
          <w:szCs w:val="15"/>
          <w:lang w:val="de-DE"/>
        </w:rPr>
        <w:t>(</w:t>
      </w:r>
      <w:r w:rsidRPr="006510A0">
        <w:rPr>
          <w:rFonts w:ascii="Arial" w:hAnsi="Arial" w:cs="Arial" w:hint="eastAsia"/>
          <w:color w:val="548DD4" w:themeColor="text2" w:themeTint="99"/>
          <w:sz w:val="18"/>
          <w:szCs w:val="15"/>
          <w:lang w:val="en-US"/>
        </w:rPr>
        <w:t>即耐水解</w:t>
      </w:r>
      <w:r w:rsidRPr="00F22C04">
        <w:rPr>
          <w:rFonts w:ascii="Arial" w:hAnsi="Arial" w:cs="Arial" w:hint="eastAsia"/>
          <w:color w:val="548DD4" w:themeColor="text2" w:themeTint="99"/>
          <w:sz w:val="18"/>
          <w:szCs w:val="15"/>
          <w:lang w:val="de-DE"/>
        </w:rPr>
        <w:t>)</w:t>
      </w:r>
      <w:proofErr w:type="gramStart"/>
      <w:r w:rsidRPr="006510A0">
        <w:rPr>
          <w:rFonts w:ascii="Arial" w:hAnsi="Arial" w:cs="Arial" w:hint="eastAsia"/>
          <w:color w:val="548DD4" w:themeColor="text2" w:themeTint="99"/>
          <w:sz w:val="18"/>
          <w:szCs w:val="15"/>
          <w:lang w:val="en-US"/>
        </w:rPr>
        <w:t>。</w:t>
      </w:r>
      <w:proofErr w:type="gramEnd"/>
      <w:r w:rsidRPr="006510A0">
        <w:rPr>
          <w:rFonts w:ascii="Arial" w:hAnsi="Arial" w:cs="Arial" w:hint="eastAsia"/>
          <w:color w:val="548DD4" w:themeColor="text2" w:themeTint="99"/>
          <w:sz w:val="18"/>
          <w:szCs w:val="15"/>
          <w:lang w:val="en-US"/>
        </w:rPr>
        <w:t>耐温高达</w:t>
      </w:r>
      <w:r w:rsidRPr="00F22C04">
        <w:rPr>
          <w:rFonts w:ascii="Arial" w:hAnsi="Arial" w:cs="Arial" w:hint="eastAsia"/>
          <w:color w:val="548DD4" w:themeColor="text2" w:themeTint="99"/>
          <w:sz w:val="18"/>
          <w:szCs w:val="15"/>
          <w:lang w:val="de-DE"/>
        </w:rPr>
        <w:t>120</w:t>
      </w:r>
      <w:r w:rsidR="00F72287" w:rsidRPr="00F22C04">
        <w:rPr>
          <w:rFonts w:ascii="Arial" w:hAnsi="Arial" w:cs="Arial" w:hint="eastAsia"/>
          <w:color w:val="548DD4" w:themeColor="text2" w:themeTint="99"/>
          <w:sz w:val="18"/>
          <w:szCs w:val="15"/>
          <w:lang w:val="de-DE"/>
        </w:rPr>
        <w:t>℃</w:t>
      </w:r>
      <w:r w:rsidRPr="00F22C04">
        <w:rPr>
          <w:rFonts w:ascii="Arial" w:hAnsi="Arial" w:cs="Arial" w:hint="eastAsia"/>
          <w:color w:val="548DD4" w:themeColor="text2" w:themeTint="99"/>
          <w:sz w:val="18"/>
          <w:szCs w:val="15"/>
          <w:lang w:val="de-DE"/>
        </w:rPr>
        <w:t>,</w:t>
      </w:r>
      <w:r w:rsidRPr="006510A0">
        <w:rPr>
          <w:rFonts w:ascii="Arial" w:hAnsi="Arial" w:cs="Arial" w:hint="eastAsia"/>
          <w:color w:val="548DD4" w:themeColor="text2" w:themeTint="99"/>
          <w:sz w:val="18"/>
          <w:szCs w:val="15"/>
          <w:lang w:val="en-US"/>
        </w:rPr>
        <w:t>短时甚至高达</w:t>
      </w:r>
      <w:r w:rsidRPr="00F22C04">
        <w:rPr>
          <w:rFonts w:ascii="Arial" w:hAnsi="Arial" w:cs="Arial" w:hint="eastAsia"/>
          <w:color w:val="548DD4" w:themeColor="text2" w:themeTint="99"/>
          <w:sz w:val="18"/>
          <w:szCs w:val="15"/>
          <w:lang w:val="de-DE"/>
        </w:rPr>
        <w:t>140</w:t>
      </w:r>
      <w:r w:rsidR="00F72287" w:rsidRPr="00F22C04">
        <w:rPr>
          <w:rFonts w:ascii="Arial" w:hAnsi="Arial" w:cs="Arial" w:hint="eastAsia"/>
          <w:color w:val="548DD4" w:themeColor="text2" w:themeTint="99"/>
          <w:sz w:val="18"/>
          <w:szCs w:val="15"/>
          <w:lang w:val="de-DE"/>
        </w:rPr>
        <w:t>℃</w:t>
      </w:r>
      <w:r w:rsidRPr="006510A0">
        <w:rPr>
          <w:rFonts w:ascii="Arial" w:hAnsi="Arial" w:cs="Arial" w:hint="eastAsia"/>
          <w:color w:val="548DD4" w:themeColor="text2" w:themeTint="99"/>
          <w:sz w:val="18"/>
          <w:szCs w:val="15"/>
          <w:lang w:val="en-US"/>
        </w:rPr>
        <w:t>都不成问题</w:t>
      </w:r>
      <w:proofErr w:type="gramStart"/>
      <w:r w:rsidRPr="006510A0">
        <w:rPr>
          <w:rFonts w:ascii="Arial" w:hAnsi="Arial" w:cs="Arial" w:hint="eastAsia"/>
          <w:color w:val="548DD4" w:themeColor="text2" w:themeTint="99"/>
          <w:sz w:val="18"/>
          <w:szCs w:val="15"/>
          <w:lang w:val="en-US"/>
        </w:rPr>
        <w:t>。</w:t>
      </w:r>
      <w:proofErr w:type="gramEnd"/>
      <w:r w:rsidRPr="006510A0">
        <w:rPr>
          <w:rFonts w:ascii="Arial" w:hAnsi="Arial" w:cs="Arial" w:hint="eastAsia"/>
          <w:color w:val="548DD4" w:themeColor="text2" w:themeTint="99"/>
          <w:sz w:val="18"/>
          <w:szCs w:val="15"/>
          <w:lang w:val="en-US"/>
        </w:rPr>
        <w:t>对粘性食品</w:t>
      </w:r>
      <w:r w:rsidRPr="006510A0">
        <w:rPr>
          <w:rFonts w:ascii="Arial" w:hAnsi="Arial" w:cs="Arial" w:hint="eastAsia"/>
          <w:color w:val="548DD4" w:themeColor="text2" w:themeTint="99"/>
          <w:sz w:val="18"/>
          <w:szCs w:val="15"/>
          <w:lang w:val="en-US"/>
        </w:rPr>
        <w:t>(</w:t>
      </w:r>
      <w:proofErr w:type="spellStart"/>
      <w:r w:rsidRPr="006510A0">
        <w:rPr>
          <w:rFonts w:ascii="Arial" w:hAnsi="Arial" w:cs="Arial" w:hint="eastAsia"/>
          <w:color w:val="548DD4" w:themeColor="text2" w:themeTint="99"/>
          <w:sz w:val="18"/>
          <w:szCs w:val="15"/>
          <w:lang w:val="en-US"/>
        </w:rPr>
        <w:t>比如焦糖</w:t>
      </w:r>
      <w:proofErr w:type="spellEnd"/>
      <w:r w:rsidRPr="006510A0">
        <w:rPr>
          <w:rFonts w:ascii="Arial" w:hAnsi="Arial" w:cs="Arial" w:hint="eastAsia"/>
          <w:color w:val="548DD4" w:themeColor="text2" w:themeTint="99"/>
          <w:sz w:val="18"/>
          <w:szCs w:val="15"/>
          <w:lang w:val="en-US"/>
        </w:rPr>
        <w:t>/</w:t>
      </w:r>
      <w:proofErr w:type="spellStart"/>
      <w:r w:rsidRPr="006510A0">
        <w:rPr>
          <w:rFonts w:ascii="Arial" w:hAnsi="Arial" w:cs="Arial" w:hint="eastAsia"/>
          <w:color w:val="548DD4" w:themeColor="text2" w:themeTint="99"/>
          <w:sz w:val="18"/>
          <w:szCs w:val="15"/>
          <w:lang w:val="en-US"/>
        </w:rPr>
        <w:t>燕麦坚果能量棒等</w:t>
      </w:r>
      <w:proofErr w:type="spellEnd"/>
      <w:r w:rsidR="00F72287">
        <w:rPr>
          <w:rFonts w:ascii="Arial" w:hAnsi="Arial" w:cs="Arial" w:hint="eastAsia"/>
          <w:color w:val="548DD4" w:themeColor="text2" w:themeTint="99"/>
          <w:sz w:val="18"/>
          <w:szCs w:val="15"/>
          <w:lang w:val="en-US"/>
        </w:rPr>
        <w:t>)</w:t>
      </w:r>
      <w:r w:rsidR="00F72287">
        <w:rPr>
          <w:rFonts w:ascii="Arial" w:hAnsi="Arial" w:cs="Arial" w:hint="eastAsia"/>
          <w:color w:val="548DD4" w:themeColor="text2" w:themeTint="99"/>
          <w:sz w:val="18"/>
          <w:szCs w:val="15"/>
          <w:lang w:val="en-US" w:eastAsia="zh-CN"/>
        </w:rPr>
        <w:t>，</w:t>
      </w:r>
      <w:proofErr w:type="spellStart"/>
      <w:r w:rsidRPr="006510A0">
        <w:rPr>
          <w:rFonts w:ascii="Arial" w:hAnsi="Arial" w:cs="Arial" w:hint="eastAsia"/>
          <w:color w:val="548DD4" w:themeColor="text2" w:themeTint="99"/>
          <w:sz w:val="18"/>
          <w:szCs w:val="15"/>
          <w:lang w:val="en-US"/>
        </w:rPr>
        <w:t>以及潮湿黏着的烟叶，它都有非常好的释放性（防粘好</w:t>
      </w:r>
      <w:proofErr w:type="spellEnd"/>
      <w:r w:rsidRPr="006510A0">
        <w:rPr>
          <w:rFonts w:ascii="Arial" w:hAnsi="Arial" w:cs="Arial" w:hint="eastAsia"/>
          <w:color w:val="548DD4" w:themeColor="text2" w:themeTint="99"/>
          <w:sz w:val="18"/>
          <w:szCs w:val="15"/>
          <w:lang w:val="en-US"/>
        </w:rPr>
        <w:t>）。</w:t>
      </w:r>
    </w:p>
    <w:p w:rsidR="001844EB" w:rsidRPr="006510A0" w:rsidRDefault="001844EB" w:rsidP="001844EB">
      <w:pPr>
        <w:pStyle w:val="PressReleaseText"/>
        <w:rPr>
          <w:color w:val="548DD4" w:themeColor="text2" w:themeTint="99"/>
          <w:sz w:val="18"/>
          <w:lang w:val="en-US"/>
        </w:rPr>
      </w:pPr>
    </w:p>
    <w:p w:rsidR="006510A0" w:rsidRPr="006510A0" w:rsidRDefault="006510A0" w:rsidP="006510A0">
      <w:pPr>
        <w:rPr>
          <w:rFonts w:ascii="Arial" w:hAnsi="Arial" w:cs="Arial"/>
          <w:color w:val="548DD4" w:themeColor="text2" w:themeTint="99"/>
          <w:sz w:val="18"/>
          <w:szCs w:val="15"/>
          <w:lang w:val="en-US"/>
        </w:rPr>
      </w:pPr>
      <w:proofErr w:type="spellStart"/>
      <w:r w:rsidRPr="006510A0">
        <w:rPr>
          <w:rFonts w:ascii="Arial" w:hAnsi="Arial" w:cs="Arial" w:hint="eastAsia"/>
          <w:color w:val="548DD4" w:themeColor="text2" w:themeTint="99"/>
          <w:sz w:val="18"/>
          <w:szCs w:val="15"/>
          <w:lang w:val="en-US"/>
        </w:rPr>
        <w:t>而且此皮带可成槽输送，符合</w:t>
      </w:r>
      <w:proofErr w:type="spellEnd"/>
      <w:r w:rsidRPr="006510A0">
        <w:rPr>
          <w:rFonts w:ascii="Arial" w:hAnsi="Arial" w:cs="Arial" w:hint="eastAsia"/>
          <w:color w:val="548DD4" w:themeColor="text2" w:themeTint="99"/>
          <w:sz w:val="18"/>
          <w:szCs w:val="15"/>
          <w:lang w:val="en-US"/>
        </w:rPr>
        <w:t>FDA/</w:t>
      </w:r>
      <w:proofErr w:type="spellStart"/>
      <w:r w:rsidRPr="006510A0">
        <w:rPr>
          <w:rFonts w:ascii="Arial" w:hAnsi="Arial" w:cs="Arial" w:hint="eastAsia"/>
          <w:color w:val="548DD4" w:themeColor="text2" w:themeTint="99"/>
          <w:sz w:val="18"/>
          <w:szCs w:val="15"/>
          <w:lang w:val="en-US"/>
        </w:rPr>
        <w:t>欧盟及日本的</w:t>
      </w:r>
      <w:proofErr w:type="spellEnd"/>
      <w:r w:rsidRPr="006510A0">
        <w:rPr>
          <w:rFonts w:ascii="Arial" w:hAnsi="Arial" w:cs="Arial" w:hint="eastAsia"/>
          <w:color w:val="548DD4" w:themeColor="text2" w:themeTint="99"/>
          <w:sz w:val="18"/>
          <w:szCs w:val="15"/>
          <w:lang w:val="en-US"/>
        </w:rPr>
        <w:t>MHLW</w:t>
      </w:r>
      <w:proofErr w:type="spellStart"/>
      <w:r w:rsidRPr="006510A0">
        <w:rPr>
          <w:rFonts w:ascii="Arial" w:hAnsi="Arial" w:cs="Arial" w:hint="eastAsia"/>
          <w:color w:val="548DD4" w:themeColor="text2" w:themeTint="99"/>
          <w:sz w:val="18"/>
          <w:szCs w:val="15"/>
          <w:lang w:val="en-US"/>
        </w:rPr>
        <w:t>食品合规认证，这对食品工业运输散装货物尤其重要</w:t>
      </w:r>
      <w:proofErr w:type="spellEnd"/>
      <w:r w:rsidRPr="006510A0">
        <w:rPr>
          <w:rFonts w:ascii="Arial" w:hAnsi="Arial" w:cs="Arial" w:hint="eastAsia"/>
          <w:color w:val="548DD4" w:themeColor="text2" w:themeTint="99"/>
          <w:sz w:val="18"/>
          <w:szCs w:val="15"/>
          <w:lang w:val="en-US"/>
        </w:rPr>
        <w:t>。</w:t>
      </w:r>
    </w:p>
    <w:p w:rsidR="001844EB" w:rsidRPr="006510A0" w:rsidRDefault="001844EB" w:rsidP="001844EB">
      <w:pPr>
        <w:pStyle w:val="PressReleaseText"/>
        <w:rPr>
          <w:lang w:val="en-US"/>
        </w:rPr>
      </w:pPr>
    </w:p>
    <w:p w:rsidR="006510A0" w:rsidRDefault="006510A0" w:rsidP="00615F2B">
      <w:pPr>
        <w:spacing w:line="383" w:lineRule="atLeast"/>
        <w:rPr>
          <w:rFonts w:ascii="Arial" w:hAnsi="Arial" w:cs="Arial"/>
          <w:color w:val="548DD4" w:themeColor="text2" w:themeTint="99"/>
          <w:sz w:val="18"/>
          <w:szCs w:val="15"/>
          <w:lang w:val="en-US"/>
        </w:rPr>
      </w:pPr>
      <w:proofErr w:type="spellStart"/>
      <w:r w:rsidRPr="006510A0">
        <w:rPr>
          <w:rFonts w:ascii="Arial" w:hAnsi="Arial" w:cs="Arial" w:hint="eastAsia"/>
          <w:color w:val="548DD4" w:themeColor="text2" w:themeTint="99"/>
          <w:sz w:val="18"/>
          <w:szCs w:val="15"/>
          <w:lang w:val="en-US"/>
        </w:rPr>
        <w:t>此带型最初是为了中国的一个蒸汽蒸米客户而研发，适用在高于</w:t>
      </w:r>
      <w:proofErr w:type="spellEnd"/>
      <w:r w:rsidRPr="006510A0">
        <w:rPr>
          <w:rFonts w:ascii="Arial" w:hAnsi="Arial" w:cs="Arial" w:hint="eastAsia"/>
          <w:color w:val="548DD4" w:themeColor="text2" w:themeTint="99"/>
          <w:sz w:val="18"/>
          <w:szCs w:val="15"/>
          <w:lang w:val="en-US"/>
        </w:rPr>
        <w:t>95</w:t>
      </w:r>
      <w:r w:rsidR="00F72287">
        <w:rPr>
          <w:rFonts w:ascii="Arial" w:hAnsi="Arial" w:cs="Arial" w:hint="eastAsia"/>
          <w:color w:val="548DD4" w:themeColor="text2" w:themeTint="99"/>
          <w:sz w:val="18"/>
          <w:szCs w:val="15"/>
          <w:lang w:val="en-US"/>
        </w:rPr>
        <w:t>℃</w:t>
      </w:r>
      <w:proofErr w:type="spellStart"/>
      <w:r w:rsidRPr="006510A0">
        <w:rPr>
          <w:rFonts w:ascii="Arial" w:hAnsi="Arial" w:cs="Arial" w:hint="eastAsia"/>
          <w:color w:val="548DD4" w:themeColor="text2" w:themeTint="99"/>
          <w:sz w:val="18"/>
          <w:szCs w:val="15"/>
          <w:lang w:val="en-US"/>
        </w:rPr>
        <w:t>的非常潮湿高温环境，当输送蒸煮后大米时</w:t>
      </w:r>
      <w:proofErr w:type="spellEnd"/>
      <w:r w:rsidR="00F72287" w:rsidRPr="00F22C04">
        <w:rPr>
          <w:rFonts w:ascii="Arial" w:hAnsi="Arial" w:cs="Arial" w:hint="eastAsia"/>
          <w:color w:val="548DD4" w:themeColor="text2" w:themeTint="99"/>
          <w:sz w:val="18"/>
          <w:szCs w:val="15"/>
          <w:lang w:val="en-US" w:eastAsia="zh-CN"/>
        </w:rPr>
        <w:t>，</w:t>
      </w:r>
      <w:proofErr w:type="spellStart"/>
      <w:r w:rsidRPr="006510A0">
        <w:rPr>
          <w:rFonts w:ascii="Arial" w:hAnsi="Arial" w:cs="Arial" w:hint="eastAsia"/>
          <w:color w:val="548DD4" w:themeColor="text2" w:themeTint="99"/>
          <w:sz w:val="18"/>
          <w:szCs w:val="15"/>
          <w:lang w:val="en-US"/>
        </w:rPr>
        <w:t>其防粘释放性和耐水解性对皮带功能及使用寿命发挥了关键作用</w:t>
      </w:r>
      <w:proofErr w:type="spellEnd"/>
      <w:r w:rsidRPr="006510A0">
        <w:rPr>
          <w:rFonts w:ascii="Arial" w:hAnsi="Arial" w:cs="Arial" w:hint="eastAsia"/>
          <w:color w:val="548DD4" w:themeColor="text2" w:themeTint="99"/>
          <w:sz w:val="18"/>
          <w:szCs w:val="15"/>
          <w:lang w:val="en-US"/>
        </w:rPr>
        <w:t>。</w:t>
      </w:r>
    </w:p>
    <w:p w:rsidR="006510A0" w:rsidRPr="006510A0" w:rsidRDefault="006510A0" w:rsidP="00615F2B">
      <w:pPr>
        <w:spacing w:line="383" w:lineRule="atLeast"/>
        <w:rPr>
          <w:rFonts w:ascii="Arial" w:hAnsi="Arial" w:cs="Arial"/>
          <w:color w:val="548DD4" w:themeColor="text2" w:themeTint="99"/>
          <w:sz w:val="18"/>
          <w:szCs w:val="15"/>
          <w:lang w:val="en-US"/>
        </w:rPr>
      </w:pPr>
    </w:p>
    <w:p w:rsidR="006510A0" w:rsidRPr="006510A0" w:rsidRDefault="006510A0" w:rsidP="006510A0">
      <w:pPr>
        <w:spacing w:line="383" w:lineRule="atLeast"/>
        <w:rPr>
          <w:rFonts w:ascii="Arial" w:hAnsi="Arial" w:cs="Arial"/>
          <w:color w:val="548DD4" w:themeColor="text2" w:themeTint="99"/>
          <w:sz w:val="18"/>
          <w:szCs w:val="15"/>
          <w:lang w:val="en-US"/>
        </w:rPr>
      </w:pPr>
      <w:bookmarkStart w:id="0" w:name="_GoBack"/>
      <w:bookmarkEnd w:id="0"/>
      <w:proofErr w:type="spellStart"/>
      <w:r w:rsidRPr="006510A0">
        <w:rPr>
          <w:rFonts w:ascii="Arial" w:hAnsi="Arial" w:cs="Arial" w:hint="eastAsia"/>
          <w:color w:val="548DD4" w:themeColor="text2" w:themeTint="99"/>
          <w:sz w:val="18"/>
          <w:szCs w:val="15"/>
          <w:lang w:val="en-US"/>
        </w:rPr>
        <w:t>此外，该带型业已被证明是优秀的热焦糖冷却隧道输送带</w:t>
      </w:r>
      <w:proofErr w:type="spellEnd"/>
      <w:r w:rsidRPr="006510A0">
        <w:rPr>
          <w:rFonts w:ascii="Arial" w:hAnsi="Arial" w:cs="Arial" w:hint="eastAsia"/>
          <w:color w:val="548DD4" w:themeColor="text2" w:themeTint="99"/>
          <w:sz w:val="18"/>
          <w:szCs w:val="15"/>
          <w:lang w:val="en-US"/>
        </w:rPr>
        <w:t xml:space="preserve"> </w:t>
      </w:r>
      <w:r w:rsidRPr="006510A0">
        <w:rPr>
          <w:rFonts w:ascii="Arial" w:hAnsi="Arial" w:cs="Arial"/>
          <w:color w:val="548DD4" w:themeColor="text2" w:themeTint="99"/>
          <w:sz w:val="18"/>
          <w:szCs w:val="15"/>
          <w:lang w:val="en-US"/>
        </w:rPr>
        <w:t>(</w:t>
      </w:r>
      <w:r w:rsidRPr="006510A0">
        <w:rPr>
          <w:rFonts w:ascii="Arial" w:hAnsi="Arial" w:cs="Arial" w:hint="eastAsia"/>
          <w:color w:val="548DD4" w:themeColor="text2" w:themeTint="99"/>
          <w:sz w:val="18"/>
          <w:szCs w:val="15"/>
          <w:lang w:val="en-US"/>
        </w:rPr>
        <w:t>约</w:t>
      </w:r>
      <w:r w:rsidRPr="006510A0">
        <w:rPr>
          <w:rFonts w:ascii="Arial" w:hAnsi="Arial" w:cs="Arial"/>
          <w:color w:val="548DD4" w:themeColor="text2" w:themeTint="99"/>
          <w:sz w:val="18"/>
          <w:szCs w:val="15"/>
          <w:lang w:val="en-US"/>
        </w:rPr>
        <w:t>120°C)</w:t>
      </w:r>
      <w:r w:rsidRPr="006510A0">
        <w:rPr>
          <w:rFonts w:ascii="Arial" w:hAnsi="Arial" w:cs="Arial" w:hint="eastAsia"/>
          <w:color w:val="548DD4" w:themeColor="text2" w:themeTint="99"/>
          <w:sz w:val="18"/>
          <w:szCs w:val="15"/>
          <w:lang w:val="en-US"/>
        </w:rPr>
        <w:t>。</w:t>
      </w:r>
    </w:p>
    <w:p w:rsidR="006510A0" w:rsidRPr="006510A0" w:rsidRDefault="006510A0" w:rsidP="00615F2B">
      <w:pPr>
        <w:spacing w:line="383" w:lineRule="atLeast"/>
        <w:rPr>
          <w:rFonts w:ascii="Arial" w:hAnsi="Arial" w:cs="Arial"/>
          <w:sz w:val="20"/>
          <w:szCs w:val="15"/>
          <w:lang w:val="en-US"/>
        </w:rPr>
      </w:pPr>
    </w:p>
    <w:p w:rsidR="001844EB" w:rsidRDefault="006510A0" w:rsidP="001844EB">
      <w:pPr>
        <w:pStyle w:val="PressReleaseText"/>
        <w:rPr>
          <w:color w:val="548DD4" w:themeColor="text2" w:themeTint="99"/>
          <w:sz w:val="18"/>
          <w:lang w:val="en-US"/>
        </w:rPr>
      </w:pPr>
      <w:proofErr w:type="spellStart"/>
      <w:r w:rsidRPr="006510A0">
        <w:rPr>
          <w:rFonts w:hint="eastAsia"/>
          <w:color w:val="548DD4" w:themeColor="text2" w:themeTint="99"/>
          <w:sz w:val="18"/>
          <w:lang w:val="en-US"/>
        </w:rPr>
        <w:t>另外在输送潮湿烟草的成槽工段也表现优异</w:t>
      </w:r>
      <w:proofErr w:type="gramStart"/>
      <w:r w:rsidRPr="006510A0">
        <w:rPr>
          <w:rFonts w:hint="eastAsia"/>
          <w:color w:val="548DD4" w:themeColor="text2" w:themeTint="99"/>
          <w:sz w:val="18"/>
          <w:lang w:val="en-US"/>
        </w:rPr>
        <w:t>。</w:t>
      </w:r>
      <w:proofErr w:type="gramEnd"/>
      <w:r w:rsidRPr="006510A0">
        <w:rPr>
          <w:rFonts w:hint="eastAsia"/>
          <w:color w:val="548DD4" w:themeColor="text2" w:themeTint="99"/>
          <w:sz w:val="18"/>
          <w:lang w:val="en-US"/>
        </w:rPr>
        <w:t>其特殊防粘的聚丙烯涂层和耐摩表面证明了它在这个应用工段有多好</w:t>
      </w:r>
      <w:proofErr w:type="spellEnd"/>
      <w:r w:rsidRPr="006510A0">
        <w:rPr>
          <w:rFonts w:hint="eastAsia"/>
          <w:color w:val="548DD4" w:themeColor="text2" w:themeTint="99"/>
          <w:sz w:val="18"/>
          <w:lang w:val="en-US"/>
        </w:rPr>
        <w:t>。</w:t>
      </w:r>
    </w:p>
    <w:p w:rsidR="006510A0" w:rsidRPr="006510A0" w:rsidRDefault="006510A0" w:rsidP="001844EB">
      <w:pPr>
        <w:pStyle w:val="PressReleaseText"/>
        <w:rPr>
          <w:color w:val="548DD4" w:themeColor="text2" w:themeTint="99"/>
          <w:sz w:val="18"/>
          <w:lang w:val="en-US"/>
        </w:rPr>
      </w:pPr>
    </w:p>
    <w:p w:rsidR="001844EB" w:rsidRPr="00F22C04" w:rsidRDefault="006510A0" w:rsidP="001844EB">
      <w:pPr>
        <w:pStyle w:val="PressReleaseText"/>
        <w:rPr>
          <w:lang w:val="de-DE"/>
        </w:rPr>
      </w:pPr>
      <w:proofErr w:type="spellStart"/>
      <w:r w:rsidRPr="006510A0">
        <w:rPr>
          <w:rFonts w:hint="eastAsia"/>
          <w:color w:val="548DD4" w:themeColor="text2" w:themeTint="99"/>
          <w:sz w:val="18"/>
          <w:lang w:val="en-US"/>
        </w:rPr>
        <w:lastRenderedPageBreak/>
        <w:t>福尔波传送系统</w:t>
      </w:r>
      <w:proofErr w:type="spellEnd"/>
      <w:r w:rsidRPr="006510A0">
        <w:rPr>
          <w:rFonts w:hint="eastAsia"/>
          <w:color w:val="548DD4" w:themeColor="text2" w:themeTint="99"/>
          <w:sz w:val="18"/>
          <w:lang w:val="en-US"/>
        </w:rPr>
        <w:t>(</w:t>
      </w:r>
      <w:proofErr w:type="spellStart"/>
      <w:r w:rsidRPr="006510A0">
        <w:rPr>
          <w:rFonts w:hint="eastAsia"/>
          <w:color w:val="548DD4" w:themeColor="text2" w:themeTint="99"/>
          <w:sz w:val="18"/>
          <w:lang w:val="en-US"/>
        </w:rPr>
        <w:t>以前称为西格林</w:t>
      </w:r>
      <w:proofErr w:type="spellEnd"/>
      <w:r w:rsidRPr="006510A0">
        <w:rPr>
          <w:rFonts w:hint="eastAsia"/>
          <w:color w:val="548DD4" w:themeColor="text2" w:themeTint="99"/>
          <w:sz w:val="18"/>
          <w:lang w:val="en-US"/>
        </w:rPr>
        <w:t>Siegling)</w:t>
      </w:r>
      <w:proofErr w:type="spellStart"/>
      <w:r w:rsidRPr="006510A0">
        <w:rPr>
          <w:rFonts w:hint="eastAsia"/>
          <w:color w:val="548DD4" w:themeColor="text2" w:themeTint="99"/>
          <w:sz w:val="18"/>
          <w:lang w:val="en-US"/>
        </w:rPr>
        <w:t>目前全球雇员超过</w:t>
      </w:r>
      <w:proofErr w:type="spellEnd"/>
      <w:r w:rsidRPr="006510A0">
        <w:rPr>
          <w:rFonts w:hint="eastAsia"/>
          <w:color w:val="548DD4" w:themeColor="text2" w:themeTint="99"/>
          <w:sz w:val="18"/>
          <w:lang w:val="en-US"/>
        </w:rPr>
        <w:t>2000</w:t>
      </w:r>
      <w:proofErr w:type="spellStart"/>
      <w:r w:rsidRPr="006510A0">
        <w:rPr>
          <w:rFonts w:hint="eastAsia"/>
          <w:color w:val="548DD4" w:themeColor="text2" w:themeTint="99"/>
          <w:sz w:val="18"/>
          <w:lang w:val="en-US"/>
        </w:rPr>
        <w:t>人，有</w:t>
      </w:r>
      <w:proofErr w:type="spellEnd"/>
      <w:r w:rsidRPr="006510A0">
        <w:rPr>
          <w:rFonts w:hint="eastAsia"/>
          <w:color w:val="548DD4" w:themeColor="text2" w:themeTint="99"/>
          <w:sz w:val="18"/>
          <w:lang w:val="en-US"/>
        </w:rPr>
        <w:t>9</w:t>
      </w:r>
      <w:proofErr w:type="spellStart"/>
      <w:r w:rsidRPr="006510A0">
        <w:rPr>
          <w:rFonts w:hint="eastAsia"/>
          <w:color w:val="548DD4" w:themeColor="text2" w:themeTint="99"/>
          <w:sz w:val="18"/>
          <w:lang w:val="en-US"/>
        </w:rPr>
        <w:t>个生产基地和</w:t>
      </w:r>
      <w:proofErr w:type="spellEnd"/>
      <w:r w:rsidRPr="006510A0">
        <w:rPr>
          <w:rFonts w:hint="eastAsia"/>
          <w:color w:val="548DD4" w:themeColor="text2" w:themeTint="99"/>
          <w:sz w:val="18"/>
          <w:lang w:val="en-US"/>
        </w:rPr>
        <w:t>25</w:t>
      </w:r>
      <w:proofErr w:type="spellStart"/>
      <w:r w:rsidRPr="006510A0">
        <w:rPr>
          <w:rFonts w:hint="eastAsia"/>
          <w:color w:val="548DD4" w:themeColor="text2" w:themeTint="99"/>
          <w:sz w:val="18"/>
          <w:lang w:val="en-US"/>
        </w:rPr>
        <w:t>个国际分公司</w:t>
      </w:r>
      <w:proofErr w:type="gramStart"/>
      <w:r w:rsidRPr="006510A0">
        <w:rPr>
          <w:rFonts w:hint="eastAsia"/>
          <w:color w:val="548DD4" w:themeColor="text2" w:themeTint="99"/>
          <w:sz w:val="18"/>
          <w:lang w:val="en-US"/>
        </w:rPr>
        <w:t>。</w:t>
      </w:r>
      <w:proofErr w:type="gramEnd"/>
      <w:r w:rsidRPr="006510A0">
        <w:rPr>
          <w:rFonts w:hint="eastAsia"/>
          <w:color w:val="548DD4" w:themeColor="text2" w:themeTint="99"/>
          <w:sz w:val="18"/>
          <w:lang w:val="en-US"/>
        </w:rPr>
        <w:t>福尔波输送与传动皮带用于几乎所有行业</w:t>
      </w:r>
      <w:proofErr w:type="spellEnd"/>
      <w:r w:rsidR="00F72287" w:rsidRPr="00F22C04">
        <w:rPr>
          <w:rFonts w:hint="eastAsia"/>
          <w:color w:val="548DD4" w:themeColor="text2" w:themeTint="99"/>
          <w:sz w:val="18"/>
          <w:lang w:val="de-DE" w:eastAsia="zh-CN"/>
        </w:rPr>
        <w:t>，</w:t>
      </w:r>
      <w:proofErr w:type="spellStart"/>
      <w:r w:rsidRPr="006510A0">
        <w:rPr>
          <w:rFonts w:hint="eastAsia"/>
          <w:color w:val="548DD4" w:themeColor="text2" w:themeTint="99"/>
          <w:sz w:val="18"/>
          <w:lang w:val="en-US"/>
        </w:rPr>
        <w:t>同时也销售并提供相关服务</w:t>
      </w:r>
      <w:proofErr w:type="gramStart"/>
      <w:r w:rsidRPr="006510A0">
        <w:rPr>
          <w:rFonts w:hint="eastAsia"/>
          <w:color w:val="548DD4" w:themeColor="text2" w:themeTint="99"/>
          <w:sz w:val="18"/>
          <w:lang w:val="en-US"/>
        </w:rPr>
        <w:t>。</w:t>
      </w:r>
      <w:proofErr w:type="gramEnd"/>
      <w:r w:rsidRPr="006510A0">
        <w:rPr>
          <w:rFonts w:hint="eastAsia"/>
          <w:color w:val="548DD4" w:themeColor="text2" w:themeTint="99"/>
          <w:sz w:val="18"/>
          <w:lang w:val="en-US"/>
        </w:rPr>
        <w:t>优势行业主要集中在</w:t>
      </w:r>
      <w:r w:rsidRPr="00F22C04">
        <w:rPr>
          <w:rFonts w:hint="eastAsia"/>
          <w:color w:val="548DD4" w:themeColor="text2" w:themeTint="99"/>
          <w:sz w:val="18"/>
          <w:lang w:val="de-DE"/>
        </w:rPr>
        <w:t>：</w:t>
      </w:r>
      <w:r w:rsidRPr="006510A0">
        <w:rPr>
          <w:rFonts w:hint="eastAsia"/>
          <w:color w:val="548DD4" w:themeColor="text2" w:themeTint="99"/>
          <w:sz w:val="18"/>
          <w:lang w:val="en-US"/>
        </w:rPr>
        <w:t>食品和包装行业</w:t>
      </w:r>
      <w:proofErr w:type="spellEnd"/>
      <w:r w:rsidR="00F72287" w:rsidRPr="00F22C04">
        <w:rPr>
          <w:rFonts w:hint="eastAsia"/>
          <w:color w:val="548DD4" w:themeColor="text2" w:themeTint="99"/>
          <w:sz w:val="18"/>
          <w:lang w:val="de-DE" w:eastAsia="zh-CN"/>
        </w:rPr>
        <w:t>，</w:t>
      </w:r>
      <w:proofErr w:type="spellStart"/>
      <w:r w:rsidRPr="006510A0">
        <w:rPr>
          <w:rFonts w:hint="eastAsia"/>
          <w:color w:val="548DD4" w:themeColor="text2" w:themeTint="99"/>
          <w:sz w:val="18"/>
          <w:lang w:val="en-US"/>
        </w:rPr>
        <w:t>物流和机场</w:t>
      </w:r>
      <w:proofErr w:type="spellEnd"/>
      <w:r w:rsidR="00F72287" w:rsidRPr="00F22C04">
        <w:rPr>
          <w:rFonts w:hint="eastAsia"/>
          <w:color w:val="548DD4" w:themeColor="text2" w:themeTint="99"/>
          <w:sz w:val="18"/>
          <w:lang w:val="de-DE" w:eastAsia="zh-CN"/>
        </w:rPr>
        <w:t>，</w:t>
      </w:r>
      <w:r w:rsidRPr="006510A0">
        <w:rPr>
          <w:rFonts w:hint="eastAsia"/>
          <w:color w:val="548DD4" w:themeColor="text2" w:themeTint="99"/>
          <w:sz w:val="18"/>
          <w:lang w:val="en-US"/>
        </w:rPr>
        <w:t>以及纸张、印刷和原材料产业</w:t>
      </w:r>
      <w:proofErr w:type="gramStart"/>
      <w:r w:rsidRPr="006510A0">
        <w:rPr>
          <w:rFonts w:hint="eastAsia"/>
          <w:color w:val="548DD4" w:themeColor="text2" w:themeTint="99"/>
          <w:sz w:val="18"/>
          <w:lang w:val="en-US"/>
        </w:rPr>
        <w:t>。</w:t>
      </w:r>
      <w:proofErr w:type="gramEnd"/>
      <w:r w:rsidRPr="006510A0">
        <w:rPr>
          <w:rFonts w:hint="eastAsia"/>
          <w:color w:val="548DD4" w:themeColor="text2" w:themeTint="99"/>
          <w:sz w:val="18"/>
          <w:lang w:val="en-US"/>
        </w:rPr>
        <w:t>公司</w:t>
      </w:r>
      <w:r w:rsidRPr="00F22C04">
        <w:rPr>
          <w:rFonts w:hint="eastAsia"/>
          <w:color w:val="548DD4" w:themeColor="text2" w:themeTint="99"/>
          <w:sz w:val="18"/>
          <w:lang w:val="de-DE"/>
        </w:rPr>
        <w:t>1919</w:t>
      </w:r>
      <w:r w:rsidRPr="006510A0">
        <w:rPr>
          <w:rFonts w:hint="eastAsia"/>
          <w:color w:val="548DD4" w:themeColor="text2" w:themeTint="99"/>
          <w:sz w:val="18"/>
          <w:lang w:val="en-US"/>
        </w:rPr>
        <w:t>年在汉诺威成立</w:t>
      </w:r>
      <w:proofErr w:type="gramStart"/>
      <w:r w:rsidRPr="006510A0">
        <w:rPr>
          <w:rFonts w:hint="eastAsia"/>
          <w:color w:val="548DD4" w:themeColor="text2" w:themeTint="99"/>
          <w:sz w:val="18"/>
          <w:lang w:val="en-US"/>
        </w:rPr>
        <w:t>。</w:t>
      </w:r>
      <w:proofErr w:type="gramEnd"/>
      <w:r w:rsidRPr="00F22C04">
        <w:rPr>
          <w:rFonts w:hint="eastAsia"/>
          <w:color w:val="548DD4" w:themeColor="text2" w:themeTint="99"/>
          <w:sz w:val="18"/>
          <w:lang w:val="de-DE"/>
        </w:rPr>
        <w:t>1994</w:t>
      </w:r>
      <w:r w:rsidRPr="006510A0">
        <w:rPr>
          <w:rFonts w:hint="eastAsia"/>
          <w:color w:val="548DD4" w:themeColor="text2" w:themeTint="99"/>
          <w:sz w:val="18"/>
          <w:lang w:val="en-US"/>
        </w:rPr>
        <w:t>年起隶属于瑞士福尔波国际</w:t>
      </w:r>
      <w:proofErr w:type="gramStart"/>
      <w:r w:rsidRPr="006510A0">
        <w:rPr>
          <w:rFonts w:hint="eastAsia"/>
          <w:color w:val="548DD4" w:themeColor="text2" w:themeTint="99"/>
          <w:sz w:val="18"/>
          <w:lang w:val="en-US"/>
        </w:rPr>
        <w:t>。</w:t>
      </w:r>
      <w:proofErr w:type="gramEnd"/>
      <w:r w:rsidRPr="006510A0">
        <w:rPr>
          <w:rFonts w:hint="eastAsia"/>
          <w:color w:val="548DD4" w:themeColor="text2" w:themeTint="99"/>
          <w:sz w:val="18"/>
          <w:lang w:val="en-US"/>
        </w:rPr>
        <w:t>自</w:t>
      </w:r>
      <w:r w:rsidRPr="00F22C04">
        <w:rPr>
          <w:rFonts w:hint="eastAsia"/>
          <w:color w:val="548DD4" w:themeColor="text2" w:themeTint="99"/>
          <w:sz w:val="18"/>
          <w:lang w:val="de-DE"/>
        </w:rPr>
        <w:t>2007</w:t>
      </w:r>
      <w:r w:rsidRPr="006510A0">
        <w:rPr>
          <w:rFonts w:hint="eastAsia"/>
          <w:color w:val="548DD4" w:themeColor="text2" w:themeTint="99"/>
          <w:sz w:val="18"/>
          <w:lang w:val="en-US"/>
        </w:rPr>
        <w:t>年以来</w:t>
      </w:r>
      <w:r w:rsidR="00F72287" w:rsidRPr="00F22C04">
        <w:rPr>
          <w:rFonts w:hint="eastAsia"/>
          <w:color w:val="548DD4" w:themeColor="text2" w:themeTint="99"/>
          <w:sz w:val="18"/>
          <w:lang w:val="de-DE" w:eastAsia="zh-CN"/>
        </w:rPr>
        <w:t>，</w:t>
      </w:r>
      <w:proofErr w:type="spellStart"/>
      <w:r w:rsidRPr="006510A0">
        <w:rPr>
          <w:rFonts w:hint="eastAsia"/>
          <w:color w:val="548DD4" w:themeColor="text2" w:themeTint="99"/>
          <w:sz w:val="18"/>
          <w:lang w:val="en-US"/>
        </w:rPr>
        <w:t>产品在</w:t>
      </w:r>
      <w:r w:rsidRPr="00F22C04">
        <w:rPr>
          <w:rFonts w:hint="eastAsia"/>
          <w:color w:val="548DD4" w:themeColor="text2" w:themeTint="99"/>
          <w:sz w:val="18"/>
          <w:lang w:val="de-DE"/>
        </w:rPr>
        <w:t>“</w:t>
      </w:r>
      <w:r w:rsidRPr="006510A0">
        <w:rPr>
          <w:rFonts w:hint="eastAsia"/>
          <w:color w:val="548DD4" w:themeColor="text2" w:themeTint="99"/>
          <w:sz w:val="18"/>
          <w:lang w:val="en-US"/>
        </w:rPr>
        <w:t>福尔波传送系统</w:t>
      </w:r>
      <w:r w:rsidRPr="00F22C04">
        <w:rPr>
          <w:rFonts w:hint="eastAsia"/>
          <w:color w:val="548DD4" w:themeColor="text2" w:themeTint="99"/>
          <w:sz w:val="18"/>
          <w:lang w:val="de-DE"/>
        </w:rPr>
        <w:t>”</w:t>
      </w:r>
      <w:r w:rsidRPr="006510A0">
        <w:rPr>
          <w:rFonts w:hint="eastAsia"/>
          <w:color w:val="548DD4" w:themeColor="text2" w:themeTint="99"/>
          <w:sz w:val="18"/>
          <w:lang w:val="en-US"/>
        </w:rPr>
        <w:t>主品牌下营销</w:t>
      </w:r>
      <w:proofErr w:type="spellEnd"/>
      <w:r w:rsidRPr="006510A0">
        <w:rPr>
          <w:rFonts w:hint="eastAsia"/>
          <w:color w:val="548DD4" w:themeColor="text2" w:themeTint="99"/>
          <w:sz w:val="18"/>
          <w:lang w:val="en-US"/>
        </w:rPr>
        <w:t>。</w:t>
      </w:r>
    </w:p>
    <w:p w:rsidR="001844EB" w:rsidRPr="00F22C04" w:rsidRDefault="001844EB">
      <w:pPr>
        <w:rPr>
          <w:lang w:val="de-DE"/>
        </w:rPr>
      </w:pPr>
    </w:p>
    <w:p w:rsidR="001844EB" w:rsidRPr="00F22C04" w:rsidRDefault="001844EB">
      <w:pPr>
        <w:rPr>
          <w:lang w:val="de-DE"/>
        </w:rPr>
      </w:pPr>
    </w:p>
    <w:sectPr w:rsidR="001844EB" w:rsidRPr="00F22C04">
      <w:headerReference w:type="default" r:id="rId7"/>
      <w:headerReference w:type="first" r:id="rId8"/>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32C" w:rsidRDefault="0023332C">
      <w:r>
        <w:separator/>
      </w:r>
    </w:p>
  </w:endnote>
  <w:endnote w:type="continuationSeparator" w:id="0">
    <w:p w:rsidR="0023332C" w:rsidRDefault="0023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32C" w:rsidRDefault="0023332C">
      <w:r>
        <w:separator/>
      </w:r>
    </w:p>
  </w:footnote>
  <w:footnote w:type="continuationSeparator" w:id="0">
    <w:p w:rsidR="0023332C" w:rsidRDefault="00233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trPr>
        <w:gridAfter w:val="1"/>
        <w:wAfter w:w="825" w:type="dxa"/>
        <w:trHeight w:hRule="exact" w:val="2098"/>
      </w:trPr>
      <w:tc>
        <w:tcPr>
          <w:tcW w:w="7595" w:type="dxa"/>
        </w:tcPr>
        <w:p w:rsidR="00303033" w:rsidRDefault="00303033">
          <w:pPr>
            <w:pStyle w:val="Kopfzeile"/>
          </w:pPr>
        </w:p>
        <w:p w:rsidR="00303033" w:rsidRDefault="00CA3224">
          <w:pPr>
            <w:pStyle w:val="LogoBlack"/>
          </w:pPr>
          <w:r>
            <w:rPr>
              <w:noProof/>
              <w:lang w:val="de-DE"/>
            </w:rPr>
            <w:drawing>
              <wp:anchor distT="0" distB="0" distL="114300" distR="114300" simplePos="0" relativeHeight="251658240" behindDoc="0" locked="0" layoutInCell="1" allowOverlap="1" wp14:anchorId="49EBFF99" wp14:editId="7DB96C71">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sz w:val="20"/>
              <w:lang w:val="de-DE"/>
            </w:rPr>
            <w:drawing>
              <wp:anchor distT="0" distB="0" distL="114300" distR="114300" simplePos="0" relativeHeight="251659264" behindDoc="0" locked="0" layoutInCell="1" allowOverlap="1" wp14:anchorId="4D821F6A" wp14:editId="13FC02CC">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tc>
    </w:tr>
    <w:tr w:rsidR="00303033">
      <w:trPr>
        <w:trHeight w:hRule="exact" w:val="1247"/>
      </w:trPr>
      <w:tc>
        <w:tcPr>
          <w:tcW w:w="8420" w:type="dxa"/>
          <w:gridSpan w:val="2"/>
        </w:tcPr>
        <w:p w:rsidR="00303033" w:rsidRDefault="00F22C04">
          <w:pPr>
            <w:pStyle w:val="Titel"/>
          </w:pPr>
          <w:r>
            <w:fldChar w:fldCharType="begin"/>
          </w:r>
          <w:r>
            <w:instrText xml:space="preserve"> STYLEREF TitLEREF \* MERGEFORMAT </w:instrText>
          </w:r>
          <w:r>
            <w:fldChar w:fldCharType="separate"/>
          </w:r>
          <w:r>
            <w:rPr>
              <w:noProof/>
            </w:rPr>
            <w:t>press release</w:t>
          </w:r>
          <w:r>
            <w:rPr>
              <w:noProof/>
            </w:rPr>
            <w:fldChar w:fldCharType="end"/>
          </w:r>
        </w:p>
      </w:tc>
    </w:tr>
    <w:tr w:rsidR="00303033">
      <w:tblPrEx>
        <w:tblBorders>
          <w:insideH w:val="single" w:sz="2" w:space="0" w:color="auto"/>
        </w:tblBorders>
      </w:tblPrEx>
      <w:trPr>
        <w:trHeight w:val="227"/>
      </w:trPr>
      <w:tc>
        <w:tcPr>
          <w:tcW w:w="8222" w:type="dxa"/>
          <w:gridSpan w:val="2"/>
          <w:tcBorders>
            <w:top w:val="nil"/>
            <w:bottom w:val="single" w:sz="2" w:space="0" w:color="auto"/>
          </w:tcBorders>
        </w:tcPr>
        <w:p w:rsidR="00303033" w:rsidRDefault="00303033">
          <w:pPr>
            <w:pStyle w:val="Page"/>
          </w:pPr>
          <w:r>
            <w:t xml:space="preserve">page </w:t>
          </w:r>
          <w:r>
            <w:fldChar w:fldCharType="begin"/>
          </w:r>
          <w:r>
            <w:instrText xml:space="preserve"> PAGE  \* MERGEFORMAT </w:instrText>
          </w:r>
          <w:r>
            <w:fldChar w:fldCharType="separate"/>
          </w:r>
          <w:r w:rsidR="00F22C04">
            <w:rPr>
              <w:noProof/>
            </w:rPr>
            <w:t>2</w:t>
          </w:r>
          <w:r>
            <w:fldChar w:fldCharType="end"/>
          </w:r>
          <w:r>
            <w:t xml:space="preserve"> of </w:t>
          </w:r>
          <w:r w:rsidR="00F22C04">
            <w:fldChar w:fldCharType="begin"/>
          </w:r>
          <w:r w:rsidR="00F22C04">
            <w:instrText xml:space="preserve"> NUMPAGES  \* MERGEFORMAT </w:instrText>
          </w:r>
          <w:r w:rsidR="00F22C04">
            <w:fldChar w:fldCharType="separate"/>
          </w:r>
          <w:r w:rsidR="00F22C04">
            <w:rPr>
              <w:noProof/>
            </w:rPr>
            <w:t>2</w:t>
          </w:r>
          <w:r w:rsidR="00F22C04">
            <w:rPr>
              <w:noProof/>
            </w:rPr>
            <w:fldChar w:fldCharType="end"/>
          </w:r>
        </w:p>
      </w:tc>
    </w:tr>
    <w:tr w:rsidR="00303033">
      <w:tblPrEx>
        <w:tblBorders>
          <w:insideH w:val="single" w:sz="2" w:space="0" w:color="auto"/>
        </w:tblBorders>
      </w:tblPrEx>
      <w:trPr>
        <w:trHeight w:hRule="exact" w:val="113"/>
      </w:trPr>
      <w:tc>
        <w:tcPr>
          <w:tcW w:w="8420" w:type="dxa"/>
          <w:gridSpan w:val="2"/>
          <w:tcBorders>
            <w:top w:val="single" w:sz="2" w:space="0" w:color="auto"/>
            <w:bottom w:val="nil"/>
          </w:tcBorders>
        </w:tcPr>
        <w:p w:rsidR="00303033" w:rsidRDefault="00303033"/>
      </w:tc>
    </w:tr>
  </w:tbl>
  <w:p w:rsidR="00303033" w:rsidRDefault="00303033">
    <w:pPr>
      <w:pStyle w:val="Kopfzeile"/>
      <w:spacing w:line="14"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033" w:rsidRDefault="00303033">
    <w:pPr>
      <w:pStyle w:val="Kopfzeile"/>
    </w:pPr>
  </w:p>
  <w:p w:rsidR="00303033" w:rsidRDefault="00CA3224">
    <w:pPr>
      <w:pStyle w:val="LogoBlack"/>
    </w:pPr>
    <w:r>
      <w:rPr>
        <w:noProof/>
        <w:lang w:val="de-DE"/>
      </w:rPr>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lang w:val="de-DE"/>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3D0"/>
    <w:rsid w:val="00025C14"/>
    <w:rsid w:val="000617CD"/>
    <w:rsid w:val="00167B94"/>
    <w:rsid w:val="001844EB"/>
    <w:rsid w:val="0023332C"/>
    <w:rsid w:val="002E04E8"/>
    <w:rsid w:val="002F0F1D"/>
    <w:rsid w:val="00303033"/>
    <w:rsid w:val="00416A0F"/>
    <w:rsid w:val="004B6439"/>
    <w:rsid w:val="005254EA"/>
    <w:rsid w:val="0056757E"/>
    <w:rsid w:val="005877DA"/>
    <w:rsid w:val="005973D0"/>
    <w:rsid w:val="00615F2B"/>
    <w:rsid w:val="006510A0"/>
    <w:rsid w:val="0068516C"/>
    <w:rsid w:val="006970E2"/>
    <w:rsid w:val="006A0A28"/>
    <w:rsid w:val="006C088B"/>
    <w:rsid w:val="007358B3"/>
    <w:rsid w:val="00770CDE"/>
    <w:rsid w:val="00791C51"/>
    <w:rsid w:val="00827AC8"/>
    <w:rsid w:val="00872C49"/>
    <w:rsid w:val="00897DC4"/>
    <w:rsid w:val="00902528"/>
    <w:rsid w:val="009B4DD7"/>
    <w:rsid w:val="009E715B"/>
    <w:rsid w:val="00A2113A"/>
    <w:rsid w:val="00A25D86"/>
    <w:rsid w:val="00A617D1"/>
    <w:rsid w:val="00AF0570"/>
    <w:rsid w:val="00C961AD"/>
    <w:rsid w:val="00CA3224"/>
    <w:rsid w:val="00CC5BBD"/>
    <w:rsid w:val="00D51D64"/>
    <w:rsid w:val="00D52CAD"/>
    <w:rsid w:val="00DB1227"/>
    <w:rsid w:val="00EE4BCB"/>
    <w:rsid w:val="00F102F3"/>
    <w:rsid w:val="00F22C04"/>
    <w:rsid w:val="00F651F4"/>
    <w:rsid w:val="00F7228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34C3593-7469-46AD-9367-8898F3C2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paragraph" w:styleId="Sprechblasentext">
    <w:name w:val="Balloon Text"/>
    <w:basedOn w:val="Standard"/>
    <w:link w:val="SprechblasentextZchn"/>
    <w:rsid w:val="00416A0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16A0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94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VrlgW600\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mit Logo.dotx</Template>
  <TotalTime>0</TotalTime>
  <Pages>2</Pages>
  <Words>114</Words>
  <Characters>725</Characters>
  <Application>Microsoft Office Word</Application>
  <DocSecurity>4</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Forbo</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Goetze, Alexandra</cp:lastModifiedBy>
  <cp:revision>2</cp:revision>
  <cp:lastPrinted>2016-06-24T09:46:00Z</cp:lastPrinted>
  <dcterms:created xsi:type="dcterms:W3CDTF">2016-09-13T08:35:00Z</dcterms:created>
  <dcterms:modified xsi:type="dcterms:W3CDTF">2016-09-13T08:35:00Z</dcterms:modified>
</cp:coreProperties>
</file>