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D04D30" w:rsidRPr="00521177" w:rsidTr="00231CA2">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D04D30" w:rsidRPr="00D04D30" w:rsidTr="00231CA2">
              <w:trPr>
                <w:trHeight w:hRule="exact" w:val="1247"/>
              </w:trPr>
              <w:tc>
                <w:tcPr>
                  <w:tcW w:w="8222" w:type="dxa"/>
                </w:tcPr>
                <w:p w:rsidR="00D04D30" w:rsidRPr="00D04D30" w:rsidRDefault="00D04D30" w:rsidP="00231CA2">
                  <w:pPr>
                    <w:pStyle w:val="TitleRef"/>
                  </w:pPr>
                  <w:r w:rsidRPr="00D04D30">
                    <w:t>press release</w:t>
                  </w:r>
                </w:p>
              </w:tc>
            </w:tr>
            <w:tr w:rsidR="00D04D30" w:rsidRPr="00D04D30" w:rsidTr="00231CA2">
              <w:tblPrEx>
                <w:tblBorders>
                  <w:insideH w:val="single" w:sz="2" w:space="0" w:color="auto"/>
                </w:tblBorders>
              </w:tblPrEx>
              <w:trPr>
                <w:trHeight w:val="227"/>
              </w:trPr>
              <w:tc>
                <w:tcPr>
                  <w:tcW w:w="8222" w:type="dxa"/>
                  <w:tcBorders>
                    <w:top w:val="nil"/>
                    <w:bottom w:val="single" w:sz="2" w:space="0" w:color="auto"/>
                  </w:tcBorders>
                </w:tcPr>
                <w:p w:rsidR="00D04D30" w:rsidRPr="00D04D30" w:rsidRDefault="00D04D30" w:rsidP="00231CA2">
                  <w:pPr>
                    <w:pStyle w:val="Page"/>
                  </w:pPr>
                  <w:r w:rsidRPr="00D04D30">
                    <w:t xml:space="preserve">page </w:t>
                  </w:r>
                  <w:r w:rsidRPr="00D04D30">
                    <w:fldChar w:fldCharType="begin"/>
                  </w:r>
                  <w:r w:rsidRPr="00D04D30">
                    <w:instrText xml:space="preserve"> PAGE  \* MERGEFORMAT </w:instrText>
                  </w:r>
                  <w:r w:rsidRPr="00D04D30">
                    <w:fldChar w:fldCharType="separate"/>
                  </w:r>
                  <w:r w:rsidR="00123A85">
                    <w:rPr>
                      <w:noProof/>
                    </w:rPr>
                    <w:t>1</w:t>
                  </w:r>
                  <w:r w:rsidRPr="00D04D30">
                    <w:fldChar w:fldCharType="end"/>
                  </w:r>
                  <w:r w:rsidRPr="00D04D30">
                    <w:t xml:space="preserve"> of </w:t>
                  </w:r>
                  <w:r w:rsidR="00F50991">
                    <w:fldChar w:fldCharType="begin"/>
                  </w:r>
                  <w:r w:rsidR="00F50991">
                    <w:instrText xml:space="preserve"> NUMPAGES  \* MERGEFORMAT </w:instrText>
                  </w:r>
                  <w:r w:rsidR="00F50991">
                    <w:fldChar w:fldCharType="separate"/>
                  </w:r>
                  <w:r w:rsidR="00123A85">
                    <w:rPr>
                      <w:noProof/>
                    </w:rPr>
                    <w:t>2</w:t>
                  </w:r>
                  <w:r w:rsidR="00F50991">
                    <w:rPr>
                      <w:noProof/>
                    </w:rPr>
                    <w:fldChar w:fldCharType="end"/>
                  </w:r>
                </w:p>
              </w:tc>
            </w:tr>
            <w:tr w:rsidR="00D04D30" w:rsidRPr="00D04D30" w:rsidTr="00231CA2">
              <w:tblPrEx>
                <w:tblBorders>
                  <w:insideH w:val="single" w:sz="2" w:space="0" w:color="auto"/>
                </w:tblBorders>
              </w:tblPrEx>
              <w:trPr>
                <w:trHeight w:hRule="exact" w:val="284"/>
              </w:trPr>
              <w:tc>
                <w:tcPr>
                  <w:tcW w:w="8222" w:type="dxa"/>
                  <w:tcBorders>
                    <w:top w:val="single" w:sz="2" w:space="0" w:color="auto"/>
                    <w:bottom w:val="nil"/>
                  </w:tcBorders>
                </w:tcPr>
                <w:p w:rsidR="00D04D30" w:rsidRPr="00D04D30" w:rsidRDefault="00D04D30" w:rsidP="00231CA2"/>
              </w:tc>
            </w:tr>
            <w:tr w:rsidR="00D04D30" w:rsidRPr="00521177" w:rsidTr="00231CA2">
              <w:tblPrEx>
                <w:tblBorders>
                  <w:insideH w:val="single" w:sz="2" w:space="0" w:color="auto"/>
                </w:tblBorders>
              </w:tblPrEx>
              <w:tc>
                <w:tcPr>
                  <w:tcW w:w="8222" w:type="dxa"/>
                  <w:tcBorders>
                    <w:top w:val="nil"/>
                    <w:bottom w:val="nil"/>
                  </w:tcBorders>
                </w:tcPr>
                <w:p w:rsidR="00D04D30" w:rsidRPr="00D04D30" w:rsidRDefault="00D04D30" w:rsidP="00231CA2">
                  <w:pPr>
                    <w:pStyle w:val="Subject"/>
                  </w:pPr>
                </w:p>
                <w:p w:rsidR="00D04D30" w:rsidRPr="00D04D30" w:rsidRDefault="00D04D30" w:rsidP="00231CA2">
                  <w:pPr>
                    <w:pStyle w:val="Subject"/>
                  </w:pPr>
                  <w:r w:rsidRPr="00D04D30">
                    <w:t>High speed and precision for cross-lappers</w:t>
                  </w:r>
                </w:p>
                <w:p w:rsidR="00D04D30" w:rsidRPr="00F7511A" w:rsidRDefault="00D04D30" w:rsidP="00231CA2">
                  <w:pPr>
                    <w:pStyle w:val="Subject"/>
                    <w:rPr>
                      <w:lang w:val="en-US"/>
                    </w:rPr>
                  </w:pPr>
                </w:p>
              </w:tc>
            </w:tr>
          </w:tbl>
          <w:p w:rsidR="00D04D30" w:rsidRPr="00F7511A" w:rsidRDefault="00D04D30" w:rsidP="00231CA2">
            <w:pPr>
              <w:rPr>
                <w:lang w:val="en-US"/>
              </w:rPr>
            </w:pPr>
          </w:p>
        </w:tc>
      </w:tr>
    </w:tbl>
    <w:p w:rsidR="00D04D30" w:rsidRPr="00AC4EAA" w:rsidRDefault="00D04D30" w:rsidP="00D04D30">
      <w:pPr>
        <w:pStyle w:val="Page"/>
      </w:pPr>
      <w:r w:rsidRPr="00AC4EAA">
        <w:t>[lead]</w:t>
      </w:r>
    </w:p>
    <w:p w:rsidR="00D04D30" w:rsidRPr="00E56802" w:rsidRDefault="00D04D30" w:rsidP="00D04D30">
      <w:pPr>
        <w:pStyle w:val="PressReleaseText"/>
      </w:pPr>
      <w:r w:rsidRPr="00E56802">
        <w:t xml:space="preserve">Hanover, </w:t>
      </w:r>
      <w:r w:rsidRPr="00D04D30">
        <w:fldChar w:fldCharType="begin"/>
      </w:r>
      <w:r w:rsidRPr="00D04D30">
        <w:instrText xml:space="preserve"> CREATEDATE \@ "MMMM dd, yyyy" \* MERGEFORMAT </w:instrText>
      </w:r>
      <w:r w:rsidRPr="00D04D30">
        <w:fldChar w:fldCharType="separate"/>
      </w:r>
      <w:r w:rsidRPr="00D04D30">
        <w:rPr>
          <w:noProof/>
        </w:rPr>
        <w:t>July 04, 2016</w:t>
      </w:r>
      <w:r w:rsidRPr="00D04D30">
        <w:fldChar w:fldCharType="end"/>
      </w:r>
      <w:r w:rsidRPr="00E56802">
        <w:t xml:space="preserve"> – Forbo Siegling </w:t>
      </w:r>
      <w:r w:rsidR="00F50991">
        <w:rPr>
          <w:rStyle w:val="Fett"/>
          <w:b w:val="0"/>
          <w:bCs w:val="0"/>
          <w:color w:val="333333"/>
          <w:shd w:val="clear" w:color="auto" w:fill="FFFFFF"/>
        </w:rPr>
        <w:t>Transilon</w:t>
      </w:r>
      <w:r w:rsidR="00F50991">
        <w:rPr>
          <w:rStyle w:val="apple-converted-space"/>
          <w:color w:val="333333"/>
          <w:shd w:val="clear" w:color="auto" w:fill="FFFFFF"/>
        </w:rPr>
        <w:t> </w:t>
      </w:r>
      <w:r w:rsidR="00E56802" w:rsidRPr="00E56802">
        <w:t>belts are the first choice</w:t>
      </w:r>
      <w:r w:rsidR="00F7511A">
        <w:t xml:space="preserve"> for nonwovens</w:t>
      </w:r>
      <w:r w:rsidR="00CC50C0">
        <w:t xml:space="preserve"> </w:t>
      </w:r>
    </w:p>
    <w:p w:rsidR="00D04D30" w:rsidRPr="00E56802" w:rsidRDefault="00D04D30" w:rsidP="00D04D30">
      <w:pPr>
        <w:pStyle w:val="PressReleaseText"/>
      </w:pPr>
    </w:p>
    <w:p w:rsidR="00D04D30" w:rsidRPr="00D04D30" w:rsidRDefault="00D04D30" w:rsidP="00D04D30">
      <w:pPr>
        <w:pStyle w:val="Page"/>
      </w:pPr>
      <w:r w:rsidRPr="00D04D30">
        <w:t>[Body]</w:t>
      </w:r>
    </w:p>
    <w:p w:rsidR="00D04D30" w:rsidRDefault="00D04D30" w:rsidP="00D04D30">
      <w:pPr>
        <w:pStyle w:val="PressReleaseText"/>
      </w:pPr>
      <w:r w:rsidRPr="0074426C">
        <w:t xml:space="preserve">The technical </w:t>
      </w:r>
      <w:r w:rsidR="0074426C" w:rsidRPr="0074426C">
        <w:t>requirements</w:t>
      </w:r>
      <w:r w:rsidRPr="0074426C">
        <w:t xml:space="preserve"> placed on web</w:t>
      </w:r>
      <w:r w:rsidR="00A324D9">
        <w:t>-</w:t>
      </w:r>
      <w:r w:rsidRPr="0074426C">
        <w:t xml:space="preserve">laying belts are rising steadily in the face of ever faster machine speeds and the use of finer and more demanding synthetic nonwoven fibres and reduced web weights. </w:t>
      </w:r>
      <w:r w:rsidR="0074426C">
        <w:t>A</w:t>
      </w:r>
      <w:r w:rsidRPr="0074426C">
        <w:t xml:space="preserve"> new belt type</w:t>
      </w:r>
      <w:r w:rsidR="0074426C">
        <w:t>,</w:t>
      </w:r>
      <w:r w:rsidRPr="0074426C">
        <w:t xml:space="preserve"> </w:t>
      </w:r>
      <w:r w:rsidR="00A747FE">
        <w:t>E 4/2 U0/P2 MT-HC grey/black</w:t>
      </w:r>
      <w:r w:rsidR="0074426C">
        <w:t>,</w:t>
      </w:r>
      <w:r w:rsidR="00A747FE">
        <w:t xml:space="preserve"> </w:t>
      </w:r>
      <w:r w:rsidR="00AC4EAA">
        <w:t>has</w:t>
      </w:r>
      <w:r w:rsidR="00A747FE">
        <w:t xml:space="preserve"> </w:t>
      </w:r>
      <w:r w:rsidR="00AC4EAA">
        <w:t xml:space="preserve">been </w:t>
      </w:r>
      <w:r w:rsidRPr="00D04D30">
        <w:t xml:space="preserve">developed </w:t>
      </w:r>
      <w:r w:rsidR="00AC4EAA">
        <w:t xml:space="preserve">especially for nonwovens, </w:t>
      </w:r>
      <w:r w:rsidRPr="00D04D30">
        <w:t xml:space="preserve">the main application being </w:t>
      </w:r>
      <w:r w:rsidR="0020122C">
        <w:t xml:space="preserve">cross-lappers. </w:t>
      </w:r>
      <w:r w:rsidR="0020122C" w:rsidRPr="0020122C">
        <w:t xml:space="preserve">Among the belt’s impressive </w:t>
      </w:r>
      <w:r w:rsidR="00A747FE">
        <w:t>attributes is</w:t>
      </w:r>
      <w:r w:rsidR="0020122C" w:rsidRPr="0020122C">
        <w:t xml:space="preserve"> its </w:t>
      </w:r>
      <w:r w:rsidR="00AC4EAA">
        <w:t xml:space="preserve">very </w:t>
      </w:r>
      <w:r w:rsidR="0020122C" w:rsidRPr="0020122C">
        <w:t xml:space="preserve">low </w:t>
      </w:r>
      <w:r w:rsidRPr="0020122C">
        <w:t xml:space="preserve">weight </w:t>
      </w:r>
      <w:r w:rsidR="0020122C" w:rsidRPr="0020122C">
        <w:t>(0.</w:t>
      </w:r>
      <w:r w:rsidRPr="0020122C">
        <w:t>8 kg/m</w:t>
      </w:r>
      <w:r w:rsidRPr="0020122C">
        <w:rPr>
          <w:vertAlign w:val="superscript"/>
        </w:rPr>
        <w:t>2</w:t>
      </w:r>
      <w:r w:rsidRPr="0020122C">
        <w:t>)</w:t>
      </w:r>
      <w:r w:rsidR="0020122C" w:rsidRPr="0020122C">
        <w:t>, allowing high processing speeds on</w:t>
      </w:r>
      <w:r w:rsidR="0020122C">
        <w:t xml:space="preserve"> high-speed</w:t>
      </w:r>
      <w:r w:rsidR="0020122C" w:rsidRPr="0020122C">
        <w:t xml:space="preserve"> systems for cross-lappers.</w:t>
      </w:r>
      <w:r w:rsidR="0020122C">
        <w:t xml:space="preserve"> </w:t>
      </w:r>
      <w:r w:rsidR="00AC4EAA">
        <w:t xml:space="preserve">Thanks to this, </w:t>
      </w:r>
      <w:r w:rsidR="0074426C">
        <w:t xml:space="preserve">as well as </w:t>
      </w:r>
      <w:r w:rsidR="004E109A">
        <w:t xml:space="preserve">the </w:t>
      </w:r>
      <w:r w:rsidR="004E109A" w:rsidRPr="00E56802">
        <w:t>belt’s very</w:t>
      </w:r>
      <w:r w:rsidR="004E109A" w:rsidRPr="0020122C">
        <w:t xml:space="preserve"> laterally stiff design and </w:t>
      </w:r>
      <w:r w:rsidR="004E109A">
        <w:t>i</w:t>
      </w:r>
      <w:r w:rsidR="004E109A" w:rsidRPr="0020122C">
        <w:t>t</w:t>
      </w:r>
      <w:r w:rsidR="004E109A">
        <w:t>s</w:t>
      </w:r>
      <w:r w:rsidR="004E109A" w:rsidRPr="0020122C">
        <w:t xml:space="preserve"> </w:t>
      </w:r>
      <w:r w:rsidR="0074426C">
        <w:t>high</w:t>
      </w:r>
      <w:r w:rsidR="00AC4EAA">
        <w:t xml:space="preserve"> </w:t>
      </w:r>
      <w:r w:rsidR="004E109A" w:rsidRPr="0020122C">
        <w:t>chemical resistance to oil mist</w:t>
      </w:r>
      <w:r w:rsidR="004E109A">
        <w:t>, it compare</w:t>
      </w:r>
      <w:r w:rsidR="0074426C">
        <w:t>s</w:t>
      </w:r>
      <w:r w:rsidR="004E109A">
        <w:t xml:space="preserve"> favourably with</w:t>
      </w:r>
      <w:r w:rsidR="0020122C" w:rsidRPr="0020122C">
        <w:t xml:space="preserve"> </w:t>
      </w:r>
      <w:r w:rsidR="004E109A">
        <w:t>rival products</w:t>
      </w:r>
      <w:r w:rsidRPr="0020122C">
        <w:t xml:space="preserve">. </w:t>
      </w:r>
      <w:r w:rsidR="0074426C">
        <w:t>This belt</w:t>
      </w:r>
      <w:r w:rsidR="00122E55" w:rsidRPr="00122E55">
        <w:t xml:space="preserve"> is especially suitable for geotextile production. </w:t>
      </w:r>
    </w:p>
    <w:p w:rsidR="00AC4EAA" w:rsidRPr="00122E55" w:rsidRDefault="00AC4EAA" w:rsidP="00D04D30">
      <w:pPr>
        <w:pStyle w:val="PressReleaseText"/>
      </w:pPr>
    </w:p>
    <w:p w:rsidR="00D04D30" w:rsidRPr="00A747FE" w:rsidRDefault="00122E55" w:rsidP="007460C7">
      <w:pPr>
        <w:autoSpaceDE w:val="0"/>
        <w:autoSpaceDN w:val="0"/>
        <w:adjustRightInd w:val="0"/>
        <w:spacing w:line="383" w:lineRule="atLeast"/>
      </w:pPr>
      <w:r>
        <w:rPr>
          <w:rFonts w:ascii="Arial" w:hAnsi="Arial" w:cs="Arial"/>
          <w:sz w:val="20"/>
          <w:szCs w:val="15"/>
        </w:rPr>
        <w:t xml:space="preserve">The </w:t>
      </w:r>
      <w:r w:rsidR="00D04D30" w:rsidRPr="00122E55">
        <w:rPr>
          <w:rFonts w:ascii="Arial" w:hAnsi="Arial" w:cs="Arial"/>
          <w:sz w:val="20"/>
          <w:szCs w:val="15"/>
        </w:rPr>
        <w:t xml:space="preserve">Siegling </w:t>
      </w:r>
      <w:r w:rsidR="00F50991">
        <w:rPr>
          <w:rStyle w:val="Fett"/>
          <w:rFonts w:ascii="Arial" w:hAnsi="Arial" w:cs="Arial"/>
          <w:b w:val="0"/>
          <w:bCs w:val="0"/>
          <w:color w:val="333333"/>
          <w:shd w:val="clear" w:color="auto" w:fill="FFFFFF"/>
        </w:rPr>
        <w:t>Transilon</w:t>
      </w:r>
      <w:r w:rsidR="00F50991">
        <w:rPr>
          <w:rStyle w:val="apple-converted-space"/>
          <w:rFonts w:ascii="Arial" w:hAnsi="Arial" w:cs="Arial"/>
          <w:color w:val="333333"/>
          <w:shd w:val="clear" w:color="auto" w:fill="FFFFFF"/>
        </w:rPr>
        <w:t> </w:t>
      </w:r>
      <w:bookmarkStart w:id="0" w:name="_GoBack"/>
      <w:bookmarkEnd w:id="0"/>
      <w:r>
        <w:rPr>
          <w:rFonts w:ascii="Arial" w:hAnsi="Arial" w:cs="Arial"/>
          <w:sz w:val="20"/>
          <w:szCs w:val="15"/>
        </w:rPr>
        <w:t xml:space="preserve">– </w:t>
      </w:r>
      <w:r w:rsidRPr="00122E55">
        <w:rPr>
          <w:rFonts w:ascii="Arial" w:hAnsi="Arial" w:cs="Arial"/>
          <w:sz w:val="20"/>
          <w:szCs w:val="15"/>
        </w:rPr>
        <w:t>a belt t</w:t>
      </w:r>
      <w:r w:rsidR="00D04D30" w:rsidRPr="00122E55">
        <w:rPr>
          <w:rFonts w:ascii="Arial" w:hAnsi="Arial" w:cs="Arial"/>
          <w:sz w:val="20"/>
          <w:szCs w:val="15"/>
        </w:rPr>
        <w:t>yp</w:t>
      </w:r>
      <w:r w:rsidRPr="00122E55">
        <w:rPr>
          <w:rFonts w:ascii="Arial" w:hAnsi="Arial" w:cs="Arial"/>
          <w:sz w:val="20"/>
          <w:szCs w:val="15"/>
        </w:rPr>
        <w:t xml:space="preserve">e with </w:t>
      </w:r>
      <w:r>
        <w:rPr>
          <w:rFonts w:ascii="Arial" w:hAnsi="Arial" w:cs="Arial"/>
          <w:sz w:val="20"/>
          <w:szCs w:val="15"/>
        </w:rPr>
        <w:t xml:space="preserve">a </w:t>
      </w:r>
      <w:r w:rsidRPr="00122E55">
        <w:rPr>
          <w:rFonts w:ascii="Arial" w:hAnsi="Arial" w:cs="Arial"/>
          <w:sz w:val="20"/>
          <w:szCs w:val="15"/>
        </w:rPr>
        <w:t xml:space="preserve">highly conductive </w:t>
      </w:r>
      <w:r>
        <w:rPr>
          <w:rFonts w:ascii="Arial" w:hAnsi="Arial" w:cs="Arial"/>
          <w:sz w:val="20"/>
          <w:szCs w:val="15"/>
        </w:rPr>
        <w:t>polyamide</w:t>
      </w:r>
      <w:r w:rsidRPr="00122E55">
        <w:rPr>
          <w:rFonts w:ascii="Arial" w:hAnsi="Arial" w:cs="Arial"/>
          <w:sz w:val="20"/>
          <w:szCs w:val="15"/>
        </w:rPr>
        <w:t xml:space="preserve"> coating on one side</w:t>
      </w:r>
      <w:r w:rsidR="004D1E10">
        <w:rPr>
          <w:rFonts w:ascii="Arial" w:hAnsi="Arial" w:cs="Arial"/>
          <w:sz w:val="20"/>
          <w:szCs w:val="15"/>
        </w:rPr>
        <w:t xml:space="preserve">, and a tension member made of two-ply polyester fabric </w:t>
      </w:r>
      <w:r w:rsidR="004D1E10" w:rsidRPr="007460C7">
        <w:rPr>
          <w:rFonts w:ascii="Arial" w:hAnsi="Arial" w:cs="Arial"/>
          <w:sz w:val="20"/>
          <w:szCs w:val="15"/>
        </w:rPr>
        <w:t xml:space="preserve">with particularly high lateral stiffness – </w:t>
      </w:r>
      <w:r w:rsidR="00A747FE" w:rsidRPr="007460C7">
        <w:rPr>
          <w:rFonts w:ascii="Arial" w:hAnsi="Arial" w:cs="Arial"/>
          <w:sz w:val="20"/>
          <w:szCs w:val="15"/>
        </w:rPr>
        <w:t>is available for two production widths, namely 3,000 and 3,</w:t>
      </w:r>
      <w:r w:rsidR="00D04D30" w:rsidRPr="007460C7">
        <w:rPr>
          <w:rFonts w:ascii="Arial" w:hAnsi="Arial" w:cs="Arial"/>
          <w:sz w:val="20"/>
          <w:szCs w:val="15"/>
        </w:rPr>
        <w:t>500 mm.</w:t>
      </w:r>
    </w:p>
    <w:p w:rsidR="00D04D30" w:rsidRPr="00A747FE" w:rsidRDefault="00D04D30" w:rsidP="00D04D30">
      <w:pPr>
        <w:pStyle w:val="PressReleaseText"/>
      </w:pPr>
    </w:p>
    <w:p w:rsidR="00DA5A26" w:rsidRPr="00902528" w:rsidRDefault="00DA5A26" w:rsidP="00487197">
      <w:pPr>
        <w:pStyle w:val="PressReleaseText"/>
        <w:spacing w:line="240" w:lineRule="auto"/>
        <w:rPr>
          <w:lang w:val="en-US"/>
        </w:rPr>
      </w:pPr>
      <w:r w:rsidRPr="00902528">
        <w:rPr>
          <w:sz w:val="18"/>
          <w:szCs w:val="20"/>
          <w:lang w:val="en-US"/>
        </w:rPr>
        <w:t xml:space="preserve">Forbo Movement Systems (previous called Siegling) employs more than 2,000 people globally in nine production sites and 25 international companies. Forbo conveyor and power transmission belts are used in nearly all industries, but also in the retail and services sectors. Key competencies are the food and packaging industries, logistics and airports, as well as paper, print and raw materials industries. The company was founded in 1919 in Hanover. Since 1994 the company has belonged to the Swiss </w:t>
      </w:r>
      <w:r w:rsidRPr="00902528">
        <w:rPr>
          <w:sz w:val="18"/>
          <w:szCs w:val="20"/>
          <w:lang w:val="en-US"/>
        </w:rPr>
        <w:lastRenderedPageBreak/>
        <w:t>company Forbo International. The products have been marketed since 2007 under the “Forbo Movement Systems” master brand.</w:t>
      </w:r>
    </w:p>
    <w:p w:rsidR="00D04D30" w:rsidRPr="00DA5A26" w:rsidRDefault="00D04D30" w:rsidP="00D04D30">
      <w:pPr>
        <w:pStyle w:val="PressReleaseText"/>
        <w:rPr>
          <w:lang w:val="en-US"/>
        </w:rPr>
      </w:pPr>
    </w:p>
    <w:p w:rsidR="00D04D30" w:rsidRPr="00DA5A26" w:rsidRDefault="00D04D30" w:rsidP="00D04D30">
      <w:pPr>
        <w:pStyle w:val="Adressline"/>
        <w:rPr>
          <w:lang w:val="en-US"/>
        </w:rPr>
      </w:pPr>
    </w:p>
    <w:p w:rsidR="00D04D30" w:rsidRPr="00D04D30" w:rsidRDefault="00D04D30" w:rsidP="00D04D30">
      <w:pPr>
        <w:pStyle w:val="Address"/>
      </w:pPr>
      <w:r w:rsidRPr="00D04D30">
        <w:t>For further information:</w:t>
      </w:r>
    </w:p>
    <w:p w:rsidR="00D04D30" w:rsidRPr="00D04D30" w:rsidRDefault="00D04D30" w:rsidP="00D04D30">
      <w:pPr>
        <w:pStyle w:val="Address"/>
      </w:pPr>
      <w:r w:rsidRPr="00D04D30">
        <w:t>Matthias Eilert</w:t>
      </w:r>
      <w:r w:rsidRPr="00D04D30">
        <w:tab/>
      </w:r>
      <w:r w:rsidRPr="00D04D30">
        <w:tab/>
      </w:r>
      <w:r w:rsidRPr="00D04D30">
        <w:tab/>
      </w:r>
    </w:p>
    <w:p w:rsidR="00D04D30" w:rsidRPr="00D04D30" w:rsidRDefault="00D04D30" w:rsidP="00D04D30">
      <w:pPr>
        <w:pStyle w:val="Address"/>
      </w:pPr>
      <w:r w:rsidRPr="00D04D30">
        <w:t>Marketing Communications</w:t>
      </w:r>
    </w:p>
    <w:p w:rsidR="00D04D30" w:rsidRPr="00D04D30" w:rsidRDefault="00E56802" w:rsidP="00D04D30">
      <w:pPr>
        <w:pStyle w:val="Address"/>
      </w:pPr>
      <w:r>
        <w:t>Phone +49 511 6704 232, Fax +49 511 67</w:t>
      </w:r>
      <w:r w:rsidR="00D04D30" w:rsidRPr="00D04D30">
        <w:t>04 233</w:t>
      </w:r>
    </w:p>
    <w:p w:rsidR="00D04D30" w:rsidRPr="00D04D30" w:rsidRDefault="00D04D30" w:rsidP="00D04D30">
      <w:pPr>
        <w:pStyle w:val="Address"/>
      </w:pPr>
      <w:r w:rsidRPr="00D04D30">
        <w:t>siegling@forbo.com</w:t>
      </w:r>
    </w:p>
    <w:p w:rsidR="00D04D30" w:rsidRPr="00D04D30" w:rsidRDefault="00D04D30" w:rsidP="00D04D30"/>
    <w:p w:rsidR="00D04D30" w:rsidRPr="00D04D30" w:rsidRDefault="00D04D30"/>
    <w:sectPr w:rsidR="00D04D30" w:rsidRPr="00D04D30">
      <w:headerReference w:type="default" r:id="rId8"/>
      <w:headerReference w:type="first" r:id="rId9"/>
      <w:footerReference w:type="first" r:id="rId10"/>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EF" w:rsidRDefault="00EA18EF">
      <w:r>
        <w:separator/>
      </w:r>
    </w:p>
  </w:endnote>
  <w:endnote w:type="continuationSeparator" w:id="0">
    <w:p w:rsidR="00EA18EF" w:rsidRDefault="00EA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85" w:rsidRPr="00123A85" w:rsidRDefault="00123A85">
    <w:pPr>
      <w:pStyle w:val="Fuzeile"/>
      <w:rPr>
        <w:lang w:val="de-DE"/>
      </w:rPr>
    </w:pPr>
    <w:r>
      <w:fldChar w:fldCharType="begin"/>
    </w:r>
    <w:r w:rsidRPr="00123A85">
      <w:rPr>
        <w:lang w:val="de-DE"/>
      </w:rPr>
      <w:instrText xml:space="preserve"> FILENAME  \p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EF" w:rsidRDefault="00EA18EF">
      <w:r>
        <w:separator/>
      </w:r>
    </w:p>
  </w:footnote>
  <w:footnote w:type="continuationSeparator" w:id="0">
    <w:p w:rsidR="00EA18EF" w:rsidRDefault="00EA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8240" behindDoc="0" locked="0" layoutInCell="1" allowOverlap="1" wp14:anchorId="6CD27609" wp14:editId="61071B72">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eastAsia="ko-KR"/>
            </w:rPr>
            <w:drawing>
              <wp:anchor distT="0" distB="0" distL="114300" distR="114300" simplePos="0" relativeHeight="251659264" behindDoc="0" locked="0" layoutInCell="1" allowOverlap="1" wp14:anchorId="68B4DF12" wp14:editId="7DDE9CA3">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F50991">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F50991">
            <w:rPr>
              <w:noProof/>
            </w:rPr>
            <w:t>2</w:t>
          </w:r>
          <w:r>
            <w:fldChar w:fldCharType="end"/>
          </w:r>
          <w:r>
            <w:t xml:space="preserve"> of </w:t>
          </w:r>
          <w:r w:rsidR="00F50991">
            <w:fldChar w:fldCharType="begin"/>
          </w:r>
          <w:r w:rsidR="00F50991">
            <w:instrText xml:space="preserve"> NUMPAGES  \* MERGEFORMAT </w:instrText>
          </w:r>
          <w:r w:rsidR="00F50991">
            <w:fldChar w:fldCharType="separate"/>
          </w:r>
          <w:r w:rsidR="00F50991">
            <w:rPr>
              <w:noProof/>
            </w:rPr>
            <w:t>2</w:t>
          </w:r>
          <w:r w:rsidR="00F50991">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eastAsia="ko-KR"/>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FD"/>
    <w:rsid w:val="001149CA"/>
    <w:rsid w:val="00122E55"/>
    <w:rsid w:val="00123A85"/>
    <w:rsid w:val="0013381E"/>
    <w:rsid w:val="001843E7"/>
    <w:rsid w:val="0020122C"/>
    <w:rsid w:val="00274426"/>
    <w:rsid w:val="00303033"/>
    <w:rsid w:val="00317597"/>
    <w:rsid w:val="00372903"/>
    <w:rsid w:val="004B44BA"/>
    <w:rsid w:val="004D1E10"/>
    <w:rsid w:val="004E109A"/>
    <w:rsid w:val="0050638B"/>
    <w:rsid w:val="00507AEF"/>
    <w:rsid w:val="00521177"/>
    <w:rsid w:val="0074426C"/>
    <w:rsid w:val="007460C7"/>
    <w:rsid w:val="00751090"/>
    <w:rsid w:val="008F61FD"/>
    <w:rsid w:val="00A324D9"/>
    <w:rsid w:val="00A747FE"/>
    <w:rsid w:val="00AC4EAA"/>
    <w:rsid w:val="00BB2D34"/>
    <w:rsid w:val="00CA3224"/>
    <w:rsid w:val="00CB1BEC"/>
    <w:rsid w:val="00CC50C0"/>
    <w:rsid w:val="00D04D30"/>
    <w:rsid w:val="00D51D64"/>
    <w:rsid w:val="00D96116"/>
    <w:rsid w:val="00DA5A26"/>
    <w:rsid w:val="00E01BCC"/>
    <w:rsid w:val="00E56802"/>
    <w:rsid w:val="00E83D97"/>
    <w:rsid w:val="00EA18EF"/>
    <w:rsid w:val="00F50991"/>
    <w:rsid w:val="00F7511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CD47286-D2FD-4186-9CEC-3DA613F0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123A8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23A85"/>
    <w:rPr>
      <w:rFonts w:ascii="Tahoma" w:hAnsi="Tahoma" w:cs="Tahoma"/>
      <w:sz w:val="16"/>
      <w:szCs w:val="16"/>
      <w:lang w:val="en-GB"/>
    </w:rPr>
  </w:style>
  <w:style w:type="character" w:styleId="Fett">
    <w:name w:val="Strong"/>
    <w:basedOn w:val="Absatz-Standardschriftart"/>
    <w:uiPriority w:val="22"/>
    <w:qFormat/>
    <w:rsid w:val="00F50991"/>
    <w:rPr>
      <w:b/>
      <w:bCs/>
    </w:rPr>
  </w:style>
  <w:style w:type="character" w:customStyle="1" w:styleId="apple-converted-space">
    <w:name w:val="apple-converted-space"/>
    <w:basedOn w:val="Absatz-Standardschriftart"/>
    <w:rsid w:val="00F5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DBC3-F74C-4F43-AD2E-F97AAFA8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Katharina Illenseer</cp:lastModifiedBy>
  <cp:revision>3</cp:revision>
  <cp:lastPrinted>2016-07-04T14:08:00Z</cp:lastPrinted>
  <dcterms:created xsi:type="dcterms:W3CDTF">2016-07-05T07:57:00Z</dcterms:created>
  <dcterms:modified xsi:type="dcterms:W3CDTF">2016-07-26T08:12:00Z</dcterms:modified>
</cp:coreProperties>
</file>