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E1" w:rsidRPr="00705692" w:rsidRDefault="00705692" w:rsidP="00E95B3B">
      <w:pPr>
        <w:pStyle w:val="Titre1"/>
        <w:spacing w:before="0"/>
        <w:rPr>
          <w:lang w:val="fr-FR"/>
        </w:rPr>
      </w:pPr>
      <w:bookmarkStart w:id="0" w:name="sarlon-trafic-19-db-33"/>
      <w:bookmarkStart w:id="1" w:name="_GoBack"/>
      <w:bookmarkEnd w:id="0"/>
      <w:bookmarkEnd w:id="1"/>
      <w:r w:rsidRPr="00705692">
        <w:rPr>
          <w:lang w:val="fr-FR"/>
        </w:rPr>
        <w:t xml:space="preserve">Descriptif type </w:t>
      </w:r>
      <w:r w:rsidR="00F55804" w:rsidRPr="00705692">
        <w:rPr>
          <w:lang w:val="fr-FR"/>
        </w:rPr>
        <w:t>Sarlon trafic 19 dB 33</w:t>
      </w:r>
    </w:p>
    <w:p w:rsidR="00E95B3B" w:rsidRDefault="00E95B3B" w:rsidP="00E95B3B">
      <w:pPr>
        <w:pStyle w:val="FirstParagraph"/>
        <w:spacing w:before="0" w:after="0"/>
        <w:rPr>
          <w:b/>
          <w:lang w:val="fr-FR"/>
        </w:rPr>
      </w:pPr>
    </w:p>
    <w:p w:rsidR="00705692" w:rsidRDefault="00F55804" w:rsidP="00E95B3B">
      <w:pPr>
        <w:pStyle w:val="FirstParagraph"/>
        <w:spacing w:before="0" w:after="0"/>
        <w:rPr>
          <w:b/>
          <w:lang w:val="fr-FR"/>
        </w:rPr>
      </w:pPr>
      <w:r w:rsidRPr="00705692">
        <w:rPr>
          <w:b/>
          <w:lang w:val="fr-FR"/>
        </w:rPr>
        <w:t>Revêtement de sol PVC acoustique U3 P3 en lés de 2 m</w:t>
      </w:r>
    </w:p>
    <w:p w:rsidR="00705692" w:rsidRDefault="00F55804" w:rsidP="00E95B3B">
      <w:pPr>
        <w:pStyle w:val="FirstParagraph"/>
        <w:spacing w:before="0" w:after="0"/>
        <w:rPr>
          <w:lang w:val="fr-FR"/>
        </w:rPr>
      </w:pPr>
      <w:r w:rsidRPr="00705692">
        <w:rPr>
          <w:lang w:val="fr-FR"/>
        </w:rPr>
        <w:br/>
        <w:t>Fourniture et pose d’un revêtement de sol PVC acoustique certifié NF UPEC.A+ : 19 dB en lés de 2 m classé U3 P3 E2/3 C2 type Sarlon trafic 19 dB 33.</w:t>
      </w:r>
    </w:p>
    <w:p w:rsidR="003645D5" w:rsidRDefault="00F55804" w:rsidP="00E95B3B">
      <w:pPr>
        <w:pStyle w:val="FirstParagraph"/>
        <w:spacing w:before="0" w:after="0"/>
        <w:rPr>
          <w:lang w:val="fr-FR"/>
        </w:rPr>
      </w:pPr>
      <w:r w:rsidRPr="00705692">
        <w:rPr>
          <w:lang w:val="fr-FR"/>
        </w:rPr>
        <w:br/>
      </w:r>
      <w:r w:rsidR="003645D5">
        <w:rPr>
          <w:lang w:val="fr-FR"/>
        </w:rPr>
        <w:t>Selon la norme NF EN ISO 24343-1, son poinçonnement rémanent sera de 0.08 mm.</w:t>
      </w:r>
    </w:p>
    <w:p w:rsidR="00705692" w:rsidRDefault="00F55804" w:rsidP="00E95B3B">
      <w:pPr>
        <w:pStyle w:val="FirstParagraph"/>
        <w:spacing w:before="0" w:after="0"/>
        <w:rPr>
          <w:lang w:val="fr-FR"/>
        </w:rPr>
      </w:pPr>
      <w:r w:rsidRPr="00705692">
        <w:rPr>
          <w:lang w:val="fr-FR"/>
        </w:rPr>
        <w:t>Il sera doté d’une couche d’usure compacte transparente</w:t>
      </w:r>
      <w:r w:rsidR="003645D5">
        <w:rPr>
          <w:lang w:val="fr-FR"/>
        </w:rPr>
        <w:t xml:space="preserve"> de 0,60 mm</w:t>
      </w:r>
      <w:r w:rsidRPr="00705692">
        <w:rPr>
          <w:lang w:val="fr-FR"/>
        </w:rPr>
        <w:t>, avec armature en voile de verre sur dossier de mousse renforcée.</w:t>
      </w:r>
    </w:p>
    <w:p w:rsidR="00705692" w:rsidRDefault="00F55804" w:rsidP="00E95B3B">
      <w:pPr>
        <w:pStyle w:val="FirstParagraph"/>
        <w:spacing w:before="0" w:after="0"/>
        <w:rPr>
          <w:lang w:val="fr-FR"/>
        </w:rPr>
      </w:pPr>
      <w:r w:rsidRPr="00705692">
        <w:rPr>
          <w:lang w:val="fr-FR"/>
        </w:rPr>
        <w:br/>
        <w:t>Le produit bénéficiera d’une protection de surface polyuréthane OVERCLEAN XL réduisant l’utilisation de détergent, permettant d’éviter toute métallisation ou entretien par méthode spray, lui conférant ainsi une excellente résistance aux taches.</w:t>
      </w:r>
    </w:p>
    <w:p w:rsidR="00D805E1" w:rsidRPr="00705692" w:rsidRDefault="00F55804" w:rsidP="00FB6DAD">
      <w:pPr>
        <w:pStyle w:val="FirstParagraph"/>
        <w:spacing w:before="0" w:after="0"/>
        <w:rPr>
          <w:lang w:val="fr-FR"/>
        </w:rPr>
      </w:pPr>
      <w:r w:rsidRPr="00705692">
        <w:rPr>
          <w:lang w:val="fr-FR"/>
        </w:rPr>
        <w:br/>
        <w:t>Il bénéficiera impérativement d’une garantie de 7 ans et pourra obtenir une extension jusqu’à 6 ans supplémentaires (suivant conditions de mise en œuvre des tapis de propreté Coral ou Nuway du fabricant</w:t>
      </w:r>
      <w:r w:rsidRPr="00705692">
        <w:rPr>
          <w:vertAlign w:val="superscript"/>
          <w:lang w:val="fr-FR"/>
        </w:rPr>
        <w:t>(1)</w:t>
      </w:r>
      <w:r w:rsidR="00705692">
        <w:rPr>
          <w:lang w:val="fr-FR"/>
        </w:rPr>
        <w:t>).</w:t>
      </w:r>
      <w:r w:rsidRPr="00705692">
        <w:rPr>
          <w:lang w:val="fr-FR"/>
        </w:rPr>
        <w:br/>
      </w:r>
      <w:r w:rsidRPr="00705692">
        <w:rPr>
          <w:lang w:val="fr-FR"/>
        </w:rPr>
        <w:br/>
      </w:r>
      <w:r w:rsidR="00FB6DAD">
        <w:rPr>
          <w:lang w:val="fr-FR"/>
        </w:rPr>
        <w:t>Les chutes de pose peuvent être recyclées via notre programme de recyclage Forbo Tournesol.</w:t>
      </w:r>
      <w:r w:rsidRPr="00705692">
        <w:rPr>
          <w:lang w:val="fr-FR"/>
        </w:rPr>
        <w:br/>
      </w:r>
      <w:r w:rsidRPr="00705692">
        <w:rPr>
          <w:lang w:val="fr-FR"/>
        </w:rPr>
        <w:br/>
      </w:r>
      <w:r w:rsidRPr="00705692">
        <w:rPr>
          <w:i/>
          <w:vertAlign w:val="superscript"/>
          <w:lang w:val="fr-FR"/>
        </w:rPr>
        <w:t>(1)</w:t>
      </w:r>
      <w:r w:rsidRPr="00705692">
        <w:rPr>
          <w:i/>
          <w:lang w:val="fr-FR"/>
        </w:rPr>
        <w:t>L’extension de garantie peut s’appliquer à partir du 2e ML de Tapis de Propreté Coral® ou de la mise en place d’un système Nuway® selon trafic (voir conditions sur www.forbo-flooring.fr).</w:t>
      </w:r>
    </w:p>
    <w:sectPr w:rsidR="00D805E1" w:rsidRPr="00705692" w:rsidSect="002A575A">
      <w:pgSz w:w="12240" w:h="15840"/>
      <w:pgMar w:top="851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AA5" w:rsidRDefault="00493AA5">
      <w:pPr>
        <w:spacing w:after="0"/>
      </w:pPr>
      <w:r>
        <w:separator/>
      </w:r>
    </w:p>
  </w:endnote>
  <w:endnote w:type="continuationSeparator" w:id="0">
    <w:p w:rsidR="00493AA5" w:rsidRDefault="00493A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AA5" w:rsidRDefault="00493AA5">
      <w:r>
        <w:separator/>
      </w:r>
    </w:p>
  </w:footnote>
  <w:footnote w:type="continuationSeparator" w:id="0">
    <w:p w:rsidR="00493AA5" w:rsidRDefault="00493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C94C0E"/>
    <w:multiLevelType w:val="multilevel"/>
    <w:tmpl w:val="AA9252E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C31E0E4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gdrN7346t+zCGLhHQM2UzOQ9rGplMzdIz7LdwU+zEU0DJvwL859dJy8Ut706meNPlNy0WRz2y/ClRoXXPNeEDQ==" w:salt="fZYfFBMODXTirjMX0Z2Ebw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20661"/>
    <w:rsid w:val="0005675E"/>
    <w:rsid w:val="00257EC3"/>
    <w:rsid w:val="002A575A"/>
    <w:rsid w:val="003645D5"/>
    <w:rsid w:val="004235BA"/>
    <w:rsid w:val="00435418"/>
    <w:rsid w:val="00493AA5"/>
    <w:rsid w:val="004E29B3"/>
    <w:rsid w:val="00590D07"/>
    <w:rsid w:val="00632989"/>
    <w:rsid w:val="00705692"/>
    <w:rsid w:val="00757408"/>
    <w:rsid w:val="00784D58"/>
    <w:rsid w:val="008D6863"/>
    <w:rsid w:val="00B86B75"/>
    <w:rsid w:val="00BC48D5"/>
    <w:rsid w:val="00C36279"/>
    <w:rsid w:val="00D805E1"/>
    <w:rsid w:val="00E315A3"/>
    <w:rsid w:val="00E95B3B"/>
    <w:rsid w:val="00F55804"/>
    <w:rsid w:val="00FB6D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E03C9-972D-4BC4-B444-D8A2760D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1012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Joel</dc:creator>
  <cp:lastModifiedBy>Nunes Joel</cp:lastModifiedBy>
  <cp:revision>3</cp:revision>
  <dcterms:created xsi:type="dcterms:W3CDTF">2016-06-15T07:11:00Z</dcterms:created>
  <dcterms:modified xsi:type="dcterms:W3CDTF">2016-06-20T11:55:00Z</dcterms:modified>
</cp:coreProperties>
</file>