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F0979" w14:textId="51C09CC1" w:rsidR="00D16E28" w:rsidRPr="00775F27" w:rsidRDefault="00EF2541">
      <w:pPr>
        <w:rPr>
          <w:rFonts w:ascii="Arial" w:hAnsi="Arial" w:cs="Arial"/>
          <w:b/>
          <w:bCs/>
          <w:sz w:val="28"/>
          <w:szCs w:val="28"/>
          <w:lang w:val="fr-BE"/>
        </w:rPr>
      </w:pPr>
      <w:r w:rsidRPr="00775F27">
        <w:rPr>
          <w:rFonts w:ascii="Arial" w:hAnsi="Arial" w:cs="Arial"/>
          <w:b/>
          <w:bCs/>
          <w:sz w:val="28"/>
          <w:szCs w:val="28"/>
          <w:lang w:val="fr-BE"/>
        </w:rPr>
        <w:t>SYSTEME DE S</w:t>
      </w:r>
      <w:r w:rsidR="00B56061" w:rsidRPr="00775F27">
        <w:rPr>
          <w:rFonts w:ascii="Arial" w:hAnsi="Arial" w:cs="Arial"/>
          <w:b/>
          <w:bCs/>
          <w:sz w:val="28"/>
          <w:szCs w:val="28"/>
          <w:lang w:val="fr-BE"/>
        </w:rPr>
        <w:t>UPPORT</w:t>
      </w:r>
      <w:r w:rsidRPr="00775F27">
        <w:rPr>
          <w:rFonts w:ascii="Arial" w:hAnsi="Arial" w:cs="Arial"/>
          <w:b/>
          <w:bCs/>
          <w:sz w:val="28"/>
          <w:szCs w:val="28"/>
          <w:lang w:val="fr-BE"/>
        </w:rPr>
        <w:t xml:space="preserve"> EN MDF</w:t>
      </w:r>
    </w:p>
    <w:p w14:paraId="2844E167" w14:textId="7587E583" w:rsidR="00EF2541" w:rsidRPr="00775F27" w:rsidRDefault="00EF2541">
      <w:pPr>
        <w:rPr>
          <w:rFonts w:ascii="Arial" w:hAnsi="Arial" w:cs="Arial"/>
          <w:b/>
          <w:bCs/>
          <w:sz w:val="28"/>
          <w:szCs w:val="28"/>
          <w:lang w:val="fr-BE"/>
        </w:rPr>
      </w:pPr>
    </w:p>
    <w:p w14:paraId="797CBC29" w14:textId="2C8DD195" w:rsidR="00EF2541" w:rsidRPr="00775F27" w:rsidRDefault="00EF2541">
      <w:pPr>
        <w:rPr>
          <w:rFonts w:ascii="Arial" w:hAnsi="Arial" w:cs="Arial"/>
          <w:b/>
          <w:bCs/>
          <w:sz w:val="20"/>
          <w:szCs w:val="20"/>
          <w:u w:val="single"/>
          <w:lang w:val="fr-BE"/>
        </w:rPr>
      </w:pPr>
      <w:r w:rsidRPr="00775F27">
        <w:rPr>
          <w:rFonts w:ascii="Arial" w:hAnsi="Arial" w:cs="Arial"/>
          <w:b/>
          <w:bCs/>
          <w:sz w:val="20"/>
          <w:szCs w:val="20"/>
          <w:u w:val="single"/>
          <w:lang w:val="fr-BE"/>
        </w:rPr>
        <w:t xml:space="preserve">Système de </w:t>
      </w:r>
      <w:r w:rsidR="00B56061" w:rsidRPr="00775F27">
        <w:rPr>
          <w:rFonts w:ascii="Arial" w:hAnsi="Arial" w:cs="Arial"/>
          <w:b/>
          <w:bCs/>
          <w:sz w:val="20"/>
          <w:szCs w:val="20"/>
          <w:u w:val="single"/>
          <w:lang w:val="fr-BE"/>
        </w:rPr>
        <w:t>support</w:t>
      </w:r>
      <w:r w:rsidRPr="00775F27">
        <w:rPr>
          <w:rFonts w:ascii="Arial" w:hAnsi="Arial" w:cs="Arial"/>
          <w:b/>
          <w:bCs/>
          <w:sz w:val="20"/>
          <w:szCs w:val="20"/>
          <w:u w:val="single"/>
          <w:lang w:val="fr-BE"/>
        </w:rPr>
        <w:t xml:space="preserve"> flottant basé sur des panneaux MDF de 60</w:t>
      </w:r>
      <w:r w:rsidR="00775F27">
        <w:rPr>
          <w:rFonts w:ascii="Arial" w:hAnsi="Arial" w:cs="Arial"/>
          <w:b/>
          <w:bCs/>
          <w:sz w:val="20"/>
          <w:szCs w:val="20"/>
          <w:u w:val="single"/>
          <w:lang w:val="fr-BE"/>
        </w:rPr>
        <w:t xml:space="preserve"> x </w:t>
      </w:r>
      <w:r w:rsidRPr="00775F27">
        <w:rPr>
          <w:rFonts w:ascii="Arial" w:hAnsi="Arial" w:cs="Arial"/>
          <w:b/>
          <w:bCs/>
          <w:sz w:val="20"/>
          <w:szCs w:val="20"/>
          <w:u w:val="single"/>
          <w:lang w:val="fr-BE"/>
        </w:rPr>
        <w:t>120</w:t>
      </w:r>
      <w:r w:rsidR="00775F27">
        <w:rPr>
          <w:rFonts w:ascii="Arial" w:hAnsi="Arial" w:cs="Arial"/>
          <w:b/>
          <w:bCs/>
          <w:sz w:val="20"/>
          <w:szCs w:val="20"/>
          <w:u w:val="single"/>
          <w:lang w:val="fr-BE"/>
        </w:rPr>
        <w:t xml:space="preserve"> </w:t>
      </w:r>
      <w:r w:rsidRPr="00775F27">
        <w:rPr>
          <w:rFonts w:ascii="Arial" w:hAnsi="Arial" w:cs="Arial"/>
          <w:b/>
          <w:bCs/>
          <w:sz w:val="20"/>
          <w:szCs w:val="20"/>
          <w:u w:val="single"/>
          <w:lang w:val="fr-BE"/>
        </w:rPr>
        <w:t>cm</w:t>
      </w:r>
    </w:p>
    <w:p w14:paraId="19689281" w14:textId="5BC92DD6" w:rsidR="00EF2541" w:rsidRPr="00775F27" w:rsidRDefault="00EF2541">
      <w:pPr>
        <w:rPr>
          <w:rFonts w:ascii="Arial" w:hAnsi="Arial" w:cs="Arial"/>
          <w:b/>
          <w:bCs/>
          <w:sz w:val="20"/>
          <w:szCs w:val="20"/>
          <w:u w:val="single"/>
          <w:lang w:val="fr-BE"/>
        </w:rPr>
      </w:pPr>
    </w:p>
    <w:p w14:paraId="1436B61D" w14:textId="3EA5A8E4" w:rsidR="00EF2541" w:rsidRPr="00775F27" w:rsidRDefault="00EF2541" w:rsidP="00EF2541">
      <w:pPr>
        <w:pStyle w:val="Lijstalinea"/>
        <w:numPr>
          <w:ilvl w:val="0"/>
          <w:numId w:val="2"/>
        </w:numPr>
        <w:rPr>
          <w:rFonts w:ascii="Arial" w:hAnsi="Arial" w:cs="Arial"/>
          <w:sz w:val="20"/>
          <w:szCs w:val="20"/>
          <w:lang w:val="fr-BE"/>
        </w:rPr>
      </w:pPr>
      <w:r w:rsidRPr="00775F27">
        <w:rPr>
          <w:rFonts w:ascii="Arial" w:hAnsi="Arial" w:cs="Arial"/>
          <w:sz w:val="20"/>
          <w:szCs w:val="20"/>
          <w:lang w:val="fr-BE"/>
        </w:rPr>
        <w:t>Panneaux sans colle (pré-collés) faciles et rapides à installer.</w:t>
      </w:r>
    </w:p>
    <w:p w14:paraId="11F524EB" w14:textId="536C343A" w:rsidR="00EF2541" w:rsidRPr="00775F27" w:rsidRDefault="00EF2541" w:rsidP="00EF2541">
      <w:pPr>
        <w:pStyle w:val="Lijstalinea"/>
        <w:numPr>
          <w:ilvl w:val="0"/>
          <w:numId w:val="2"/>
        </w:numPr>
        <w:rPr>
          <w:rFonts w:ascii="Arial" w:hAnsi="Arial" w:cs="Arial"/>
          <w:sz w:val="20"/>
          <w:szCs w:val="20"/>
          <w:lang w:val="fr-BE"/>
        </w:rPr>
      </w:pPr>
      <w:r w:rsidRPr="00775F27">
        <w:rPr>
          <w:rFonts w:ascii="Arial" w:hAnsi="Arial" w:cs="Arial"/>
          <w:sz w:val="20"/>
          <w:szCs w:val="20"/>
          <w:lang w:val="fr-BE"/>
        </w:rPr>
        <w:t>Grâce au schéma d'installation unique, aucun joint de panneau n'est visible, même après une  longue période de temps.</w:t>
      </w:r>
    </w:p>
    <w:p w14:paraId="04960F8F" w14:textId="2828447A" w:rsidR="00EF2541" w:rsidRPr="00775F27" w:rsidRDefault="00EF2541" w:rsidP="00EF2541">
      <w:pPr>
        <w:pStyle w:val="Lijstalinea"/>
        <w:numPr>
          <w:ilvl w:val="0"/>
          <w:numId w:val="2"/>
        </w:numPr>
        <w:rPr>
          <w:rFonts w:ascii="Arial" w:hAnsi="Arial" w:cs="Arial"/>
          <w:sz w:val="20"/>
          <w:szCs w:val="20"/>
          <w:lang w:val="fr-BE"/>
        </w:rPr>
      </w:pPr>
      <w:r w:rsidRPr="00775F27">
        <w:rPr>
          <w:rFonts w:ascii="Arial" w:hAnsi="Arial" w:cs="Arial"/>
          <w:sz w:val="20"/>
          <w:szCs w:val="20"/>
          <w:lang w:val="fr-BE"/>
        </w:rPr>
        <w:t xml:space="preserve">L'adhésion des panneaux ne se produit qu'après le </w:t>
      </w:r>
      <w:r w:rsidR="00B432ED" w:rsidRPr="00775F27">
        <w:rPr>
          <w:rFonts w:ascii="Arial" w:hAnsi="Arial" w:cs="Arial"/>
          <w:sz w:val="20"/>
          <w:szCs w:val="20"/>
          <w:lang w:val="fr-BE"/>
        </w:rPr>
        <w:t>roulage</w:t>
      </w:r>
      <w:r w:rsidRPr="00775F27">
        <w:rPr>
          <w:rFonts w:ascii="Arial" w:hAnsi="Arial" w:cs="Arial"/>
          <w:sz w:val="20"/>
          <w:szCs w:val="20"/>
          <w:lang w:val="fr-BE"/>
        </w:rPr>
        <w:t>.</w:t>
      </w:r>
    </w:p>
    <w:p w14:paraId="0BDF9FAB" w14:textId="3501E622" w:rsidR="00EF2541" w:rsidRPr="00775F27" w:rsidRDefault="00EF2541" w:rsidP="00EF2541">
      <w:pPr>
        <w:pStyle w:val="Lijstalinea"/>
        <w:numPr>
          <w:ilvl w:val="0"/>
          <w:numId w:val="2"/>
        </w:numPr>
        <w:rPr>
          <w:rFonts w:ascii="Arial" w:hAnsi="Arial" w:cs="Arial"/>
          <w:sz w:val="20"/>
          <w:szCs w:val="20"/>
          <w:lang w:val="fr-BE"/>
        </w:rPr>
      </w:pPr>
      <w:r w:rsidRPr="00775F27">
        <w:rPr>
          <w:rFonts w:ascii="Arial" w:hAnsi="Arial" w:cs="Arial"/>
          <w:sz w:val="20"/>
          <w:szCs w:val="20"/>
          <w:lang w:val="fr-BE"/>
        </w:rPr>
        <w:t>Meilleure isolation des bruits d'impact grâce à la combinaison avec une sous-couche en Alu-</w:t>
      </w:r>
      <w:proofErr w:type="spellStart"/>
      <w:r w:rsidRPr="00775F27">
        <w:rPr>
          <w:rFonts w:ascii="Arial" w:hAnsi="Arial" w:cs="Arial"/>
          <w:sz w:val="20"/>
          <w:szCs w:val="20"/>
          <w:lang w:val="fr-BE"/>
        </w:rPr>
        <w:t>Foam</w:t>
      </w:r>
      <w:proofErr w:type="spellEnd"/>
      <w:r w:rsidRPr="00775F27">
        <w:rPr>
          <w:rFonts w:ascii="Arial" w:hAnsi="Arial" w:cs="Arial"/>
          <w:sz w:val="20"/>
          <w:szCs w:val="20"/>
          <w:lang w:val="fr-BE"/>
        </w:rPr>
        <w:t xml:space="preserve"> de 4,5 mm d'épaisseur.</w:t>
      </w:r>
    </w:p>
    <w:p w14:paraId="1CFD17E0" w14:textId="7C0B9EAC" w:rsidR="00EF2541" w:rsidRPr="00775F27" w:rsidRDefault="00EF2541" w:rsidP="00EF2541">
      <w:pPr>
        <w:pStyle w:val="Lijstalinea"/>
        <w:numPr>
          <w:ilvl w:val="0"/>
          <w:numId w:val="2"/>
        </w:numPr>
        <w:rPr>
          <w:rFonts w:ascii="Arial" w:hAnsi="Arial" w:cs="Arial"/>
          <w:sz w:val="20"/>
          <w:szCs w:val="20"/>
          <w:lang w:val="fr-BE"/>
        </w:rPr>
      </w:pPr>
      <w:r w:rsidRPr="00775F27">
        <w:rPr>
          <w:rFonts w:ascii="Arial" w:hAnsi="Arial" w:cs="Arial"/>
          <w:sz w:val="20"/>
          <w:szCs w:val="20"/>
          <w:lang w:val="fr-BE"/>
        </w:rPr>
        <w:t>Léger effet de nivellement grâce à l'application de la mousse Alu-</w:t>
      </w:r>
      <w:proofErr w:type="spellStart"/>
      <w:r w:rsidRPr="00775F27">
        <w:rPr>
          <w:rFonts w:ascii="Arial" w:hAnsi="Arial" w:cs="Arial"/>
          <w:sz w:val="20"/>
          <w:szCs w:val="20"/>
          <w:lang w:val="fr-BE"/>
        </w:rPr>
        <w:t>Foam</w:t>
      </w:r>
      <w:proofErr w:type="spellEnd"/>
      <w:r w:rsidRPr="00775F27">
        <w:rPr>
          <w:rFonts w:ascii="Arial" w:hAnsi="Arial" w:cs="Arial"/>
          <w:sz w:val="20"/>
          <w:szCs w:val="20"/>
          <w:lang w:val="fr-BE"/>
        </w:rPr>
        <w:t xml:space="preserve"> de 4,5 mm d'épaisseur.</w:t>
      </w:r>
    </w:p>
    <w:p w14:paraId="3350588F" w14:textId="4902DD61" w:rsidR="00EF2541" w:rsidRPr="00775F27" w:rsidRDefault="00EF2541" w:rsidP="00EF2541">
      <w:pPr>
        <w:pStyle w:val="Lijstalinea"/>
        <w:numPr>
          <w:ilvl w:val="0"/>
          <w:numId w:val="2"/>
        </w:numPr>
        <w:rPr>
          <w:rFonts w:ascii="Arial" w:hAnsi="Arial" w:cs="Arial"/>
          <w:sz w:val="20"/>
          <w:szCs w:val="20"/>
          <w:lang w:val="fr-BE"/>
        </w:rPr>
      </w:pPr>
      <w:r w:rsidRPr="00775F27">
        <w:rPr>
          <w:rFonts w:ascii="Arial" w:hAnsi="Arial" w:cs="Arial"/>
          <w:sz w:val="20"/>
          <w:szCs w:val="20"/>
          <w:lang w:val="fr-BE"/>
        </w:rPr>
        <w:t>Alu-</w:t>
      </w:r>
      <w:proofErr w:type="spellStart"/>
      <w:r w:rsidRPr="00775F27">
        <w:rPr>
          <w:rFonts w:ascii="Arial" w:hAnsi="Arial" w:cs="Arial"/>
          <w:sz w:val="20"/>
          <w:szCs w:val="20"/>
          <w:lang w:val="fr-BE"/>
        </w:rPr>
        <w:t>Foam</w:t>
      </w:r>
      <w:proofErr w:type="spellEnd"/>
      <w:r w:rsidRPr="00775F27">
        <w:rPr>
          <w:rFonts w:ascii="Arial" w:hAnsi="Arial" w:cs="Arial"/>
          <w:sz w:val="20"/>
          <w:szCs w:val="20"/>
          <w:lang w:val="fr-BE"/>
        </w:rPr>
        <w:t xml:space="preserve"> en combinaison avec Alu-tape sur les coutures : une isolation parfaite contre l'humidité.</w:t>
      </w:r>
    </w:p>
    <w:p w14:paraId="2C623C0B" w14:textId="74422137" w:rsidR="00EF2541" w:rsidRPr="00775F27" w:rsidRDefault="00EF2541" w:rsidP="00EF2541">
      <w:pPr>
        <w:pStyle w:val="Lijstalinea"/>
        <w:numPr>
          <w:ilvl w:val="0"/>
          <w:numId w:val="2"/>
        </w:numPr>
        <w:rPr>
          <w:rFonts w:ascii="Arial" w:hAnsi="Arial" w:cs="Arial"/>
          <w:sz w:val="20"/>
          <w:szCs w:val="20"/>
          <w:lang w:val="fr-BE"/>
        </w:rPr>
      </w:pPr>
      <w:r w:rsidRPr="00775F27">
        <w:rPr>
          <w:rFonts w:ascii="Arial" w:hAnsi="Arial" w:cs="Arial"/>
          <w:sz w:val="20"/>
          <w:szCs w:val="20"/>
          <w:lang w:val="fr-BE"/>
        </w:rPr>
        <w:t>Les petites irrégularités au niveau des coutures peuvent facilement être poncées à plat.</w:t>
      </w:r>
    </w:p>
    <w:p w14:paraId="4FA64085" w14:textId="4DE7647A" w:rsidR="00EF2541" w:rsidRPr="00775F27" w:rsidRDefault="00EF2541" w:rsidP="00EF2541">
      <w:pPr>
        <w:pStyle w:val="Lijstalinea"/>
        <w:numPr>
          <w:ilvl w:val="0"/>
          <w:numId w:val="2"/>
        </w:numPr>
        <w:rPr>
          <w:rFonts w:ascii="Arial" w:hAnsi="Arial" w:cs="Arial"/>
          <w:sz w:val="20"/>
          <w:szCs w:val="20"/>
          <w:lang w:val="fr-BE"/>
        </w:rPr>
      </w:pPr>
      <w:r w:rsidRPr="00775F27">
        <w:rPr>
          <w:rFonts w:ascii="Arial" w:hAnsi="Arial" w:cs="Arial"/>
          <w:sz w:val="20"/>
          <w:szCs w:val="20"/>
          <w:lang w:val="fr-BE"/>
        </w:rPr>
        <w:t>Convient pour une utilisation sous, par exemple, le linoléum, le vinyle, les dalles de moquette, ...</w:t>
      </w:r>
    </w:p>
    <w:p w14:paraId="380615F1" w14:textId="17F421AB" w:rsidR="00EF2541" w:rsidRPr="00775F27" w:rsidRDefault="00EF2541" w:rsidP="00EF2541">
      <w:pPr>
        <w:pStyle w:val="Lijstalinea"/>
        <w:numPr>
          <w:ilvl w:val="0"/>
          <w:numId w:val="2"/>
        </w:numPr>
        <w:rPr>
          <w:rFonts w:ascii="Arial" w:hAnsi="Arial" w:cs="Arial"/>
          <w:sz w:val="20"/>
          <w:szCs w:val="20"/>
          <w:lang w:val="fr-BE"/>
        </w:rPr>
      </w:pPr>
      <w:r w:rsidRPr="00775F27">
        <w:rPr>
          <w:rFonts w:ascii="Arial" w:hAnsi="Arial" w:cs="Arial"/>
          <w:sz w:val="20"/>
          <w:szCs w:val="20"/>
          <w:lang w:val="fr-BE"/>
        </w:rPr>
        <w:t>Valeur acoustique du système MDF avec Alu-</w:t>
      </w:r>
      <w:proofErr w:type="spellStart"/>
      <w:r w:rsidRPr="00775F27">
        <w:rPr>
          <w:rFonts w:ascii="Arial" w:hAnsi="Arial" w:cs="Arial"/>
          <w:sz w:val="20"/>
          <w:szCs w:val="20"/>
          <w:lang w:val="fr-BE"/>
        </w:rPr>
        <w:t>foam</w:t>
      </w:r>
      <w:proofErr w:type="spellEnd"/>
      <w:r w:rsidRPr="00775F27">
        <w:rPr>
          <w:rFonts w:ascii="Arial" w:hAnsi="Arial" w:cs="Arial"/>
          <w:sz w:val="20"/>
          <w:szCs w:val="20"/>
          <w:lang w:val="fr-BE"/>
        </w:rPr>
        <w:t xml:space="preserve"> + </w:t>
      </w:r>
      <w:proofErr w:type="spellStart"/>
      <w:r w:rsidRPr="00775F27">
        <w:rPr>
          <w:rFonts w:ascii="Arial" w:hAnsi="Arial" w:cs="Arial"/>
          <w:sz w:val="20"/>
          <w:szCs w:val="20"/>
          <w:lang w:val="fr-BE"/>
        </w:rPr>
        <w:t>Marmoleum</w:t>
      </w:r>
      <w:proofErr w:type="spellEnd"/>
      <w:r w:rsidRPr="00775F27">
        <w:rPr>
          <w:rFonts w:ascii="Arial" w:hAnsi="Arial" w:cs="Arial"/>
          <w:sz w:val="20"/>
          <w:szCs w:val="20"/>
          <w:lang w:val="fr-BE"/>
        </w:rPr>
        <w:t xml:space="preserve"> 2</w:t>
      </w:r>
      <w:r w:rsidR="00775F27">
        <w:rPr>
          <w:rFonts w:ascii="Arial" w:hAnsi="Arial" w:cs="Arial"/>
          <w:sz w:val="20"/>
          <w:szCs w:val="20"/>
          <w:lang w:val="fr-BE"/>
        </w:rPr>
        <w:t>,</w:t>
      </w:r>
      <w:r w:rsidRPr="00775F27">
        <w:rPr>
          <w:rFonts w:ascii="Arial" w:hAnsi="Arial" w:cs="Arial"/>
          <w:sz w:val="20"/>
          <w:szCs w:val="20"/>
          <w:lang w:val="fr-BE"/>
        </w:rPr>
        <w:t>0 / 2</w:t>
      </w:r>
      <w:r w:rsidR="00775F27">
        <w:rPr>
          <w:rFonts w:ascii="Arial" w:hAnsi="Arial" w:cs="Arial"/>
          <w:sz w:val="20"/>
          <w:szCs w:val="20"/>
          <w:lang w:val="fr-BE"/>
        </w:rPr>
        <w:t>,</w:t>
      </w:r>
      <w:r w:rsidRPr="00775F27">
        <w:rPr>
          <w:rFonts w:ascii="Arial" w:hAnsi="Arial" w:cs="Arial"/>
          <w:sz w:val="20"/>
          <w:szCs w:val="20"/>
          <w:lang w:val="fr-BE"/>
        </w:rPr>
        <w:t>5 mm 12</w:t>
      </w:r>
      <w:r w:rsidR="00775F27">
        <w:rPr>
          <w:rFonts w:ascii="Arial" w:hAnsi="Arial" w:cs="Arial"/>
          <w:sz w:val="20"/>
          <w:szCs w:val="20"/>
          <w:lang w:val="fr-BE"/>
        </w:rPr>
        <w:t xml:space="preserve"> </w:t>
      </w:r>
      <w:r w:rsidRPr="00775F27">
        <w:rPr>
          <w:rFonts w:ascii="Arial" w:hAnsi="Arial" w:cs="Arial"/>
          <w:sz w:val="20"/>
          <w:szCs w:val="20"/>
          <w:lang w:val="fr-BE"/>
        </w:rPr>
        <w:t>dB (</w:t>
      </w:r>
      <w:r w:rsidRPr="00EF2541">
        <w:rPr>
          <w:rFonts w:ascii="Arial" w:hAnsi="Arial" w:cs="Arial"/>
          <w:sz w:val="20"/>
          <w:szCs w:val="20"/>
        </w:rPr>
        <w:t>Δ</w:t>
      </w:r>
      <w:r w:rsidRPr="00775F27">
        <w:rPr>
          <w:rFonts w:ascii="Arial" w:hAnsi="Arial" w:cs="Arial"/>
          <w:sz w:val="20"/>
          <w:szCs w:val="20"/>
          <w:lang w:val="fr-BE"/>
        </w:rPr>
        <w:t xml:space="preserve"> </w:t>
      </w:r>
      <w:proofErr w:type="spellStart"/>
      <w:r w:rsidRPr="00775F27">
        <w:rPr>
          <w:rFonts w:ascii="Arial" w:hAnsi="Arial" w:cs="Arial"/>
          <w:sz w:val="20"/>
          <w:szCs w:val="20"/>
          <w:lang w:val="fr-BE"/>
        </w:rPr>
        <w:t>Aw</w:t>
      </w:r>
      <w:proofErr w:type="spellEnd"/>
      <w:r w:rsidRPr="00775F27">
        <w:rPr>
          <w:rFonts w:ascii="Arial" w:hAnsi="Arial" w:cs="Arial"/>
          <w:sz w:val="20"/>
          <w:szCs w:val="20"/>
          <w:lang w:val="fr-BE"/>
        </w:rPr>
        <w:t>) et (</w:t>
      </w:r>
      <w:r w:rsidRPr="00EF2541">
        <w:rPr>
          <w:rFonts w:ascii="Arial" w:hAnsi="Arial" w:cs="Arial"/>
          <w:sz w:val="20"/>
          <w:szCs w:val="20"/>
        </w:rPr>
        <w:t>Δ</w:t>
      </w:r>
      <w:r w:rsidRPr="00775F27">
        <w:rPr>
          <w:rFonts w:ascii="Arial" w:hAnsi="Arial" w:cs="Arial"/>
          <w:sz w:val="20"/>
          <w:szCs w:val="20"/>
          <w:lang w:val="fr-BE"/>
        </w:rPr>
        <w:t xml:space="preserve"> Lw ≥ 23 dB) selon NEN-EN-ISO 140-8 et 717-2.</w:t>
      </w:r>
    </w:p>
    <w:p w14:paraId="5C84A068" w14:textId="0DF3A6D6" w:rsidR="00EF2541" w:rsidRPr="00775F27" w:rsidRDefault="00EF2541" w:rsidP="00EF2541">
      <w:pPr>
        <w:pStyle w:val="Lijstalinea"/>
        <w:numPr>
          <w:ilvl w:val="0"/>
          <w:numId w:val="2"/>
        </w:numPr>
        <w:rPr>
          <w:rFonts w:ascii="Arial" w:hAnsi="Arial" w:cs="Arial"/>
          <w:sz w:val="20"/>
          <w:szCs w:val="20"/>
          <w:lang w:val="fr-BE"/>
        </w:rPr>
      </w:pPr>
      <w:r w:rsidRPr="00775F27">
        <w:rPr>
          <w:rFonts w:ascii="Arial" w:hAnsi="Arial" w:cs="Arial"/>
          <w:sz w:val="20"/>
          <w:szCs w:val="20"/>
          <w:lang w:val="fr-BE"/>
        </w:rPr>
        <w:t>Le système permet également de ramener le sous-plancher existant à son état d'origine à tout moment.</w:t>
      </w:r>
    </w:p>
    <w:p w14:paraId="575415FD" w14:textId="68BE2E81" w:rsidR="00EF2541" w:rsidRPr="00775F27" w:rsidRDefault="00EF2541" w:rsidP="00EF2541">
      <w:pPr>
        <w:rPr>
          <w:rFonts w:ascii="Arial" w:hAnsi="Arial" w:cs="Arial"/>
          <w:sz w:val="20"/>
          <w:szCs w:val="20"/>
          <w:lang w:val="fr-BE"/>
        </w:rPr>
      </w:pPr>
    </w:p>
    <w:p w14:paraId="251DF471" w14:textId="4A8D8E7F" w:rsidR="00EF2541" w:rsidRPr="00775F27" w:rsidRDefault="00EF2541" w:rsidP="00EF2541">
      <w:pPr>
        <w:rPr>
          <w:rFonts w:ascii="Arial" w:hAnsi="Arial" w:cs="Arial"/>
          <w:sz w:val="20"/>
          <w:szCs w:val="20"/>
          <w:lang w:val="fr-BE"/>
        </w:rPr>
      </w:pPr>
      <w:r w:rsidRPr="00775F27">
        <w:rPr>
          <w:rFonts w:ascii="Arial" w:hAnsi="Arial" w:cs="Arial"/>
          <w:sz w:val="20"/>
          <w:szCs w:val="20"/>
          <w:lang w:val="fr-BE"/>
        </w:rPr>
        <w:t>Le contenu d'un emballage est constitué de 5 panneaux inférieurs de 3 mm d'épaisseur et de 5 panneaux supérieurs de 4 mm d'épaisseur. Les panneaux supérieurs sont pourvus d'une couche de colle transparente qui est recouverte d'une feuille. Les panneaux inférieurs sont également recouverts d'un adhésif coloré sans film. Une fois traitée, la double couche de MDF forme une construction de plancher compacte et solide, sur laquelle le revêtement de sol peut être directement collé. Pour permettre une certaine dilatation, il faut respecter une distance par rapport au mur</w:t>
      </w:r>
      <w:r w:rsidR="00E10ADA" w:rsidRPr="00775F27">
        <w:rPr>
          <w:rFonts w:ascii="Arial" w:hAnsi="Arial" w:cs="Arial"/>
          <w:sz w:val="20"/>
          <w:szCs w:val="20"/>
          <w:lang w:val="fr-BE"/>
        </w:rPr>
        <w:t>s</w:t>
      </w:r>
      <w:r w:rsidRPr="00775F27">
        <w:rPr>
          <w:rFonts w:ascii="Arial" w:hAnsi="Arial" w:cs="Arial"/>
          <w:sz w:val="20"/>
          <w:szCs w:val="20"/>
          <w:lang w:val="fr-BE"/>
        </w:rPr>
        <w:t xml:space="preserve"> et aux autres objets fixes (environ 6 mm). </w:t>
      </w:r>
    </w:p>
    <w:p w14:paraId="09374FE5" w14:textId="77777777" w:rsidR="00EF2541" w:rsidRPr="00775F27" w:rsidRDefault="00EF2541" w:rsidP="00EF2541">
      <w:pPr>
        <w:rPr>
          <w:rFonts w:ascii="Arial" w:hAnsi="Arial" w:cs="Arial"/>
          <w:sz w:val="20"/>
          <w:szCs w:val="20"/>
          <w:lang w:val="fr-BE"/>
        </w:rPr>
      </w:pPr>
    </w:p>
    <w:p w14:paraId="154CBB06" w14:textId="0916047D" w:rsidR="00E10ADA" w:rsidRPr="00775F27" w:rsidRDefault="00E10ADA" w:rsidP="00E10ADA">
      <w:pPr>
        <w:pStyle w:val="Lijstalinea"/>
        <w:numPr>
          <w:ilvl w:val="0"/>
          <w:numId w:val="2"/>
        </w:numPr>
        <w:rPr>
          <w:rFonts w:ascii="Arial" w:hAnsi="Arial" w:cs="Arial"/>
          <w:sz w:val="20"/>
          <w:szCs w:val="20"/>
          <w:lang w:val="fr-BE"/>
        </w:rPr>
      </w:pPr>
      <w:r w:rsidRPr="00775F27">
        <w:rPr>
          <w:rFonts w:ascii="Arial" w:hAnsi="Arial" w:cs="Arial"/>
          <w:sz w:val="20"/>
          <w:szCs w:val="20"/>
          <w:lang w:val="fr-BE"/>
        </w:rPr>
        <w:t>Une latte quart de rond ou une plinthe à recouvrement posée contre la plinthe peut embellir l'ensemble.</w:t>
      </w:r>
    </w:p>
    <w:p w14:paraId="3BAF9A0A" w14:textId="33A07A00" w:rsidR="00E10ADA" w:rsidRPr="00775F27" w:rsidRDefault="00E10ADA" w:rsidP="00E10ADA">
      <w:pPr>
        <w:pStyle w:val="Lijstalinea"/>
        <w:numPr>
          <w:ilvl w:val="0"/>
          <w:numId w:val="2"/>
        </w:numPr>
        <w:rPr>
          <w:rFonts w:ascii="Arial" w:hAnsi="Arial" w:cs="Arial"/>
          <w:sz w:val="20"/>
          <w:szCs w:val="20"/>
          <w:lang w:val="fr-BE"/>
        </w:rPr>
      </w:pPr>
      <w:r w:rsidRPr="00775F27">
        <w:rPr>
          <w:rFonts w:ascii="Arial" w:hAnsi="Arial" w:cs="Arial"/>
          <w:sz w:val="20"/>
          <w:szCs w:val="20"/>
          <w:lang w:val="fr-BE"/>
        </w:rPr>
        <w:t>Pour les longueurs supérieures à 10 mètres, un joint de dilatation doit être installé (par 100</w:t>
      </w:r>
      <w:r w:rsidR="00775F27">
        <w:rPr>
          <w:rFonts w:ascii="Arial" w:hAnsi="Arial" w:cs="Arial"/>
          <w:sz w:val="20"/>
          <w:szCs w:val="20"/>
          <w:lang w:val="fr-BE"/>
        </w:rPr>
        <w:t xml:space="preserve"> </w:t>
      </w:r>
      <w:r w:rsidRPr="00775F27">
        <w:rPr>
          <w:rFonts w:ascii="Arial" w:hAnsi="Arial" w:cs="Arial"/>
          <w:sz w:val="20"/>
          <w:szCs w:val="20"/>
          <w:lang w:val="fr-BE"/>
        </w:rPr>
        <w:t>m²).</w:t>
      </w:r>
    </w:p>
    <w:p w14:paraId="670A9829" w14:textId="0690AB47" w:rsidR="00EF2541" w:rsidRPr="00775F27" w:rsidRDefault="00E10ADA" w:rsidP="00E10ADA">
      <w:pPr>
        <w:pStyle w:val="Lijstalinea"/>
        <w:numPr>
          <w:ilvl w:val="0"/>
          <w:numId w:val="2"/>
        </w:numPr>
        <w:rPr>
          <w:rFonts w:ascii="Arial" w:hAnsi="Arial" w:cs="Arial"/>
          <w:sz w:val="20"/>
          <w:szCs w:val="20"/>
          <w:lang w:val="fr-BE"/>
        </w:rPr>
      </w:pPr>
      <w:r w:rsidRPr="00775F27">
        <w:rPr>
          <w:rFonts w:ascii="Arial" w:hAnsi="Arial" w:cs="Arial"/>
          <w:sz w:val="20"/>
          <w:szCs w:val="20"/>
          <w:lang w:val="fr-BE"/>
        </w:rPr>
        <w:t>Laissez les panneaux MDF s'acclimater à l'avance pendant 24 heures.</w:t>
      </w:r>
    </w:p>
    <w:p w14:paraId="77076FD2" w14:textId="73D267FA" w:rsidR="00E10ADA" w:rsidRPr="00775F27" w:rsidRDefault="00E10ADA" w:rsidP="00E10ADA">
      <w:pPr>
        <w:rPr>
          <w:rFonts w:ascii="Arial" w:hAnsi="Arial" w:cs="Arial"/>
          <w:sz w:val="20"/>
          <w:szCs w:val="20"/>
          <w:lang w:val="fr-BE"/>
        </w:rPr>
      </w:pPr>
    </w:p>
    <w:p w14:paraId="69EBCBEB" w14:textId="3F0DF9FD" w:rsidR="00E10ADA" w:rsidRDefault="00E10ADA" w:rsidP="00E10ADA">
      <w:pPr>
        <w:rPr>
          <w:rFonts w:ascii="Arial" w:hAnsi="Arial" w:cs="Arial"/>
          <w:b/>
          <w:bCs/>
          <w:sz w:val="20"/>
          <w:szCs w:val="20"/>
          <w:u w:val="single"/>
          <w:lang w:val="en-US"/>
        </w:rPr>
      </w:pPr>
      <w:r w:rsidRPr="00E10ADA">
        <w:rPr>
          <w:rFonts w:ascii="Arial" w:hAnsi="Arial" w:cs="Arial"/>
          <w:b/>
          <w:bCs/>
          <w:sz w:val="20"/>
          <w:szCs w:val="20"/>
          <w:u w:val="single"/>
          <w:lang w:val="en-US"/>
        </w:rPr>
        <w:t>Condition du support</w:t>
      </w:r>
    </w:p>
    <w:p w14:paraId="163C2319" w14:textId="1C1B34CD" w:rsidR="00E10ADA" w:rsidRDefault="00E10ADA" w:rsidP="00E10ADA">
      <w:pPr>
        <w:rPr>
          <w:rFonts w:ascii="Arial" w:hAnsi="Arial" w:cs="Arial"/>
          <w:b/>
          <w:bCs/>
          <w:sz w:val="20"/>
          <w:szCs w:val="20"/>
          <w:u w:val="single"/>
          <w:lang w:val="en-US"/>
        </w:rPr>
      </w:pPr>
    </w:p>
    <w:p w14:paraId="3B613B0C" w14:textId="71FF9B59" w:rsidR="00E10ADA" w:rsidRPr="00775F27" w:rsidRDefault="00E10ADA" w:rsidP="00E10ADA">
      <w:pPr>
        <w:pStyle w:val="Lijstalinea"/>
        <w:numPr>
          <w:ilvl w:val="0"/>
          <w:numId w:val="2"/>
        </w:numPr>
        <w:rPr>
          <w:rFonts w:ascii="Arial" w:hAnsi="Arial" w:cs="Arial"/>
          <w:sz w:val="20"/>
          <w:szCs w:val="20"/>
          <w:lang w:val="fr-BE"/>
        </w:rPr>
      </w:pPr>
      <w:r w:rsidRPr="00775F27">
        <w:rPr>
          <w:rFonts w:ascii="Arial" w:hAnsi="Arial" w:cs="Arial"/>
          <w:sz w:val="20"/>
          <w:szCs w:val="20"/>
          <w:lang w:val="fr-BE"/>
        </w:rPr>
        <w:t>Le support doit être plat, résistant à la pression et sec en permanence.</w:t>
      </w:r>
    </w:p>
    <w:p w14:paraId="1C22FE1F" w14:textId="383FF3A5" w:rsidR="00E10ADA" w:rsidRPr="00775F27" w:rsidRDefault="00E10ADA" w:rsidP="00E10ADA">
      <w:pPr>
        <w:pStyle w:val="Lijstalinea"/>
        <w:numPr>
          <w:ilvl w:val="0"/>
          <w:numId w:val="2"/>
        </w:numPr>
        <w:rPr>
          <w:rFonts w:ascii="Arial" w:hAnsi="Arial" w:cs="Arial"/>
          <w:sz w:val="20"/>
          <w:szCs w:val="20"/>
          <w:lang w:val="fr-BE"/>
        </w:rPr>
      </w:pPr>
      <w:r w:rsidRPr="00775F27">
        <w:rPr>
          <w:rFonts w:ascii="Arial" w:hAnsi="Arial" w:cs="Arial"/>
          <w:sz w:val="20"/>
          <w:szCs w:val="20"/>
          <w:lang w:val="fr-BE"/>
        </w:rPr>
        <w:t>Tous les clous, agrafes, etc. qui dépassent doivent être retirés du sous-plancher.</w:t>
      </w:r>
    </w:p>
    <w:p w14:paraId="057BBF09" w14:textId="303E6CD0" w:rsidR="00E10ADA" w:rsidRPr="00775F27" w:rsidRDefault="00E10ADA" w:rsidP="00E10ADA">
      <w:pPr>
        <w:pStyle w:val="Lijstalinea"/>
        <w:numPr>
          <w:ilvl w:val="0"/>
          <w:numId w:val="2"/>
        </w:numPr>
        <w:rPr>
          <w:rFonts w:ascii="Arial" w:hAnsi="Arial" w:cs="Arial"/>
          <w:sz w:val="20"/>
          <w:szCs w:val="20"/>
          <w:lang w:val="fr-BE"/>
        </w:rPr>
      </w:pPr>
      <w:r w:rsidRPr="00775F27">
        <w:rPr>
          <w:rFonts w:ascii="Arial" w:hAnsi="Arial" w:cs="Arial"/>
          <w:sz w:val="20"/>
          <w:szCs w:val="20"/>
          <w:lang w:val="fr-BE"/>
        </w:rPr>
        <w:t xml:space="preserve">Pour une meilleure isolation des bruits d'impact, une feuille d'aluminium </w:t>
      </w:r>
      <w:r w:rsidR="00B432ED" w:rsidRPr="00775F27">
        <w:rPr>
          <w:rFonts w:ascii="Arial" w:hAnsi="Arial" w:cs="Arial"/>
          <w:sz w:val="20"/>
          <w:szCs w:val="20"/>
          <w:lang w:val="fr-BE"/>
        </w:rPr>
        <w:t>Alu-</w:t>
      </w:r>
      <w:proofErr w:type="spellStart"/>
      <w:r w:rsidR="00872A14">
        <w:rPr>
          <w:rFonts w:ascii="Arial" w:hAnsi="Arial" w:cs="Arial"/>
          <w:sz w:val="20"/>
          <w:szCs w:val="20"/>
          <w:lang w:val="fr-BE"/>
        </w:rPr>
        <w:t>F</w:t>
      </w:r>
      <w:r w:rsidR="00B432ED" w:rsidRPr="00775F27">
        <w:rPr>
          <w:rFonts w:ascii="Arial" w:hAnsi="Arial" w:cs="Arial"/>
          <w:sz w:val="20"/>
          <w:szCs w:val="20"/>
          <w:lang w:val="fr-BE"/>
        </w:rPr>
        <w:t>oam</w:t>
      </w:r>
      <w:proofErr w:type="spellEnd"/>
      <w:r w:rsidR="00B432ED" w:rsidRPr="00775F27">
        <w:rPr>
          <w:rFonts w:ascii="Arial" w:hAnsi="Arial" w:cs="Arial"/>
          <w:sz w:val="20"/>
          <w:szCs w:val="20"/>
          <w:lang w:val="fr-BE"/>
        </w:rPr>
        <w:t xml:space="preserve"> </w:t>
      </w:r>
      <w:r w:rsidRPr="00775F27">
        <w:rPr>
          <w:rFonts w:ascii="Arial" w:hAnsi="Arial" w:cs="Arial"/>
          <w:sz w:val="20"/>
          <w:szCs w:val="20"/>
          <w:lang w:val="fr-BE"/>
        </w:rPr>
        <w:t>de 4,5 mm d'épaisseur peut être appliquée sous les panneaux MDF (côté argenté vers le haut). Cette feuille égalise également les petites irrégularités du sous-plancher.</w:t>
      </w:r>
    </w:p>
    <w:p w14:paraId="5AC55139" w14:textId="0A9D205D" w:rsidR="00E10ADA" w:rsidRPr="00775F27" w:rsidRDefault="00E10ADA" w:rsidP="00E10ADA">
      <w:pPr>
        <w:pStyle w:val="Lijstalinea"/>
        <w:numPr>
          <w:ilvl w:val="0"/>
          <w:numId w:val="2"/>
        </w:numPr>
        <w:rPr>
          <w:rFonts w:ascii="Arial" w:hAnsi="Arial" w:cs="Arial"/>
          <w:sz w:val="20"/>
          <w:szCs w:val="20"/>
          <w:lang w:val="fr-BE"/>
        </w:rPr>
      </w:pPr>
      <w:r w:rsidRPr="00775F27">
        <w:rPr>
          <w:rFonts w:ascii="Arial" w:hAnsi="Arial" w:cs="Arial"/>
          <w:sz w:val="20"/>
          <w:szCs w:val="20"/>
          <w:lang w:val="fr-BE"/>
        </w:rPr>
        <w:t>Comme la mousse Alu</w:t>
      </w:r>
      <w:r w:rsidR="00B432ED" w:rsidRPr="00775F27">
        <w:rPr>
          <w:rFonts w:ascii="Arial" w:hAnsi="Arial" w:cs="Arial"/>
          <w:sz w:val="20"/>
          <w:szCs w:val="20"/>
          <w:lang w:val="fr-BE"/>
        </w:rPr>
        <w:t>-</w:t>
      </w:r>
      <w:proofErr w:type="spellStart"/>
      <w:r w:rsidR="00872A14">
        <w:rPr>
          <w:rFonts w:ascii="Arial" w:hAnsi="Arial" w:cs="Arial"/>
          <w:sz w:val="20"/>
          <w:szCs w:val="20"/>
          <w:lang w:val="fr-BE"/>
        </w:rPr>
        <w:t>F</w:t>
      </w:r>
      <w:r w:rsidR="00B432ED" w:rsidRPr="00775F27">
        <w:rPr>
          <w:rFonts w:ascii="Arial" w:hAnsi="Arial" w:cs="Arial"/>
          <w:sz w:val="20"/>
          <w:szCs w:val="20"/>
          <w:lang w:val="fr-BE"/>
        </w:rPr>
        <w:t>oam</w:t>
      </w:r>
      <w:proofErr w:type="spellEnd"/>
      <w:r w:rsidRPr="00775F27">
        <w:rPr>
          <w:rFonts w:ascii="Arial" w:hAnsi="Arial" w:cs="Arial"/>
          <w:sz w:val="20"/>
          <w:szCs w:val="20"/>
          <w:lang w:val="fr-BE"/>
        </w:rPr>
        <w:t xml:space="preserve"> est munie d'une feuille de PE, elle peut également servir d'isolant contre l'humidité, par exemple sur des sols en pierre insuffisamment ventilés. Les joints doivent ensuite être scellés avec du ruban Alu.</w:t>
      </w:r>
    </w:p>
    <w:p w14:paraId="23DCF66B" w14:textId="10660356" w:rsidR="00E10ADA" w:rsidRPr="00775F27" w:rsidRDefault="00E10ADA" w:rsidP="00E10ADA">
      <w:pPr>
        <w:rPr>
          <w:rFonts w:ascii="Arial" w:hAnsi="Arial" w:cs="Arial"/>
          <w:sz w:val="20"/>
          <w:szCs w:val="20"/>
          <w:lang w:val="fr-BE"/>
        </w:rPr>
      </w:pPr>
    </w:p>
    <w:p w14:paraId="349AB92F" w14:textId="2EBF09BB" w:rsidR="00E10ADA" w:rsidRPr="00775F27" w:rsidRDefault="00E10ADA" w:rsidP="00E10ADA">
      <w:pPr>
        <w:rPr>
          <w:rFonts w:ascii="Arial" w:hAnsi="Arial" w:cs="Arial"/>
          <w:sz w:val="20"/>
          <w:szCs w:val="20"/>
          <w:lang w:val="fr-BE"/>
        </w:rPr>
      </w:pPr>
    </w:p>
    <w:p w14:paraId="71E5139C" w14:textId="7C2E4F37" w:rsidR="00E10ADA" w:rsidRPr="00775F27" w:rsidRDefault="00E10ADA" w:rsidP="00E10ADA">
      <w:pPr>
        <w:rPr>
          <w:rFonts w:ascii="Arial" w:hAnsi="Arial" w:cs="Arial"/>
          <w:sz w:val="20"/>
          <w:szCs w:val="20"/>
          <w:lang w:val="fr-BE"/>
        </w:rPr>
      </w:pPr>
    </w:p>
    <w:p w14:paraId="4C4FC3C8" w14:textId="2091F4E2" w:rsidR="00E10ADA" w:rsidRPr="00E10ADA" w:rsidRDefault="00872A14" w:rsidP="00E10ADA">
      <w:pPr>
        <w:rPr>
          <w:rFonts w:ascii="Arial" w:hAnsi="Arial" w:cs="Arial"/>
          <w:b/>
          <w:bCs/>
          <w:sz w:val="20"/>
          <w:szCs w:val="20"/>
          <w:u w:val="single"/>
          <w:lang w:val="en-US"/>
        </w:rPr>
      </w:pPr>
      <w:r>
        <w:rPr>
          <w:rFonts w:ascii="Arial" w:hAnsi="Arial" w:cs="Arial"/>
          <w:b/>
          <w:bCs/>
          <w:sz w:val="20"/>
          <w:szCs w:val="20"/>
          <w:u w:val="single"/>
          <w:lang w:val="en-US"/>
        </w:rPr>
        <w:lastRenderedPageBreak/>
        <w:t>L</w:t>
      </w:r>
      <w:r w:rsidR="00E10ADA" w:rsidRPr="00E10ADA">
        <w:rPr>
          <w:rFonts w:ascii="Arial" w:hAnsi="Arial" w:cs="Arial"/>
          <w:b/>
          <w:bCs/>
          <w:sz w:val="20"/>
          <w:szCs w:val="20"/>
          <w:u w:val="single"/>
          <w:lang w:val="en-US"/>
        </w:rPr>
        <w:t>es conseils d</w:t>
      </w:r>
      <w:r w:rsidR="00B432ED">
        <w:rPr>
          <w:rFonts w:ascii="Arial" w:hAnsi="Arial" w:cs="Arial"/>
          <w:b/>
          <w:bCs/>
          <w:sz w:val="20"/>
          <w:szCs w:val="20"/>
          <w:u w:val="single"/>
          <w:lang w:val="en-US"/>
        </w:rPr>
        <w:t>e pose</w:t>
      </w:r>
    </w:p>
    <w:p w14:paraId="513A55B4" w14:textId="45F6C131" w:rsidR="00E10ADA" w:rsidRDefault="00E10ADA" w:rsidP="00E10ADA">
      <w:pPr>
        <w:rPr>
          <w:rFonts w:ascii="Arial" w:hAnsi="Arial" w:cs="Arial"/>
          <w:sz w:val="20"/>
          <w:szCs w:val="20"/>
          <w:lang w:val="en-US"/>
        </w:rPr>
      </w:pPr>
    </w:p>
    <w:p w14:paraId="7C6B21E3" w14:textId="5916C1FC" w:rsidR="00E10ADA" w:rsidRPr="00775F27" w:rsidRDefault="00E10ADA" w:rsidP="00E10ADA">
      <w:pPr>
        <w:pStyle w:val="Lijstalinea"/>
        <w:numPr>
          <w:ilvl w:val="0"/>
          <w:numId w:val="9"/>
        </w:numPr>
        <w:rPr>
          <w:rFonts w:ascii="Arial" w:hAnsi="Arial" w:cs="Arial"/>
          <w:sz w:val="20"/>
          <w:szCs w:val="20"/>
          <w:lang w:val="fr-BE"/>
        </w:rPr>
      </w:pPr>
      <w:r w:rsidRPr="00775F27">
        <w:rPr>
          <w:rFonts w:ascii="Arial" w:hAnsi="Arial" w:cs="Arial"/>
          <w:sz w:val="20"/>
          <w:szCs w:val="20"/>
          <w:lang w:val="fr-BE"/>
        </w:rPr>
        <w:t>Commencez à une extrémité de la pièce. Commencez par une planche de 3 mm (couche de colle colorée) que vous coupez en deux dans le sens de la longueur (</w:t>
      </w:r>
      <w:r w:rsidR="00872A14">
        <w:rPr>
          <w:rFonts w:ascii="Arial" w:hAnsi="Arial" w:cs="Arial"/>
          <w:sz w:val="20"/>
          <w:szCs w:val="20"/>
          <w:lang w:val="fr-BE"/>
        </w:rPr>
        <w:t>d</w:t>
      </w:r>
      <w:r w:rsidRPr="00775F27">
        <w:rPr>
          <w:rFonts w:ascii="Arial" w:hAnsi="Arial" w:cs="Arial"/>
          <w:sz w:val="20"/>
          <w:szCs w:val="20"/>
          <w:lang w:val="fr-BE"/>
        </w:rPr>
        <w:t>im. 30 x</w:t>
      </w:r>
      <w:r w:rsidR="00872A14">
        <w:rPr>
          <w:rFonts w:ascii="Arial" w:hAnsi="Arial" w:cs="Arial"/>
          <w:sz w:val="20"/>
          <w:szCs w:val="20"/>
          <w:lang w:val="fr-BE"/>
        </w:rPr>
        <w:t xml:space="preserve"> </w:t>
      </w:r>
      <w:r w:rsidRPr="00775F27">
        <w:rPr>
          <w:rFonts w:ascii="Arial" w:hAnsi="Arial" w:cs="Arial"/>
          <w:sz w:val="20"/>
          <w:szCs w:val="20"/>
          <w:lang w:val="fr-BE"/>
        </w:rPr>
        <w:t xml:space="preserve">120 cm).  Placez le panneau à ± 6 mm du mur, face pré-collée vers le haut. Placez les demi-panneaux les uns à côté des autres sur toute la largeur de la pièce.    </w:t>
      </w:r>
    </w:p>
    <w:p w14:paraId="4F1E80C5" w14:textId="4C23E285" w:rsidR="00E10ADA" w:rsidRPr="00775F27" w:rsidRDefault="00E10ADA" w:rsidP="00E10ADA">
      <w:pPr>
        <w:ind w:left="708"/>
        <w:rPr>
          <w:rFonts w:ascii="Arial" w:hAnsi="Arial" w:cs="Arial"/>
          <w:sz w:val="20"/>
          <w:szCs w:val="20"/>
          <w:lang w:val="fr-BE"/>
        </w:rPr>
      </w:pPr>
      <w:r w:rsidRPr="00775F27">
        <w:rPr>
          <w:rFonts w:ascii="Arial" w:hAnsi="Arial" w:cs="Arial"/>
          <w:sz w:val="20"/>
          <w:szCs w:val="20"/>
          <w:lang w:val="fr-BE"/>
        </w:rPr>
        <w:t xml:space="preserve">ATTENTION : ne pas marcher sur le côté pré-collé des </w:t>
      </w:r>
      <w:r w:rsidR="00B432ED" w:rsidRPr="00775F27">
        <w:rPr>
          <w:rFonts w:ascii="Arial" w:hAnsi="Arial" w:cs="Arial"/>
          <w:sz w:val="20"/>
          <w:szCs w:val="20"/>
          <w:lang w:val="fr-BE"/>
        </w:rPr>
        <w:t>panneaux</w:t>
      </w:r>
      <w:r w:rsidRPr="00775F27">
        <w:rPr>
          <w:rFonts w:ascii="Arial" w:hAnsi="Arial" w:cs="Arial"/>
          <w:sz w:val="20"/>
          <w:szCs w:val="20"/>
          <w:lang w:val="fr-BE"/>
        </w:rPr>
        <w:t>, travailler proprement et avec précaution !</w:t>
      </w:r>
    </w:p>
    <w:p w14:paraId="58A216F2" w14:textId="307A6214" w:rsidR="00E10ADA" w:rsidRPr="00775F27" w:rsidRDefault="00E10ADA" w:rsidP="00E10ADA">
      <w:pPr>
        <w:pStyle w:val="Lijstalinea"/>
        <w:numPr>
          <w:ilvl w:val="0"/>
          <w:numId w:val="9"/>
        </w:numPr>
        <w:rPr>
          <w:rFonts w:ascii="Arial" w:hAnsi="Arial" w:cs="Arial"/>
          <w:sz w:val="20"/>
          <w:szCs w:val="20"/>
          <w:lang w:val="fr-BE"/>
        </w:rPr>
      </w:pPr>
      <w:r w:rsidRPr="00775F27">
        <w:rPr>
          <w:rFonts w:ascii="Arial" w:hAnsi="Arial" w:cs="Arial"/>
          <w:sz w:val="20"/>
          <w:szCs w:val="20"/>
          <w:lang w:val="fr-BE"/>
        </w:rPr>
        <w:t xml:space="preserve">Ensuite, placez une rangée complète de </w:t>
      </w:r>
      <w:r w:rsidR="00B432ED" w:rsidRPr="00775F27">
        <w:rPr>
          <w:rFonts w:ascii="Arial" w:hAnsi="Arial" w:cs="Arial"/>
          <w:sz w:val="20"/>
          <w:szCs w:val="20"/>
          <w:lang w:val="fr-BE"/>
        </w:rPr>
        <w:t>panneaux</w:t>
      </w:r>
      <w:r w:rsidRPr="00775F27">
        <w:rPr>
          <w:rFonts w:ascii="Arial" w:hAnsi="Arial" w:cs="Arial"/>
          <w:sz w:val="20"/>
          <w:szCs w:val="20"/>
          <w:lang w:val="fr-BE"/>
        </w:rPr>
        <w:t xml:space="preserve"> complètes (60</w:t>
      </w:r>
      <w:r w:rsidR="00872A14">
        <w:rPr>
          <w:rFonts w:ascii="Arial" w:hAnsi="Arial" w:cs="Arial"/>
          <w:sz w:val="20"/>
          <w:szCs w:val="20"/>
          <w:lang w:val="fr-BE"/>
        </w:rPr>
        <w:t xml:space="preserve"> x </w:t>
      </w:r>
      <w:r w:rsidRPr="00775F27">
        <w:rPr>
          <w:rFonts w:ascii="Arial" w:hAnsi="Arial" w:cs="Arial"/>
          <w:sz w:val="20"/>
          <w:szCs w:val="20"/>
          <w:lang w:val="fr-BE"/>
        </w:rPr>
        <w:t>120</w:t>
      </w:r>
      <w:r w:rsidR="00872A14">
        <w:rPr>
          <w:rFonts w:ascii="Arial" w:hAnsi="Arial" w:cs="Arial"/>
          <w:sz w:val="20"/>
          <w:szCs w:val="20"/>
          <w:lang w:val="fr-BE"/>
        </w:rPr>
        <w:t xml:space="preserve"> </w:t>
      </w:r>
      <w:r w:rsidRPr="00775F27">
        <w:rPr>
          <w:rFonts w:ascii="Arial" w:hAnsi="Arial" w:cs="Arial"/>
          <w:sz w:val="20"/>
          <w:szCs w:val="20"/>
          <w:lang w:val="fr-BE"/>
        </w:rPr>
        <w:t>cm - 3 mm) en demi-brique contre la rangée de demi-</w:t>
      </w:r>
      <w:r w:rsidR="00FA357C" w:rsidRPr="00775F27">
        <w:rPr>
          <w:rFonts w:ascii="Arial" w:hAnsi="Arial" w:cs="Arial"/>
          <w:sz w:val="20"/>
          <w:szCs w:val="20"/>
          <w:lang w:val="fr-BE"/>
        </w:rPr>
        <w:t>panneaux</w:t>
      </w:r>
      <w:r w:rsidRPr="00775F27">
        <w:rPr>
          <w:rFonts w:ascii="Arial" w:hAnsi="Arial" w:cs="Arial"/>
          <w:sz w:val="20"/>
          <w:szCs w:val="20"/>
          <w:lang w:val="fr-BE"/>
        </w:rPr>
        <w:t>, également avec le côté coloré pré-collé vers le haut. Appliquez une ligne d'éclaboussure à mi-chemin de la largeur d</w:t>
      </w:r>
      <w:r w:rsidR="00FA357C" w:rsidRPr="00775F27">
        <w:rPr>
          <w:rFonts w:ascii="Arial" w:hAnsi="Arial" w:cs="Arial"/>
          <w:sz w:val="20"/>
          <w:szCs w:val="20"/>
          <w:lang w:val="fr-BE"/>
        </w:rPr>
        <w:t>u panneau</w:t>
      </w:r>
      <w:r w:rsidRPr="00775F27">
        <w:rPr>
          <w:rFonts w:ascii="Arial" w:hAnsi="Arial" w:cs="Arial"/>
          <w:sz w:val="20"/>
          <w:szCs w:val="20"/>
          <w:lang w:val="fr-BE"/>
        </w:rPr>
        <w:t xml:space="preserve"> </w:t>
      </w:r>
      <w:proofErr w:type="spellStart"/>
      <w:r w:rsidRPr="00775F27">
        <w:rPr>
          <w:rFonts w:ascii="Arial" w:hAnsi="Arial" w:cs="Arial"/>
          <w:sz w:val="20"/>
          <w:szCs w:val="20"/>
          <w:lang w:val="fr-BE"/>
        </w:rPr>
        <w:t>entièr</w:t>
      </w:r>
      <w:proofErr w:type="spellEnd"/>
      <w:r w:rsidRPr="00775F27">
        <w:rPr>
          <w:rFonts w:ascii="Arial" w:hAnsi="Arial" w:cs="Arial"/>
          <w:sz w:val="20"/>
          <w:szCs w:val="20"/>
          <w:lang w:val="fr-BE"/>
        </w:rPr>
        <w:t>.</w:t>
      </w:r>
    </w:p>
    <w:p w14:paraId="68609B31" w14:textId="2BF2E836" w:rsidR="00E10ADA" w:rsidRPr="00775F27" w:rsidRDefault="00257017" w:rsidP="00E10ADA">
      <w:pPr>
        <w:pStyle w:val="Lijstalinea"/>
        <w:rPr>
          <w:rFonts w:ascii="Arial" w:hAnsi="Arial" w:cs="Arial"/>
          <w:sz w:val="20"/>
          <w:szCs w:val="20"/>
          <w:lang w:val="fr-BE"/>
        </w:rPr>
      </w:pPr>
      <w:r>
        <w:rPr>
          <w:rFonts w:ascii="Arial" w:hAnsi="Arial" w:cs="Arial"/>
          <w:sz w:val="20"/>
          <w:szCs w:val="20"/>
          <w:lang w:val="fr-BE"/>
        </w:rPr>
        <w:t>CONSEIL</w:t>
      </w:r>
      <w:r w:rsidR="00E10ADA" w:rsidRPr="00775F27">
        <w:rPr>
          <w:rFonts w:ascii="Arial" w:hAnsi="Arial" w:cs="Arial"/>
          <w:sz w:val="20"/>
          <w:szCs w:val="20"/>
          <w:lang w:val="fr-BE"/>
        </w:rPr>
        <w:t xml:space="preserve"> ! La distance par rapport au mur peut être maintenue en plaçant quelques déchets de </w:t>
      </w:r>
      <w:r w:rsidR="00FA357C" w:rsidRPr="00775F27">
        <w:rPr>
          <w:rFonts w:ascii="Arial" w:hAnsi="Arial" w:cs="Arial"/>
          <w:sz w:val="20"/>
          <w:szCs w:val="20"/>
          <w:lang w:val="fr-BE"/>
        </w:rPr>
        <w:t>panneaux</w:t>
      </w:r>
      <w:r w:rsidR="00E10ADA" w:rsidRPr="00775F27">
        <w:rPr>
          <w:rFonts w:ascii="Arial" w:hAnsi="Arial" w:cs="Arial"/>
          <w:sz w:val="20"/>
          <w:szCs w:val="20"/>
          <w:lang w:val="fr-BE"/>
        </w:rPr>
        <w:t xml:space="preserve"> entre le mur et le matériau.</w:t>
      </w:r>
    </w:p>
    <w:p w14:paraId="311347DF" w14:textId="4BB90D3A" w:rsidR="00E10ADA" w:rsidRPr="00775F27" w:rsidRDefault="00E10ADA" w:rsidP="00E10ADA">
      <w:pPr>
        <w:pStyle w:val="Lijstalinea"/>
        <w:rPr>
          <w:rFonts w:ascii="Arial" w:hAnsi="Arial" w:cs="Arial"/>
          <w:sz w:val="20"/>
          <w:szCs w:val="20"/>
          <w:lang w:val="fr-BE"/>
        </w:rPr>
      </w:pPr>
    </w:p>
    <w:p w14:paraId="153D5466" w14:textId="59D90BE8" w:rsidR="00E10ADA" w:rsidRPr="00775F27" w:rsidRDefault="00E10ADA" w:rsidP="00E10ADA">
      <w:pPr>
        <w:pStyle w:val="Lijstalinea"/>
        <w:numPr>
          <w:ilvl w:val="0"/>
          <w:numId w:val="9"/>
        </w:numPr>
        <w:rPr>
          <w:rFonts w:ascii="Arial" w:hAnsi="Arial" w:cs="Arial"/>
          <w:sz w:val="20"/>
          <w:szCs w:val="20"/>
          <w:lang w:val="fr-BE"/>
        </w:rPr>
      </w:pPr>
      <w:r w:rsidRPr="00775F27">
        <w:rPr>
          <w:rFonts w:ascii="Arial" w:hAnsi="Arial" w:cs="Arial"/>
          <w:sz w:val="20"/>
          <w:szCs w:val="20"/>
          <w:lang w:val="fr-BE"/>
        </w:rPr>
        <w:t>Maintenant, posez délicatement un</w:t>
      </w:r>
      <w:r w:rsidR="00FA357C" w:rsidRPr="00775F27">
        <w:rPr>
          <w:rFonts w:ascii="Arial" w:hAnsi="Arial" w:cs="Arial"/>
          <w:sz w:val="20"/>
          <w:szCs w:val="20"/>
          <w:lang w:val="fr-BE"/>
        </w:rPr>
        <w:t xml:space="preserve"> panneau</w:t>
      </w:r>
      <w:r w:rsidRPr="00775F27">
        <w:rPr>
          <w:rFonts w:ascii="Arial" w:hAnsi="Arial" w:cs="Arial"/>
          <w:sz w:val="20"/>
          <w:szCs w:val="20"/>
          <w:lang w:val="fr-BE"/>
        </w:rPr>
        <w:t xml:space="preserve"> enti</w:t>
      </w:r>
      <w:r w:rsidR="00FA357C" w:rsidRPr="00775F27">
        <w:rPr>
          <w:rFonts w:ascii="Arial" w:hAnsi="Arial" w:cs="Arial"/>
          <w:sz w:val="20"/>
          <w:szCs w:val="20"/>
          <w:lang w:val="fr-BE"/>
        </w:rPr>
        <w:t>er</w:t>
      </w:r>
      <w:r w:rsidRPr="00775F27">
        <w:rPr>
          <w:rFonts w:ascii="Arial" w:hAnsi="Arial" w:cs="Arial"/>
          <w:sz w:val="20"/>
          <w:szCs w:val="20"/>
          <w:lang w:val="fr-BE"/>
        </w:rPr>
        <w:t xml:space="preserve"> (4 mm) avec le côté pré-collé vers le bas sur les feuilles appliquées le long de la ligne d'éclaboussure. Observez les marquages sur les panneaux inférieurs.</w:t>
      </w:r>
      <w:r w:rsidR="00FA357C" w:rsidRPr="00775F27">
        <w:rPr>
          <w:rFonts w:ascii="Arial" w:hAnsi="Arial" w:cs="Arial"/>
          <w:sz w:val="20"/>
          <w:szCs w:val="20"/>
          <w:lang w:val="fr-BE"/>
        </w:rPr>
        <w:t xml:space="preserve"> </w:t>
      </w:r>
      <w:r w:rsidRPr="00775F27">
        <w:rPr>
          <w:rFonts w:ascii="Arial" w:hAnsi="Arial" w:cs="Arial"/>
          <w:sz w:val="20"/>
          <w:szCs w:val="20"/>
          <w:lang w:val="fr-BE"/>
        </w:rPr>
        <w:t xml:space="preserve">De cette façon, la rangée entière peut être complétée. Les panneaux supérieurs doivent toujours chevaucher les coutures des panneaux inférieurs.  </w:t>
      </w:r>
    </w:p>
    <w:p w14:paraId="30EA2C09" w14:textId="22A82B5D" w:rsidR="00E10ADA" w:rsidRPr="00775F27" w:rsidRDefault="00E10ADA" w:rsidP="00E10ADA">
      <w:pPr>
        <w:pStyle w:val="Lijstalinea"/>
        <w:rPr>
          <w:rFonts w:ascii="Arial" w:hAnsi="Arial" w:cs="Arial"/>
          <w:sz w:val="20"/>
          <w:szCs w:val="20"/>
          <w:lang w:val="fr-BE"/>
        </w:rPr>
      </w:pPr>
    </w:p>
    <w:p w14:paraId="56ECA579" w14:textId="2207AFF0" w:rsidR="00E10ADA" w:rsidRPr="00775F27" w:rsidRDefault="00E10ADA" w:rsidP="00E10ADA">
      <w:pPr>
        <w:pStyle w:val="Lijstalinea"/>
        <w:numPr>
          <w:ilvl w:val="0"/>
          <w:numId w:val="9"/>
        </w:numPr>
        <w:rPr>
          <w:rFonts w:ascii="Arial" w:hAnsi="Arial" w:cs="Arial"/>
          <w:sz w:val="20"/>
          <w:szCs w:val="20"/>
          <w:lang w:val="fr-BE"/>
        </w:rPr>
      </w:pPr>
      <w:r w:rsidRPr="00775F27">
        <w:rPr>
          <w:rFonts w:ascii="Arial" w:hAnsi="Arial" w:cs="Arial"/>
          <w:sz w:val="20"/>
          <w:szCs w:val="20"/>
          <w:lang w:val="fr-BE"/>
        </w:rPr>
        <w:t>Maintenant, tout le plancher peut être fini. Posez toujours une rangée de draps de dessous et posez immédiatement une couche de draps par-dessus. Travaillez à partir de la section qui a déjà été posée, de manière à perturber le moins possible le sol de travail. Avec le cutter long, le MDF peut être coupé, avec le cutter droit, le MDF peut être coupé sur le dessus et ensuite cassé. Pour les tuyaux, utilisez une perceuse (rapide) dont le diamètre est supérieur de 1 cm.  Sciez la pièce entre le trou et le mur et veillez à ce qu'elle ne tombe pas exactement au niveau de la tôle inférieure, afin d'obtenir une certaine résistance. S'il y a une légère différence de hauteur au niveau du joint entre les deux feuilles, elle peut être poncée.</w:t>
      </w:r>
    </w:p>
    <w:p w14:paraId="489C5911" w14:textId="77777777" w:rsidR="00284F8B" w:rsidRPr="00775F27" w:rsidRDefault="00284F8B" w:rsidP="00284F8B">
      <w:pPr>
        <w:pStyle w:val="Lijstalinea"/>
        <w:rPr>
          <w:rFonts w:ascii="Arial" w:hAnsi="Arial" w:cs="Arial"/>
          <w:sz w:val="20"/>
          <w:szCs w:val="20"/>
          <w:lang w:val="fr-BE"/>
        </w:rPr>
      </w:pPr>
    </w:p>
    <w:p w14:paraId="378C65DA" w14:textId="6F30BF56" w:rsidR="00284F8B" w:rsidRPr="00775F27" w:rsidRDefault="00284F8B" w:rsidP="00284F8B">
      <w:pPr>
        <w:pStyle w:val="Lijstalinea"/>
        <w:numPr>
          <w:ilvl w:val="0"/>
          <w:numId w:val="9"/>
        </w:numPr>
        <w:rPr>
          <w:rFonts w:ascii="Arial" w:hAnsi="Arial" w:cs="Arial"/>
          <w:sz w:val="20"/>
          <w:szCs w:val="20"/>
          <w:lang w:val="fr-BE"/>
        </w:rPr>
      </w:pPr>
      <w:r w:rsidRPr="00775F27">
        <w:rPr>
          <w:rFonts w:ascii="Arial" w:hAnsi="Arial" w:cs="Arial"/>
          <w:sz w:val="20"/>
          <w:szCs w:val="20"/>
          <w:lang w:val="fr-BE"/>
        </w:rPr>
        <w:t>Roulez le tout avec un rouleau à linoléum de 80 kg pour créer l'adhérence nécessaire entre les panneaux.</w:t>
      </w:r>
    </w:p>
    <w:p w14:paraId="171B8E2E" w14:textId="77777777" w:rsidR="00284F8B" w:rsidRPr="00775F27" w:rsidRDefault="00284F8B" w:rsidP="00284F8B">
      <w:pPr>
        <w:pStyle w:val="Lijstalinea"/>
        <w:rPr>
          <w:rFonts w:ascii="Arial" w:hAnsi="Arial" w:cs="Arial"/>
          <w:sz w:val="20"/>
          <w:szCs w:val="20"/>
          <w:lang w:val="fr-BE"/>
        </w:rPr>
      </w:pPr>
    </w:p>
    <w:p w14:paraId="3C294A7E" w14:textId="2A0C3747" w:rsidR="00284F8B" w:rsidRPr="00775F27" w:rsidRDefault="00284F8B" w:rsidP="00284F8B">
      <w:pPr>
        <w:pStyle w:val="Lijstalinea"/>
        <w:numPr>
          <w:ilvl w:val="0"/>
          <w:numId w:val="9"/>
        </w:numPr>
        <w:rPr>
          <w:rFonts w:ascii="Arial" w:hAnsi="Arial" w:cs="Arial"/>
          <w:sz w:val="20"/>
          <w:szCs w:val="20"/>
          <w:lang w:val="fr-BE"/>
        </w:rPr>
      </w:pPr>
      <w:r w:rsidRPr="00775F27">
        <w:rPr>
          <w:rFonts w:ascii="Arial" w:hAnsi="Arial" w:cs="Arial"/>
          <w:sz w:val="20"/>
          <w:szCs w:val="20"/>
          <w:lang w:val="fr-BE"/>
        </w:rPr>
        <w:t>Pour optimiser l'acoustique du système, une mousse Alu</w:t>
      </w:r>
      <w:r w:rsidR="00FA357C" w:rsidRPr="00775F27">
        <w:rPr>
          <w:rFonts w:ascii="Arial" w:hAnsi="Arial" w:cs="Arial"/>
          <w:sz w:val="20"/>
          <w:szCs w:val="20"/>
          <w:lang w:val="fr-BE"/>
        </w:rPr>
        <w:t>-</w:t>
      </w:r>
      <w:proofErr w:type="spellStart"/>
      <w:r w:rsidR="00257017">
        <w:rPr>
          <w:rFonts w:ascii="Arial" w:hAnsi="Arial" w:cs="Arial"/>
          <w:sz w:val="20"/>
          <w:szCs w:val="20"/>
          <w:lang w:val="fr-BE"/>
        </w:rPr>
        <w:t>F</w:t>
      </w:r>
      <w:r w:rsidR="00FA357C" w:rsidRPr="00775F27">
        <w:rPr>
          <w:rFonts w:ascii="Arial" w:hAnsi="Arial" w:cs="Arial"/>
          <w:sz w:val="20"/>
          <w:szCs w:val="20"/>
          <w:lang w:val="fr-BE"/>
        </w:rPr>
        <w:t>oam</w:t>
      </w:r>
      <w:proofErr w:type="spellEnd"/>
      <w:r w:rsidRPr="00775F27">
        <w:rPr>
          <w:rFonts w:ascii="Arial" w:hAnsi="Arial" w:cs="Arial"/>
          <w:sz w:val="20"/>
          <w:szCs w:val="20"/>
          <w:lang w:val="fr-BE"/>
        </w:rPr>
        <w:t xml:space="preserve"> spéciale de 4,5 mm d'épaisseur peut être utilisée sous le système MDF. Cette mousse égalise également les petites irrégularités du sous-plancher et empêche tout bruit supplémentaire.</w:t>
      </w:r>
    </w:p>
    <w:p w14:paraId="6252EDB8" w14:textId="77777777" w:rsidR="00284F8B" w:rsidRPr="00775F27" w:rsidRDefault="00284F8B" w:rsidP="00284F8B">
      <w:pPr>
        <w:pStyle w:val="Lijstalinea"/>
        <w:rPr>
          <w:rFonts w:ascii="Arial" w:hAnsi="Arial" w:cs="Arial"/>
          <w:sz w:val="20"/>
          <w:szCs w:val="20"/>
          <w:lang w:val="fr-BE"/>
        </w:rPr>
      </w:pPr>
    </w:p>
    <w:p w14:paraId="266741C5" w14:textId="31B15FC2" w:rsidR="00284F8B" w:rsidRPr="00775F27" w:rsidRDefault="00284F8B" w:rsidP="00284F8B">
      <w:pPr>
        <w:pStyle w:val="Lijstalinea"/>
        <w:numPr>
          <w:ilvl w:val="0"/>
          <w:numId w:val="9"/>
        </w:numPr>
        <w:rPr>
          <w:rFonts w:ascii="Arial" w:hAnsi="Arial" w:cs="Arial"/>
          <w:sz w:val="20"/>
          <w:szCs w:val="20"/>
          <w:lang w:val="fr-BE"/>
        </w:rPr>
      </w:pPr>
      <w:r w:rsidRPr="00775F27">
        <w:rPr>
          <w:rFonts w:ascii="Arial" w:hAnsi="Arial" w:cs="Arial"/>
          <w:sz w:val="20"/>
          <w:szCs w:val="20"/>
          <w:lang w:val="fr-BE"/>
        </w:rPr>
        <w:t>Poncez les petites irrégularités au niveau des coutures. Enduisez les espaces entre les panneaux d'un mastic acrylique approprié.</w:t>
      </w:r>
    </w:p>
    <w:p w14:paraId="469B3D1C" w14:textId="77777777" w:rsidR="00284F8B" w:rsidRPr="00775F27" w:rsidRDefault="00284F8B" w:rsidP="00284F8B">
      <w:pPr>
        <w:pStyle w:val="Lijstalinea"/>
        <w:rPr>
          <w:rFonts w:ascii="Arial" w:hAnsi="Arial" w:cs="Arial"/>
          <w:sz w:val="20"/>
          <w:szCs w:val="20"/>
          <w:lang w:val="fr-BE"/>
        </w:rPr>
      </w:pPr>
    </w:p>
    <w:p w14:paraId="59CA7299" w14:textId="3206508C" w:rsidR="00284F8B" w:rsidRPr="00775F27" w:rsidRDefault="00284F8B" w:rsidP="00284F8B">
      <w:pPr>
        <w:pStyle w:val="Lijstalinea"/>
        <w:numPr>
          <w:ilvl w:val="0"/>
          <w:numId w:val="9"/>
        </w:numPr>
        <w:rPr>
          <w:rFonts w:ascii="Arial" w:hAnsi="Arial" w:cs="Arial"/>
          <w:sz w:val="20"/>
          <w:szCs w:val="20"/>
          <w:lang w:val="fr-BE"/>
        </w:rPr>
      </w:pPr>
      <w:r w:rsidRPr="00775F27">
        <w:rPr>
          <w:rFonts w:ascii="Arial" w:hAnsi="Arial" w:cs="Arial"/>
          <w:sz w:val="20"/>
          <w:szCs w:val="20"/>
          <w:lang w:val="fr-BE"/>
        </w:rPr>
        <w:t>Le sous-plancher en MDF est maintenant prêt pour le collage d'un revêtement de sol approprié.</w:t>
      </w:r>
    </w:p>
    <w:p w14:paraId="1C41D4F4" w14:textId="77777777" w:rsidR="00284F8B" w:rsidRPr="00775F27" w:rsidRDefault="00284F8B" w:rsidP="00284F8B">
      <w:pPr>
        <w:pStyle w:val="Lijstalinea"/>
        <w:rPr>
          <w:rFonts w:ascii="Arial" w:hAnsi="Arial" w:cs="Arial"/>
          <w:sz w:val="20"/>
          <w:szCs w:val="20"/>
          <w:lang w:val="fr-BE"/>
        </w:rPr>
      </w:pPr>
    </w:p>
    <w:p w14:paraId="374CE6DF" w14:textId="00E7971D" w:rsidR="00284F8B" w:rsidRPr="00775F27" w:rsidRDefault="00284F8B" w:rsidP="00284F8B">
      <w:pPr>
        <w:rPr>
          <w:rFonts w:ascii="Arial" w:hAnsi="Arial" w:cs="Arial"/>
          <w:sz w:val="20"/>
          <w:szCs w:val="20"/>
          <w:lang w:val="fr-BE"/>
        </w:rPr>
      </w:pPr>
    </w:p>
    <w:p w14:paraId="4F9CF6F8" w14:textId="53BB7437" w:rsidR="00284F8B" w:rsidRPr="00775F27" w:rsidRDefault="00284F8B" w:rsidP="00284F8B">
      <w:pPr>
        <w:rPr>
          <w:rFonts w:ascii="Arial" w:hAnsi="Arial" w:cs="Arial"/>
          <w:sz w:val="20"/>
          <w:szCs w:val="20"/>
          <w:lang w:val="fr-BE"/>
        </w:rPr>
      </w:pPr>
    </w:p>
    <w:p w14:paraId="59664B67" w14:textId="44679E10" w:rsidR="00284F8B" w:rsidRPr="00775F27" w:rsidRDefault="00284F8B" w:rsidP="00284F8B">
      <w:pPr>
        <w:rPr>
          <w:rFonts w:ascii="Arial" w:hAnsi="Arial" w:cs="Arial"/>
          <w:sz w:val="20"/>
          <w:szCs w:val="20"/>
          <w:lang w:val="fr-BE"/>
        </w:rPr>
      </w:pPr>
    </w:p>
    <w:p w14:paraId="56279803" w14:textId="47FFA0E1" w:rsidR="00284F8B" w:rsidRPr="00775F27" w:rsidRDefault="00284F8B" w:rsidP="00284F8B">
      <w:pPr>
        <w:rPr>
          <w:rFonts w:ascii="Arial" w:hAnsi="Arial" w:cs="Arial"/>
          <w:sz w:val="20"/>
          <w:szCs w:val="20"/>
          <w:lang w:val="fr-BE"/>
        </w:rPr>
      </w:pPr>
    </w:p>
    <w:p w14:paraId="34CB9FE5" w14:textId="02C1EAF6" w:rsidR="00284F8B" w:rsidRPr="00775F27" w:rsidRDefault="00284F8B" w:rsidP="00284F8B">
      <w:pPr>
        <w:rPr>
          <w:rFonts w:ascii="Arial" w:hAnsi="Arial" w:cs="Arial"/>
          <w:sz w:val="20"/>
          <w:szCs w:val="20"/>
          <w:lang w:val="fr-BE"/>
        </w:rPr>
      </w:pPr>
    </w:p>
    <w:p w14:paraId="07C88A5F" w14:textId="77777777" w:rsidR="00257017" w:rsidRDefault="00257017">
      <w:pPr>
        <w:rPr>
          <w:rFonts w:ascii="Arial" w:hAnsi="Arial" w:cs="Arial"/>
          <w:b/>
          <w:bCs/>
          <w:sz w:val="20"/>
          <w:szCs w:val="20"/>
          <w:u w:val="single"/>
          <w:lang w:val="fr-BE"/>
        </w:rPr>
      </w:pPr>
      <w:r>
        <w:rPr>
          <w:rFonts w:ascii="Arial" w:hAnsi="Arial" w:cs="Arial"/>
          <w:b/>
          <w:bCs/>
          <w:sz w:val="20"/>
          <w:szCs w:val="20"/>
          <w:u w:val="single"/>
          <w:lang w:val="fr-BE"/>
        </w:rPr>
        <w:br w:type="page"/>
      </w:r>
    </w:p>
    <w:p w14:paraId="645F9FE1" w14:textId="166C8A53" w:rsidR="00284F8B" w:rsidRPr="00775F27" w:rsidRDefault="00284F8B" w:rsidP="00284F8B">
      <w:pPr>
        <w:rPr>
          <w:rFonts w:ascii="Arial" w:hAnsi="Arial" w:cs="Arial"/>
          <w:b/>
          <w:bCs/>
          <w:sz w:val="20"/>
          <w:szCs w:val="20"/>
          <w:u w:val="single"/>
          <w:lang w:val="fr-BE"/>
        </w:rPr>
      </w:pPr>
      <w:r w:rsidRPr="00775F27">
        <w:rPr>
          <w:rFonts w:ascii="Arial" w:hAnsi="Arial" w:cs="Arial"/>
          <w:b/>
          <w:bCs/>
          <w:sz w:val="20"/>
          <w:szCs w:val="20"/>
          <w:u w:val="single"/>
          <w:lang w:val="fr-BE"/>
        </w:rPr>
        <w:lastRenderedPageBreak/>
        <w:t xml:space="preserve">Fiche </w:t>
      </w:r>
      <w:r w:rsidR="00257017">
        <w:rPr>
          <w:rFonts w:ascii="Arial" w:hAnsi="Arial" w:cs="Arial"/>
          <w:b/>
          <w:bCs/>
          <w:sz w:val="20"/>
          <w:szCs w:val="20"/>
          <w:u w:val="single"/>
          <w:lang w:val="fr-BE"/>
        </w:rPr>
        <w:t>t</w:t>
      </w:r>
      <w:r w:rsidRPr="00775F27">
        <w:rPr>
          <w:rFonts w:ascii="Arial" w:hAnsi="Arial" w:cs="Arial"/>
          <w:b/>
          <w:bCs/>
          <w:sz w:val="20"/>
          <w:szCs w:val="20"/>
          <w:u w:val="single"/>
          <w:lang w:val="fr-BE"/>
        </w:rPr>
        <w:t>echnique</w:t>
      </w:r>
    </w:p>
    <w:p w14:paraId="78046BA3" w14:textId="5CA23A0F" w:rsidR="00284F8B" w:rsidRPr="00775F27" w:rsidRDefault="00284F8B" w:rsidP="00284F8B">
      <w:pPr>
        <w:rPr>
          <w:rFonts w:ascii="Arial" w:hAnsi="Arial" w:cs="Arial"/>
          <w:b/>
          <w:bCs/>
          <w:sz w:val="20"/>
          <w:szCs w:val="20"/>
          <w:u w:val="single"/>
          <w:lang w:val="fr-BE"/>
        </w:rPr>
      </w:pPr>
    </w:p>
    <w:p w14:paraId="569A3660" w14:textId="348705AE" w:rsidR="00284F8B" w:rsidRPr="00775F27" w:rsidRDefault="00284F8B" w:rsidP="00284F8B">
      <w:pPr>
        <w:rPr>
          <w:rFonts w:ascii="Arial" w:hAnsi="Arial" w:cs="Arial"/>
          <w:b/>
          <w:bCs/>
          <w:sz w:val="20"/>
          <w:szCs w:val="20"/>
          <w:u w:val="single"/>
          <w:lang w:val="fr-BE"/>
        </w:rPr>
      </w:pPr>
      <w:r w:rsidRPr="00775F27">
        <w:rPr>
          <w:rFonts w:ascii="Arial" w:hAnsi="Arial" w:cs="Arial"/>
          <w:b/>
          <w:bCs/>
          <w:sz w:val="20"/>
          <w:szCs w:val="20"/>
          <w:u w:val="single"/>
          <w:lang w:val="fr-BE"/>
        </w:rPr>
        <w:t>Sous-couche en MDF</w:t>
      </w:r>
    </w:p>
    <w:p w14:paraId="3AF1A327" w14:textId="630CD8D2" w:rsidR="00284F8B" w:rsidRPr="00775F27" w:rsidRDefault="00284F8B" w:rsidP="00284F8B">
      <w:pPr>
        <w:rPr>
          <w:rFonts w:ascii="Arial" w:hAnsi="Arial" w:cs="Arial"/>
          <w:b/>
          <w:bCs/>
          <w:sz w:val="20"/>
          <w:szCs w:val="20"/>
          <w:u w:val="single"/>
          <w:lang w:val="fr-BE"/>
        </w:rPr>
      </w:pPr>
    </w:p>
    <w:p w14:paraId="0B9DFEA9" w14:textId="5833993A" w:rsidR="00284F8B" w:rsidRPr="00775F27" w:rsidRDefault="00284F8B"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Cs/>
          <w:sz w:val="20"/>
          <w:szCs w:val="20"/>
          <w:lang w:val="fr-BE"/>
        </w:rPr>
      </w:pPr>
      <w:r w:rsidRPr="00775F27">
        <w:rPr>
          <w:rFonts w:ascii="Arial" w:eastAsia="Times New Roman" w:hAnsi="Arial" w:cs="Arial"/>
          <w:bCs/>
          <w:sz w:val="20"/>
          <w:szCs w:val="20"/>
          <w:lang w:val="fr-BE"/>
        </w:rPr>
        <w:t>Une emballage contient 3</w:t>
      </w:r>
      <w:r w:rsidR="00257017">
        <w:rPr>
          <w:rFonts w:ascii="Arial" w:eastAsia="Times New Roman" w:hAnsi="Arial" w:cs="Arial"/>
          <w:bCs/>
          <w:sz w:val="20"/>
          <w:szCs w:val="20"/>
          <w:lang w:val="fr-BE"/>
        </w:rPr>
        <w:t>,</w:t>
      </w:r>
      <w:r w:rsidRPr="00775F27">
        <w:rPr>
          <w:rFonts w:ascii="Arial" w:eastAsia="Times New Roman" w:hAnsi="Arial" w:cs="Arial"/>
          <w:bCs/>
          <w:sz w:val="20"/>
          <w:szCs w:val="20"/>
          <w:lang w:val="fr-BE"/>
        </w:rPr>
        <w:t>6</w:t>
      </w:r>
      <w:r w:rsidR="00257017">
        <w:rPr>
          <w:rFonts w:ascii="Arial" w:eastAsia="Times New Roman" w:hAnsi="Arial" w:cs="Arial"/>
          <w:bCs/>
          <w:sz w:val="20"/>
          <w:szCs w:val="20"/>
          <w:lang w:val="fr-BE"/>
        </w:rPr>
        <w:t xml:space="preserve"> </w:t>
      </w:r>
      <w:r w:rsidRPr="00775F27">
        <w:rPr>
          <w:rFonts w:ascii="Arial" w:eastAsia="Times New Roman" w:hAnsi="Arial" w:cs="Arial"/>
          <w:bCs/>
          <w:sz w:val="20"/>
          <w:szCs w:val="20"/>
          <w:lang w:val="fr-BE"/>
        </w:rPr>
        <w:t xml:space="preserve">m² de panneaux </w:t>
      </w:r>
      <w:r w:rsidR="00257017" w:rsidRPr="00775F27">
        <w:rPr>
          <w:rFonts w:ascii="Arial" w:eastAsia="Times New Roman" w:hAnsi="Arial" w:cs="Arial"/>
          <w:bCs/>
          <w:sz w:val="20"/>
          <w:szCs w:val="20"/>
          <w:lang w:val="fr-BE"/>
        </w:rPr>
        <w:t>MDF</w:t>
      </w:r>
    </w:p>
    <w:p w14:paraId="473F447A" w14:textId="77777777" w:rsidR="00284F8B" w:rsidRPr="00775F27" w:rsidRDefault="00284F8B"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Cs/>
          <w:sz w:val="20"/>
          <w:szCs w:val="20"/>
          <w:lang w:val="fr-BE"/>
        </w:rPr>
      </w:pPr>
    </w:p>
    <w:p w14:paraId="6132E72B" w14:textId="74793828" w:rsidR="00284F8B" w:rsidRPr="00775F27" w:rsidRDefault="00257017"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Cs/>
          <w:sz w:val="20"/>
          <w:szCs w:val="20"/>
          <w:lang w:val="fr-BE"/>
        </w:rPr>
      </w:pPr>
      <w:r w:rsidRPr="00775F27">
        <w:rPr>
          <w:rFonts w:ascii="Arial" w:eastAsia="Times New Roman" w:hAnsi="Arial" w:cs="Arial"/>
          <w:bCs/>
          <w:sz w:val="20"/>
          <w:szCs w:val="20"/>
          <w:lang w:val="fr-BE"/>
        </w:rPr>
        <w:t>Matériel</w:t>
      </w:r>
      <w:r w:rsidR="00284F8B" w:rsidRPr="00775F27">
        <w:rPr>
          <w:rFonts w:ascii="Arial" w:eastAsia="Times New Roman" w:hAnsi="Arial" w:cs="Arial"/>
          <w:bCs/>
          <w:sz w:val="20"/>
          <w:szCs w:val="20"/>
          <w:lang w:val="fr-BE"/>
        </w:rPr>
        <w:tab/>
      </w:r>
      <w:r w:rsidR="00284F8B" w:rsidRPr="00775F27">
        <w:rPr>
          <w:rFonts w:ascii="Arial" w:eastAsia="Times New Roman" w:hAnsi="Arial" w:cs="Arial"/>
          <w:bCs/>
          <w:sz w:val="20"/>
          <w:szCs w:val="20"/>
          <w:lang w:val="fr-BE"/>
        </w:rPr>
        <w:tab/>
      </w:r>
      <w:r w:rsidR="00284F8B" w:rsidRPr="00775F27">
        <w:rPr>
          <w:rFonts w:ascii="Arial" w:eastAsia="Times New Roman" w:hAnsi="Arial" w:cs="Arial"/>
          <w:bCs/>
          <w:sz w:val="20"/>
          <w:szCs w:val="20"/>
          <w:lang w:val="fr-BE"/>
        </w:rPr>
        <w:tab/>
      </w:r>
      <w:r w:rsidR="00284F8B" w:rsidRPr="00775F27">
        <w:rPr>
          <w:rFonts w:ascii="Arial" w:eastAsia="Times New Roman" w:hAnsi="Arial" w:cs="Arial"/>
          <w:bCs/>
          <w:sz w:val="20"/>
          <w:szCs w:val="20"/>
          <w:lang w:val="fr-BE"/>
        </w:rPr>
        <w:tab/>
        <w:t>:         MDF</w:t>
      </w:r>
    </w:p>
    <w:p w14:paraId="78DB3735" w14:textId="3F4B0934" w:rsidR="00284F8B" w:rsidRPr="00775F27" w:rsidRDefault="00284F8B"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Cs/>
          <w:sz w:val="20"/>
          <w:szCs w:val="20"/>
          <w:lang w:val="fr-BE"/>
        </w:rPr>
      </w:pPr>
      <w:r w:rsidRPr="00775F27">
        <w:rPr>
          <w:rFonts w:ascii="Arial" w:eastAsia="Times New Roman" w:hAnsi="Arial" w:cs="Arial"/>
          <w:bCs/>
          <w:sz w:val="20"/>
          <w:szCs w:val="20"/>
          <w:lang w:val="fr-BE"/>
        </w:rPr>
        <w:t>Dimension panneaux</w:t>
      </w:r>
      <w:r w:rsidRPr="00775F27">
        <w:rPr>
          <w:rFonts w:ascii="Arial" w:eastAsia="Times New Roman" w:hAnsi="Arial" w:cs="Arial"/>
          <w:bCs/>
          <w:sz w:val="20"/>
          <w:szCs w:val="20"/>
          <w:lang w:val="fr-BE"/>
        </w:rPr>
        <w:tab/>
      </w:r>
      <w:r w:rsidRPr="00775F27">
        <w:rPr>
          <w:rFonts w:ascii="Arial" w:eastAsia="Times New Roman" w:hAnsi="Arial" w:cs="Arial"/>
          <w:bCs/>
          <w:sz w:val="20"/>
          <w:szCs w:val="20"/>
          <w:lang w:val="fr-BE"/>
        </w:rPr>
        <w:tab/>
        <w:t>:         120 x 60 cm</w:t>
      </w:r>
    </w:p>
    <w:p w14:paraId="0CE1DD40" w14:textId="696C4067" w:rsidR="00284F8B" w:rsidRPr="00775F27" w:rsidRDefault="00284F8B"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Cs/>
          <w:sz w:val="20"/>
          <w:szCs w:val="20"/>
          <w:lang w:val="fr-BE"/>
        </w:rPr>
      </w:pPr>
      <w:r w:rsidRPr="00775F27">
        <w:rPr>
          <w:rFonts w:ascii="Arial" w:eastAsia="Times New Roman" w:hAnsi="Arial" w:cs="Arial"/>
          <w:bCs/>
          <w:sz w:val="20"/>
          <w:szCs w:val="20"/>
          <w:lang w:val="fr-BE"/>
        </w:rPr>
        <w:t>Epaisseur</w:t>
      </w:r>
      <w:r w:rsidRPr="00775F27">
        <w:rPr>
          <w:rFonts w:ascii="Arial" w:eastAsia="Times New Roman" w:hAnsi="Arial" w:cs="Arial"/>
          <w:bCs/>
          <w:sz w:val="20"/>
          <w:szCs w:val="20"/>
          <w:lang w:val="fr-BE"/>
        </w:rPr>
        <w:tab/>
      </w:r>
      <w:r w:rsidRPr="00775F27">
        <w:rPr>
          <w:rFonts w:ascii="Arial" w:eastAsia="Times New Roman" w:hAnsi="Arial" w:cs="Arial"/>
          <w:bCs/>
          <w:sz w:val="20"/>
          <w:szCs w:val="20"/>
          <w:lang w:val="fr-BE"/>
        </w:rPr>
        <w:tab/>
      </w:r>
      <w:r w:rsidRPr="00775F27">
        <w:rPr>
          <w:rFonts w:ascii="Arial" w:eastAsia="Times New Roman" w:hAnsi="Arial" w:cs="Arial"/>
          <w:bCs/>
          <w:sz w:val="20"/>
          <w:szCs w:val="20"/>
          <w:lang w:val="fr-BE"/>
        </w:rPr>
        <w:tab/>
        <w:t>:         3</w:t>
      </w:r>
      <w:r w:rsidR="00257017">
        <w:rPr>
          <w:rFonts w:ascii="Arial" w:eastAsia="Times New Roman" w:hAnsi="Arial" w:cs="Arial"/>
          <w:bCs/>
          <w:sz w:val="20"/>
          <w:szCs w:val="20"/>
          <w:lang w:val="fr-BE"/>
        </w:rPr>
        <w:t xml:space="preserve"> </w:t>
      </w:r>
      <w:r w:rsidRPr="00775F27">
        <w:rPr>
          <w:rFonts w:ascii="Arial" w:eastAsia="Times New Roman" w:hAnsi="Arial" w:cs="Arial"/>
          <w:bCs/>
          <w:sz w:val="20"/>
          <w:szCs w:val="20"/>
          <w:lang w:val="fr-BE"/>
        </w:rPr>
        <w:t>mm (inférieurs) en 4 mm (supérieurs)</w:t>
      </w:r>
    </w:p>
    <w:p w14:paraId="4FF1906E" w14:textId="6D72DABC" w:rsidR="00284F8B" w:rsidRPr="00775F27" w:rsidRDefault="00284F8B"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Cs/>
          <w:sz w:val="20"/>
          <w:szCs w:val="20"/>
          <w:lang w:val="fr-BE"/>
        </w:rPr>
      </w:pPr>
      <w:r w:rsidRPr="00775F27">
        <w:rPr>
          <w:rFonts w:ascii="Arial" w:eastAsia="Times New Roman" w:hAnsi="Arial" w:cs="Arial"/>
          <w:bCs/>
          <w:sz w:val="20"/>
          <w:szCs w:val="20"/>
          <w:lang w:val="fr-BE"/>
        </w:rPr>
        <w:t>Contenue d’un paquet</w:t>
      </w:r>
      <w:r w:rsidRPr="00775F27">
        <w:rPr>
          <w:rFonts w:ascii="Arial" w:eastAsia="Times New Roman" w:hAnsi="Arial" w:cs="Arial"/>
          <w:bCs/>
          <w:sz w:val="20"/>
          <w:szCs w:val="20"/>
          <w:lang w:val="fr-BE"/>
        </w:rPr>
        <w:tab/>
      </w:r>
      <w:r w:rsidRPr="00775F27">
        <w:rPr>
          <w:rFonts w:ascii="Arial" w:eastAsia="Times New Roman" w:hAnsi="Arial" w:cs="Arial"/>
          <w:bCs/>
          <w:sz w:val="20"/>
          <w:szCs w:val="20"/>
          <w:lang w:val="fr-BE"/>
        </w:rPr>
        <w:tab/>
        <w:t>:</w:t>
      </w:r>
      <w:r w:rsidRPr="00775F27">
        <w:rPr>
          <w:rFonts w:ascii="Arial" w:eastAsia="Times New Roman" w:hAnsi="Arial" w:cs="Arial"/>
          <w:bCs/>
          <w:sz w:val="20"/>
          <w:szCs w:val="20"/>
          <w:lang w:val="fr-BE"/>
        </w:rPr>
        <w:tab/>
        <w:t>3</w:t>
      </w:r>
      <w:r w:rsidR="00257017">
        <w:rPr>
          <w:rFonts w:ascii="Arial" w:eastAsia="Times New Roman" w:hAnsi="Arial" w:cs="Arial"/>
          <w:bCs/>
          <w:sz w:val="20"/>
          <w:szCs w:val="20"/>
          <w:lang w:val="fr-BE"/>
        </w:rPr>
        <w:t>,</w:t>
      </w:r>
      <w:r w:rsidRPr="00775F27">
        <w:rPr>
          <w:rFonts w:ascii="Arial" w:eastAsia="Times New Roman" w:hAnsi="Arial" w:cs="Arial"/>
          <w:bCs/>
          <w:sz w:val="20"/>
          <w:szCs w:val="20"/>
          <w:lang w:val="fr-BE"/>
        </w:rPr>
        <w:t>6</w:t>
      </w:r>
      <w:r w:rsidR="00257017">
        <w:rPr>
          <w:rFonts w:ascii="Arial" w:eastAsia="Times New Roman" w:hAnsi="Arial" w:cs="Arial"/>
          <w:bCs/>
          <w:sz w:val="20"/>
          <w:szCs w:val="20"/>
          <w:lang w:val="fr-BE"/>
        </w:rPr>
        <w:t xml:space="preserve"> </w:t>
      </w:r>
      <w:r w:rsidRPr="00775F27">
        <w:rPr>
          <w:rFonts w:ascii="Arial" w:eastAsia="Times New Roman" w:hAnsi="Arial" w:cs="Arial"/>
          <w:bCs/>
          <w:sz w:val="20"/>
          <w:szCs w:val="20"/>
          <w:lang w:val="fr-BE"/>
        </w:rPr>
        <w:t>m² (5 panneaux de chaque)</w:t>
      </w:r>
    </w:p>
    <w:p w14:paraId="013E9DF0" w14:textId="5FF997D4" w:rsidR="00284F8B" w:rsidRPr="00775F27" w:rsidRDefault="00284F8B"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Cs/>
          <w:sz w:val="20"/>
          <w:szCs w:val="20"/>
          <w:lang w:val="fr-BE"/>
        </w:rPr>
      </w:pPr>
      <w:r w:rsidRPr="00775F27">
        <w:rPr>
          <w:rFonts w:ascii="Arial" w:eastAsia="Times New Roman" w:hAnsi="Arial" w:cs="Arial"/>
          <w:bCs/>
          <w:sz w:val="20"/>
          <w:szCs w:val="20"/>
          <w:lang w:val="fr-BE"/>
        </w:rPr>
        <w:t xml:space="preserve">Unité de vente </w:t>
      </w:r>
      <w:r w:rsidRPr="00775F27">
        <w:rPr>
          <w:rFonts w:ascii="Arial" w:eastAsia="Times New Roman" w:hAnsi="Arial" w:cs="Arial"/>
          <w:bCs/>
          <w:sz w:val="20"/>
          <w:szCs w:val="20"/>
          <w:lang w:val="fr-BE"/>
        </w:rPr>
        <w:tab/>
      </w:r>
      <w:r w:rsidRPr="00775F27">
        <w:rPr>
          <w:rFonts w:ascii="Arial" w:eastAsia="Times New Roman" w:hAnsi="Arial" w:cs="Arial"/>
          <w:bCs/>
          <w:sz w:val="20"/>
          <w:szCs w:val="20"/>
          <w:lang w:val="fr-BE"/>
        </w:rPr>
        <w:tab/>
      </w:r>
      <w:r w:rsidRPr="00775F27">
        <w:rPr>
          <w:rFonts w:ascii="Arial" w:eastAsia="Times New Roman" w:hAnsi="Arial" w:cs="Arial"/>
          <w:bCs/>
          <w:sz w:val="20"/>
          <w:szCs w:val="20"/>
          <w:lang w:val="fr-BE"/>
        </w:rPr>
        <w:tab/>
        <w:t>:</w:t>
      </w:r>
      <w:r w:rsidRPr="00775F27">
        <w:rPr>
          <w:rFonts w:ascii="Arial" w:eastAsia="Times New Roman" w:hAnsi="Arial" w:cs="Arial"/>
          <w:bCs/>
          <w:sz w:val="20"/>
          <w:szCs w:val="20"/>
          <w:lang w:val="fr-BE"/>
        </w:rPr>
        <w:tab/>
        <w:t>Palette de 10 paquets de 3</w:t>
      </w:r>
      <w:r w:rsidR="00257017">
        <w:rPr>
          <w:rFonts w:ascii="Arial" w:eastAsia="Times New Roman" w:hAnsi="Arial" w:cs="Arial"/>
          <w:bCs/>
          <w:sz w:val="20"/>
          <w:szCs w:val="20"/>
          <w:lang w:val="fr-BE"/>
        </w:rPr>
        <w:t>,</w:t>
      </w:r>
      <w:r w:rsidRPr="00775F27">
        <w:rPr>
          <w:rFonts w:ascii="Arial" w:eastAsia="Times New Roman" w:hAnsi="Arial" w:cs="Arial"/>
          <w:bCs/>
          <w:sz w:val="20"/>
          <w:szCs w:val="20"/>
          <w:lang w:val="fr-BE"/>
        </w:rPr>
        <w:t>6</w:t>
      </w:r>
      <w:r w:rsidR="00257017">
        <w:rPr>
          <w:rFonts w:ascii="Arial" w:eastAsia="Times New Roman" w:hAnsi="Arial" w:cs="Arial"/>
          <w:bCs/>
          <w:sz w:val="20"/>
          <w:szCs w:val="20"/>
          <w:lang w:val="fr-BE"/>
        </w:rPr>
        <w:t xml:space="preserve"> </w:t>
      </w:r>
      <w:r w:rsidRPr="00775F27">
        <w:rPr>
          <w:rFonts w:ascii="Arial" w:eastAsia="Times New Roman" w:hAnsi="Arial" w:cs="Arial"/>
          <w:bCs/>
          <w:sz w:val="20"/>
          <w:szCs w:val="20"/>
          <w:lang w:val="fr-BE"/>
        </w:rPr>
        <w:t>m² (36</w:t>
      </w:r>
      <w:r w:rsidR="00257017">
        <w:rPr>
          <w:rFonts w:ascii="Arial" w:eastAsia="Times New Roman" w:hAnsi="Arial" w:cs="Arial"/>
          <w:bCs/>
          <w:sz w:val="20"/>
          <w:szCs w:val="20"/>
          <w:lang w:val="fr-BE"/>
        </w:rPr>
        <w:t xml:space="preserve"> </w:t>
      </w:r>
      <w:r w:rsidRPr="00775F27">
        <w:rPr>
          <w:rFonts w:ascii="Arial" w:eastAsia="Times New Roman" w:hAnsi="Arial" w:cs="Arial"/>
          <w:bCs/>
          <w:sz w:val="20"/>
          <w:szCs w:val="20"/>
          <w:lang w:val="fr-BE"/>
        </w:rPr>
        <w:t>m²)</w:t>
      </w:r>
    </w:p>
    <w:p w14:paraId="5A3DA8B9" w14:textId="0938D87B" w:rsidR="00284F8B" w:rsidRPr="00257017" w:rsidRDefault="00284F8B"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Cs/>
          <w:sz w:val="20"/>
          <w:szCs w:val="20"/>
          <w:lang w:val="fr-BE"/>
        </w:rPr>
      </w:pPr>
      <w:r w:rsidRPr="00257017">
        <w:rPr>
          <w:rFonts w:ascii="Arial" w:eastAsia="Times New Roman" w:hAnsi="Arial" w:cs="Arial"/>
          <w:bCs/>
          <w:sz w:val="20"/>
          <w:szCs w:val="20"/>
          <w:lang w:val="fr-BE"/>
        </w:rPr>
        <w:t xml:space="preserve">Poids totale </w:t>
      </w:r>
      <w:r w:rsidRPr="00257017">
        <w:rPr>
          <w:rFonts w:ascii="Arial" w:eastAsia="Times New Roman" w:hAnsi="Arial" w:cs="Arial"/>
          <w:bCs/>
          <w:sz w:val="20"/>
          <w:szCs w:val="20"/>
          <w:lang w:val="fr-BE"/>
        </w:rPr>
        <w:tab/>
      </w:r>
      <w:r w:rsidRPr="00257017">
        <w:rPr>
          <w:rFonts w:ascii="Arial" w:eastAsia="Times New Roman" w:hAnsi="Arial" w:cs="Arial"/>
          <w:bCs/>
          <w:sz w:val="20"/>
          <w:szCs w:val="20"/>
          <w:lang w:val="fr-BE"/>
        </w:rPr>
        <w:tab/>
      </w:r>
      <w:r w:rsidRPr="00257017">
        <w:rPr>
          <w:rFonts w:ascii="Arial" w:eastAsia="Times New Roman" w:hAnsi="Arial" w:cs="Arial"/>
          <w:bCs/>
          <w:sz w:val="20"/>
          <w:szCs w:val="20"/>
          <w:lang w:val="fr-BE"/>
        </w:rPr>
        <w:tab/>
        <w:t>:</w:t>
      </w:r>
      <w:r w:rsidRPr="00257017">
        <w:rPr>
          <w:rFonts w:ascii="Arial" w:eastAsia="Times New Roman" w:hAnsi="Arial" w:cs="Arial"/>
          <w:bCs/>
          <w:sz w:val="20"/>
          <w:szCs w:val="20"/>
          <w:lang w:val="fr-BE"/>
        </w:rPr>
        <w:tab/>
      </w:r>
      <w:r w:rsidR="00257017" w:rsidRPr="00257017">
        <w:rPr>
          <w:rFonts w:ascii="Arial" w:eastAsia="Times New Roman" w:hAnsi="Arial" w:cs="Arial"/>
          <w:bCs/>
          <w:sz w:val="20"/>
          <w:szCs w:val="20"/>
          <w:lang w:val="fr-BE"/>
        </w:rPr>
        <w:t>env</w:t>
      </w:r>
      <w:r w:rsidRPr="00257017">
        <w:rPr>
          <w:rFonts w:ascii="Arial" w:eastAsia="Times New Roman" w:hAnsi="Arial" w:cs="Arial"/>
          <w:bCs/>
          <w:sz w:val="20"/>
          <w:szCs w:val="20"/>
          <w:lang w:val="fr-BE"/>
        </w:rPr>
        <w:t>. 10 x 22 kg = 220</w:t>
      </w:r>
      <w:r w:rsidR="00257017">
        <w:rPr>
          <w:rFonts w:ascii="Arial" w:eastAsia="Times New Roman" w:hAnsi="Arial" w:cs="Arial"/>
          <w:bCs/>
          <w:sz w:val="20"/>
          <w:szCs w:val="20"/>
          <w:lang w:val="fr-BE"/>
        </w:rPr>
        <w:t xml:space="preserve"> </w:t>
      </w:r>
      <w:r w:rsidRPr="00257017">
        <w:rPr>
          <w:rFonts w:ascii="Arial" w:eastAsia="Times New Roman" w:hAnsi="Arial" w:cs="Arial"/>
          <w:bCs/>
          <w:sz w:val="20"/>
          <w:szCs w:val="20"/>
          <w:lang w:val="fr-BE"/>
        </w:rPr>
        <w:t>kg/palette</w:t>
      </w:r>
    </w:p>
    <w:p w14:paraId="0A7EA551" w14:textId="77777777" w:rsidR="00284F8B" w:rsidRPr="006B2B9F" w:rsidRDefault="00284F8B"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Cs/>
          <w:sz w:val="20"/>
          <w:szCs w:val="20"/>
          <w:lang w:val="en-US"/>
        </w:rPr>
      </w:pPr>
      <w:r w:rsidRPr="006B2B9F">
        <w:rPr>
          <w:rFonts w:ascii="Arial" w:eastAsia="Times New Roman" w:hAnsi="Arial" w:cs="Arial"/>
          <w:bCs/>
          <w:sz w:val="20"/>
          <w:szCs w:val="20"/>
          <w:lang w:val="en-US"/>
        </w:rPr>
        <w:t xml:space="preserve">Art. no.            </w:t>
      </w:r>
      <w:r w:rsidRPr="006B2B9F">
        <w:rPr>
          <w:rFonts w:ascii="Arial" w:eastAsia="Times New Roman" w:hAnsi="Arial" w:cs="Arial"/>
          <w:bCs/>
          <w:sz w:val="20"/>
          <w:szCs w:val="20"/>
          <w:lang w:val="en-US"/>
        </w:rPr>
        <w:tab/>
      </w:r>
      <w:r w:rsidRPr="006B2B9F">
        <w:rPr>
          <w:rFonts w:ascii="Arial" w:eastAsia="Times New Roman" w:hAnsi="Arial" w:cs="Arial"/>
          <w:bCs/>
          <w:sz w:val="20"/>
          <w:szCs w:val="20"/>
          <w:lang w:val="en-US"/>
        </w:rPr>
        <w:tab/>
      </w:r>
      <w:r w:rsidRPr="006B2B9F">
        <w:rPr>
          <w:rFonts w:ascii="Arial" w:eastAsia="Times New Roman" w:hAnsi="Arial" w:cs="Arial"/>
          <w:bCs/>
          <w:sz w:val="20"/>
          <w:szCs w:val="20"/>
          <w:lang w:val="en-US"/>
        </w:rPr>
        <w:tab/>
        <w:t>:</w:t>
      </w:r>
      <w:r w:rsidRPr="006B2B9F">
        <w:rPr>
          <w:rFonts w:ascii="Arial" w:eastAsia="Times New Roman" w:hAnsi="Arial" w:cs="Arial"/>
          <w:bCs/>
          <w:sz w:val="20"/>
          <w:szCs w:val="20"/>
          <w:lang w:val="en-US"/>
        </w:rPr>
        <w:tab/>
        <w:t xml:space="preserve">044440  </w:t>
      </w:r>
    </w:p>
    <w:p w14:paraId="7834A733" w14:textId="77777777" w:rsidR="00B432ED" w:rsidRPr="00775F27" w:rsidRDefault="00284F8B"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Cs/>
          <w:sz w:val="20"/>
          <w:szCs w:val="20"/>
          <w:lang w:val="fr-BE"/>
        </w:rPr>
      </w:pPr>
      <w:r w:rsidRPr="00775F27">
        <w:rPr>
          <w:rFonts w:ascii="Arial" w:eastAsia="Times New Roman" w:hAnsi="Arial" w:cs="Arial"/>
          <w:bCs/>
          <w:sz w:val="20"/>
          <w:szCs w:val="20"/>
          <w:lang w:val="fr-BE"/>
        </w:rPr>
        <w:t>Stockage</w:t>
      </w:r>
      <w:r w:rsidRPr="00775F27">
        <w:rPr>
          <w:rFonts w:ascii="Arial" w:eastAsia="Times New Roman" w:hAnsi="Arial" w:cs="Arial"/>
          <w:bCs/>
          <w:sz w:val="20"/>
          <w:szCs w:val="20"/>
          <w:lang w:val="fr-BE"/>
        </w:rPr>
        <w:tab/>
      </w:r>
      <w:r w:rsidRPr="00775F27">
        <w:rPr>
          <w:rFonts w:ascii="Arial" w:eastAsia="Times New Roman" w:hAnsi="Arial" w:cs="Arial"/>
          <w:bCs/>
          <w:sz w:val="20"/>
          <w:szCs w:val="20"/>
          <w:lang w:val="fr-BE"/>
        </w:rPr>
        <w:tab/>
      </w:r>
      <w:r w:rsidRPr="00775F27">
        <w:rPr>
          <w:rFonts w:ascii="Arial" w:eastAsia="Times New Roman" w:hAnsi="Arial" w:cs="Arial"/>
          <w:bCs/>
          <w:sz w:val="20"/>
          <w:szCs w:val="20"/>
          <w:lang w:val="fr-BE"/>
        </w:rPr>
        <w:tab/>
      </w:r>
      <w:r w:rsidRPr="00775F27">
        <w:rPr>
          <w:rFonts w:ascii="Arial" w:eastAsia="Times New Roman" w:hAnsi="Arial" w:cs="Arial"/>
          <w:bCs/>
          <w:sz w:val="20"/>
          <w:szCs w:val="20"/>
          <w:lang w:val="fr-BE"/>
        </w:rPr>
        <w:tab/>
        <w:t xml:space="preserve">: </w:t>
      </w:r>
      <w:r w:rsidRPr="00775F27">
        <w:rPr>
          <w:rFonts w:ascii="Arial" w:eastAsia="Times New Roman" w:hAnsi="Arial" w:cs="Arial"/>
          <w:bCs/>
          <w:sz w:val="20"/>
          <w:szCs w:val="20"/>
          <w:lang w:val="fr-BE"/>
        </w:rPr>
        <w:tab/>
        <w:t>A stocker frais et sec (12 m</w:t>
      </w:r>
      <w:r w:rsidR="00B432ED" w:rsidRPr="00775F27">
        <w:rPr>
          <w:rFonts w:ascii="Arial" w:eastAsia="Times New Roman" w:hAnsi="Arial" w:cs="Arial"/>
          <w:bCs/>
          <w:sz w:val="20"/>
          <w:szCs w:val="20"/>
          <w:lang w:val="fr-BE"/>
        </w:rPr>
        <w:t>ois emballage fermée)</w:t>
      </w:r>
    </w:p>
    <w:p w14:paraId="7B0E9C87" w14:textId="7595AAE2" w:rsidR="00284F8B" w:rsidRPr="006B2B9F" w:rsidRDefault="00284F8B"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Cs/>
          <w:sz w:val="20"/>
          <w:szCs w:val="20"/>
          <w:lang w:val="en-US"/>
        </w:rPr>
      </w:pPr>
      <w:proofErr w:type="spellStart"/>
      <w:r w:rsidRPr="006B2B9F">
        <w:rPr>
          <w:rFonts w:ascii="Arial" w:eastAsia="Times New Roman" w:hAnsi="Arial" w:cs="Arial"/>
          <w:bCs/>
          <w:sz w:val="20"/>
          <w:szCs w:val="20"/>
          <w:lang w:val="en-US"/>
        </w:rPr>
        <w:t>Densit</w:t>
      </w:r>
      <w:r w:rsidR="00B432ED" w:rsidRPr="006B2B9F">
        <w:rPr>
          <w:rFonts w:ascii="Arial" w:eastAsia="Times New Roman" w:hAnsi="Arial" w:cs="Arial"/>
          <w:bCs/>
          <w:sz w:val="20"/>
          <w:szCs w:val="20"/>
          <w:lang w:val="en-US"/>
        </w:rPr>
        <w:t>é</w:t>
      </w:r>
      <w:proofErr w:type="spellEnd"/>
      <w:r w:rsidR="00B432ED" w:rsidRPr="006B2B9F">
        <w:rPr>
          <w:rFonts w:ascii="Arial" w:eastAsia="Times New Roman" w:hAnsi="Arial" w:cs="Arial"/>
          <w:bCs/>
          <w:sz w:val="20"/>
          <w:szCs w:val="20"/>
          <w:lang w:val="en-US"/>
        </w:rPr>
        <w:tab/>
      </w:r>
      <w:r w:rsidR="00B432ED" w:rsidRPr="006B2B9F">
        <w:rPr>
          <w:rFonts w:ascii="Arial" w:eastAsia="Times New Roman" w:hAnsi="Arial" w:cs="Arial"/>
          <w:bCs/>
          <w:sz w:val="20"/>
          <w:szCs w:val="20"/>
          <w:lang w:val="en-US"/>
        </w:rPr>
        <w:tab/>
      </w:r>
      <w:r w:rsidRPr="006B2B9F">
        <w:rPr>
          <w:rFonts w:ascii="Arial" w:eastAsia="Times New Roman" w:hAnsi="Arial" w:cs="Arial"/>
          <w:bCs/>
          <w:sz w:val="20"/>
          <w:szCs w:val="20"/>
          <w:lang w:val="en-US"/>
        </w:rPr>
        <w:tab/>
      </w:r>
      <w:r w:rsidRPr="006B2B9F">
        <w:rPr>
          <w:rFonts w:ascii="Arial" w:eastAsia="Times New Roman" w:hAnsi="Arial" w:cs="Arial"/>
          <w:bCs/>
          <w:sz w:val="20"/>
          <w:szCs w:val="20"/>
          <w:lang w:val="en-US"/>
        </w:rPr>
        <w:tab/>
        <w:t xml:space="preserve">: </w:t>
      </w:r>
      <w:r w:rsidRPr="006B2B9F">
        <w:rPr>
          <w:rFonts w:ascii="Arial" w:eastAsia="Times New Roman" w:hAnsi="Arial" w:cs="Arial"/>
          <w:bCs/>
          <w:sz w:val="20"/>
          <w:szCs w:val="20"/>
          <w:lang w:val="en-US"/>
        </w:rPr>
        <w:tab/>
        <w:t>730 kg/m³</w:t>
      </w:r>
    </w:p>
    <w:p w14:paraId="7A97D7E2" w14:textId="32BD3023" w:rsidR="00284F8B" w:rsidRPr="00284F8B" w:rsidRDefault="00284F8B"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Cs/>
          <w:sz w:val="20"/>
          <w:szCs w:val="20"/>
          <w:lang w:val="en-US"/>
        </w:rPr>
      </w:pPr>
      <w:r w:rsidRPr="00284F8B">
        <w:rPr>
          <w:rFonts w:ascii="Arial" w:eastAsia="Times New Roman" w:hAnsi="Arial" w:cs="Arial"/>
          <w:bCs/>
          <w:sz w:val="20"/>
          <w:szCs w:val="20"/>
          <w:lang w:val="en-US"/>
        </w:rPr>
        <w:t>FSC Certified MDF</w:t>
      </w:r>
      <w:r w:rsidRPr="00284F8B">
        <w:rPr>
          <w:rFonts w:ascii="Arial" w:eastAsia="Times New Roman" w:hAnsi="Arial" w:cs="Arial"/>
          <w:bCs/>
          <w:sz w:val="20"/>
          <w:szCs w:val="20"/>
          <w:lang w:val="en-US"/>
        </w:rPr>
        <w:tab/>
      </w:r>
      <w:r w:rsidRPr="00284F8B">
        <w:rPr>
          <w:rFonts w:ascii="Arial" w:eastAsia="Times New Roman" w:hAnsi="Arial" w:cs="Arial"/>
          <w:bCs/>
          <w:sz w:val="20"/>
          <w:szCs w:val="20"/>
          <w:lang w:val="en-US"/>
        </w:rPr>
        <w:tab/>
        <w:t>:</w:t>
      </w:r>
      <w:r w:rsidRPr="00284F8B">
        <w:rPr>
          <w:rFonts w:ascii="Arial" w:eastAsia="Times New Roman" w:hAnsi="Arial" w:cs="Arial"/>
          <w:bCs/>
          <w:sz w:val="20"/>
          <w:szCs w:val="20"/>
          <w:lang w:val="en-US"/>
        </w:rPr>
        <w:tab/>
      </w:r>
      <w:proofErr w:type="spellStart"/>
      <w:r w:rsidR="00257017">
        <w:rPr>
          <w:rFonts w:ascii="Arial" w:eastAsia="Times New Roman" w:hAnsi="Arial" w:cs="Arial"/>
          <w:bCs/>
          <w:sz w:val="20"/>
          <w:szCs w:val="20"/>
          <w:lang w:val="en-US"/>
        </w:rPr>
        <w:t>Oui</w:t>
      </w:r>
      <w:proofErr w:type="spellEnd"/>
    </w:p>
    <w:p w14:paraId="2E41E839" w14:textId="77777777" w:rsidR="00284F8B" w:rsidRPr="00257017" w:rsidRDefault="00284F8B"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Cs/>
          <w:sz w:val="20"/>
          <w:szCs w:val="20"/>
          <w:lang w:val="en-US"/>
        </w:rPr>
      </w:pPr>
      <w:r w:rsidRPr="00257017">
        <w:rPr>
          <w:rFonts w:ascii="Arial" w:eastAsia="Times New Roman" w:hAnsi="Arial" w:cs="Arial"/>
          <w:bCs/>
          <w:sz w:val="20"/>
          <w:szCs w:val="20"/>
          <w:lang w:val="en-US"/>
        </w:rPr>
        <w:t>Formaldehyde</w:t>
      </w:r>
      <w:r w:rsidRPr="00257017">
        <w:rPr>
          <w:rFonts w:ascii="Arial" w:eastAsia="Times New Roman" w:hAnsi="Arial" w:cs="Arial"/>
          <w:bCs/>
          <w:sz w:val="20"/>
          <w:szCs w:val="20"/>
          <w:lang w:val="en-US"/>
        </w:rPr>
        <w:tab/>
      </w:r>
      <w:r w:rsidRPr="00257017">
        <w:rPr>
          <w:rFonts w:ascii="Arial" w:eastAsia="Times New Roman" w:hAnsi="Arial" w:cs="Arial"/>
          <w:bCs/>
          <w:sz w:val="20"/>
          <w:szCs w:val="20"/>
          <w:lang w:val="en-US"/>
        </w:rPr>
        <w:tab/>
      </w:r>
      <w:r w:rsidRPr="00257017">
        <w:rPr>
          <w:rFonts w:ascii="Arial" w:eastAsia="Times New Roman" w:hAnsi="Arial" w:cs="Arial"/>
          <w:bCs/>
          <w:sz w:val="20"/>
          <w:szCs w:val="20"/>
          <w:lang w:val="en-US"/>
        </w:rPr>
        <w:tab/>
        <w:t>:</w:t>
      </w:r>
      <w:r w:rsidRPr="00257017">
        <w:rPr>
          <w:rFonts w:ascii="Arial" w:eastAsia="Times New Roman" w:hAnsi="Arial" w:cs="Arial"/>
          <w:bCs/>
          <w:sz w:val="20"/>
          <w:szCs w:val="20"/>
          <w:lang w:val="en-US"/>
        </w:rPr>
        <w:tab/>
        <w:t>E1</w:t>
      </w:r>
    </w:p>
    <w:p w14:paraId="31769492" w14:textId="7402F876" w:rsidR="00284F8B" w:rsidRPr="00775F27" w:rsidRDefault="00B432ED"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Cs/>
          <w:sz w:val="20"/>
          <w:szCs w:val="20"/>
          <w:lang w:val="fr-BE"/>
        </w:rPr>
      </w:pPr>
      <w:r w:rsidRPr="00775F27">
        <w:rPr>
          <w:rFonts w:ascii="Arial" w:eastAsia="Times New Roman" w:hAnsi="Arial" w:cs="Arial"/>
          <w:bCs/>
          <w:sz w:val="20"/>
          <w:szCs w:val="20"/>
          <w:lang w:val="fr-BE"/>
        </w:rPr>
        <w:t xml:space="preserve">Classification </w:t>
      </w:r>
      <w:r w:rsidR="00257017">
        <w:rPr>
          <w:rFonts w:ascii="Arial" w:eastAsia="Times New Roman" w:hAnsi="Arial" w:cs="Arial"/>
          <w:bCs/>
          <w:sz w:val="20"/>
          <w:szCs w:val="20"/>
          <w:lang w:val="fr-BE"/>
        </w:rPr>
        <w:t>f</w:t>
      </w:r>
      <w:r w:rsidRPr="00775F27">
        <w:rPr>
          <w:rFonts w:ascii="Arial" w:eastAsia="Times New Roman" w:hAnsi="Arial" w:cs="Arial"/>
          <w:bCs/>
          <w:sz w:val="20"/>
          <w:szCs w:val="20"/>
          <w:lang w:val="fr-BE"/>
        </w:rPr>
        <w:t>eu</w:t>
      </w:r>
      <w:r w:rsidR="00284F8B" w:rsidRPr="00775F27">
        <w:rPr>
          <w:rFonts w:ascii="Arial" w:eastAsia="Times New Roman" w:hAnsi="Arial" w:cs="Arial"/>
          <w:bCs/>
          <w:sz w:val="20"/>
          <w:szCs w:val="20"/>
          <w:lang w:val="fr-BE"/>
        </w:rPr>
        <w:tab/>
      </w:r>
      <w:r w:rsidR="00284F8B" w:rsidRPr="00775F27">
        <w:rPr>
          <w:rFonts w:ascii="Arial" w:eastAsia="Times New Roman" w:hAnsi="Arial" w:cs="Arial"/>
          <w:bCs/>
          <w:sz w:val="20"/>
          <w:szCs w:val="20"/>
          <w:lang w:val="fr-BE"/>
        </w:rPr>
        <w:tab/>
        <w:t>:</w:t>
      </w:r>
      <w:r w:rsidR="00284F8B" w:rsidRPr="00775F27">
        <w:rPr>
          <w:rFonts w:ascii="Arial" w:eastAsia="Times New Roman" w:hAnsi="Arial" w:cs="Arial"/>
          <w:bCs/>
          <w:sz w:val="20"/>
          <w:szCs w:val="20"/>
          <w:lang w:val="fr-BE"/>
        </w:rPr>
        <w:tab/>
      </w:r>
      <w:proofErr w:type="spellStart"/>
      <w:r w:rsidR="00284F8B" w:rsidRPr="00775F27">
        <w:rPr>
          <w:rFonts w:ascii="Arial" w:eastAsia="Times New Roman" w:hAnsi="Arial" w:cs="Arial"/>
          <w:bCs/>
          <w:sz w:val="20"/>
          <w:szCs w:val="20"/>
          <w:lang w:val="fr-BE"/>
        </w:rPr>
        <w:t>Efl</w:t>
      </w:r>
      <w:proofErr w:type="spellEnd"/>
    </w:p>
    <w:p w14:paraId="2D2E71EB" w14:textId="77777777" w:rsidR="00284F8B" w:rsidRPr="00775F27" w:rsidRDefault="00284F8B"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Cs/>
          <w:sz w:val="20"/>
          <w:szCs w:val="20"/>
          <w:lang w:val="fr-BE"/>
        </w:rPr>
      </w:pPr>
    </w:p>
    <w:p w14:paraId="69D505C8" w14:textId="77777777" w:rsidR="00284F8B" w:rsidRPr="00775F27" w:rsidRDefault="00284F8B"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
          <w:sz w:val="20"/>
          <w:szCs w:val="20"/>
          <w:lang w:val="fr-BE"/>
        </w:rPr>
      </w:pPr>
    </w:p>
    <w:p w14:paraId="2C4BB973" w14:textId="761BC34C" w:rsidR="00284F8B" w:rsidRPr="00284F8B" w:rsidRDefault="00B432ED"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
          <w:bCs/>
          <w:sz w:val="20"/>
          <w:szCs w:val="20"/>
          <w:u w:val="single"/>
          <w:lang w:val="fr-BE"/>
        </w:rPr>
      </w:pPr>
      <w:r>
        <w:rPr>
          <w:rFonts w:ascii="Arial" w:eastAsia="Times New Roman" w:hAnsi="Arial" w:cs="Arial"/>
          <w:b/>
          <w:bCs/>
          <w:sz w:val="20"/>
          <w:szCs w:val="20"/>
          <w:u w:val="single"/>
          <w:lang w:val="fr-BE"/>
        </w:rPr>
        <w:t>Alu</w:t>
      </w:r>
      <w:r w:rsidR="00257017">
        <w:rPr>
          <w:rFonts w:ascii="Arial" w:eastAsia="Times New Roman" w:hAnsi="Arial" w:cs="Arial"/>
          <w:b/>
          <w:bCs/>
          <w:sz w:val="20"/>
          <w:szCs w:val="20"/>
          <w:u w:val="single"/>
          <w:lang w:val="fr-BE"/>
        </w:rPr>
        <w:t>-</w:t>
      </w:r>
      <w:proofErr w:type="spellStart"/>
      <w:r w:rsidR="00257017">
        <w:rPr>
          <w:rFonts w:ascii="Arial" w:eastAsia="Times New Roman" w:hAnsi="Arial" w:cs="Arial"/>
          <w:b/>
          <w:bCs/>
          <w:sz w:val="20"/>
          <w:szCs w:val="20"/>
          <w:u w:val="single"/>
          <w:lang w:val="fr-BE"/>
        </w:rPr>
        <w:t>Foam</w:t>
      </w:r>
      <w:proofErr w:type="spellEnd"/>
    </w:p>
    <w:p w14:paraId="70164AEA" w14:textId="77777777" w:rsidR="00284F8B" w:rsidRPr="00284F8B" w:rsidRDefault="00284F8B"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b/>
          <w:bCs/>
          <w:sz w:val="20"/>
          <w:szCs w:val="20"/>
          <w:u w:val="single"/>
          <w:lang w:val="fr-BE"/>
        </w:rPr>
      </w:pPr>
    </w:p>
    <w:p w14:paraId="2244E08E" w14:textId="470623B0" w:rsidR="00284F8B" w:rsidRPr="00284F8B" w:rsidRDefault="00B432ED"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sz w:val="20"/>
          <w:szCs w:val="20"/>
          <w:lang w:val="fr-BE"/>
        </w:rPr>
      </w:pPr>
      <w:r>
        <w:rPr>
          <w:rFonts w:ascii="Arial" w:eastAsia="Times New Roman" w:hAnsi="Arial" w:cs="Arial"/>
          <w:sz w:val="20"/>
          <w:szCs w:val="20"/>
          <w:lang w:val="fr-BE"/>
        </w:rPr>
        <w:t xml:space="preserve">Longueur </w:t>
      </w:r>
      <w:r w:rsidR="00257017">
        <w:rPr>
          <w:rFonts w:ascii="Arial" w:eastAsia="Times New Roman" w:hAnsi="Arial" w:cs="Arial"/>
          <w:sz w:val="20"/>
          <w:szCs w:val="20"/>
          <w:lang w:val="fr-BE"/>
        </w:rPr>
        <w:t>r</w:t>
      </w:r>
      <w:r>
        <w:rPr>
          <w:rFonts w:ascii="Arial" w:eastAsia="Times New Roman" w:hAnsi="Arial" w:cs="Arial"/>
          <w:sz w:val="20"/>
          <w:szCs w:val="20"/>
          <w:lang w:val="fr-BE"/>
        </w:rPr>
        <w:t>ouleau</w:t>
      </w:r>
      <w:r w:rsidR="00284F8B" w:rsidRPr="00284F8B">
        <w:rPr>
          <w:rFonts w:ascii="Arial" w:eastAsia="Times New Roman" w:hAnsi="Arial" w:cs="Arial"/>
          <w:sz w:val="20"/>
          <w:szCs w:val="20"/>
          <w:lang w:val="fr-BE"/>
        </w:rPr>
        <w:tab/>
      </w:r>
      <w:r w:rsidR="00284F8B" w:rsidRPr="00284F8B">
        <w:rPr>
          <w:rFonts w:ascii="Arial" w:eastAsia="Times New Roman" w:hAnsi="Arial" w:cs="Arial"/>
          <w:sz w:val="20"/>
          <w:szCs w:val="20"/>
          <w:lang w:val="fr-BE"/>
        </w:rPr>
        <w:tab/>
        <w:t>:</w:t>
      </w:r>
      <w:r w:rsidR="00284F8B" w:rsidRPr="00284F8B">
        <w:rPr>
          <w:rFonts w:ascii="Arial" w:eastAsia="Times New Roman" w:hAnsi="Arial" w:cs="Arial"/>
          <w:sz w:val="20"/>
          <w:szCs w:val="20"/>
          <w:lang w:val="fr-BE"/>
        </w:rPr>
        <w:tab/>
        <w:t>25</w:t>
      </w:r>
      <w:r w:rsidR="00257017">
        <w:rPr>
          <w:rFonts w:ascii="Arial" w:eastAsia="Times New Roman" w:hAnsi="Arial" w:cs="Arial"/>
          <w:sz w:val="20"/>
          <w:szCs w:val="20"/>
          <w:lang w:val="fr-BE"/>
        </w:rPr>
        <w:t xml:space="preserve"> mc</w:t>
      </w:r>
    </w:p>
    <w:p w14:paraId="476770A4" w14:textId="531D7672" w:rsidR="00284F8B" w:rsidRPr="00284F8B" w:rsidRDefault="00B432ED"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sz w:val="20"/>
          <w:szCs w:val="20"/>
          <w:lang w:val="fr-BE"/>
        </w:rPr>
      </w:pPr>
      <w:r>
        <w:rPr>
          <w:rFonts w:ascii="Arial" w:eastAsia="Times New Roman" w:hAnsi="Arial" w:cs="Arial"/>
          <w:sz w:val="20"/>
          <w:szCs w:val="20"/>
          <w:lang w:val="fr-BE"/>
        </w:rPr>
        <w:t>Largueur</w:t>
      </w:r>
      <w:r>
        <w:rPr>
          <w:rFonts w:ascii="Arial" w:eastAsia="Times New Roman" w:hAnsi="Arial" w:cs="Arial"/>
          <w:sz w:val="20"/>
          <w:szCs w:val="20"/>
          <w:lang w:val="fr-BE"/>
        </w:rPr>
        <w:tab/>
      </w:r>
      <w:r w:rsidR="00284F8B" w:rsidRPr="00284F8B">
        <w:rPr>
          <w:rFonts w:ascii="Arial" w:eastAsia="Times New Roman" w:hAnsi="Arial" w:cs="Arial"/>
          <w:sz w:val="20"/>
          <w:szCs w:val="20"/>
          <w:lang w:val="fr-BE"/>
        </w:rPr>
        <w:tab/>
      </w:r>
      <w:r w:rsidR="00284F8B" w:rsidRPr="00284F8B">
        <w:rPr>
          <w:rFonts w:ascii="Arial" w:eastAsia="Times New Roman" w:hAnsi="Arial" w:cs="Arial"/>
          <w:sz w:val="20"/>
          <w:szCs w:val="20"/>
          <w:lang w:val="fr-BE"/>
        </w:rPr>
        <w:tab/>
      </w:r>
      <w:r w:rsidR="00284F8B" w:rsidRPr="00284F8B">
        <w:rPr>
          <w:rFonts w:ascii="Arial" w:eastAsia="Times New Roman" w:hAnsi="Arial" w:cs="Arial"/>
          <w:sz w:val="20"/>
          <w:szCs w:val="20"/>
          <w:lang w:val="fr-BE"/>
        </w:rPr>
        <w:tab/>
        <w:t>:</w:t>
      </w:r>
      <w:r w:rsidR="00284F8B" w:rsidRPr="00284F8B">
        <w:rPr>
          <w:rFonts w:ascii="Arial" w:eastAsia="Times New Roman" w:hAnsi="Arial" w:cs="Arial"/>
          <w:sz w:val="20"/>
          <w:szCs w:val="20"/>
          <w:lang w:val="fr-BE"/>
        </w:rPr>
        <w:tab/>
        <w:t>100</w:t>
      </w:r>
      <w:r w:rsidR="00257017">
        <w:rPr>
          <w:rFonts w:ascii="Arial" w:eastAsia="Times New Roman" w:hAnsi="Arial" w:cs="Arial"/>
          <w:sz w:val="20"/>
          <w:szCs w:val="20"/>
          <w:lang w:val="fr-BE"/>
        </w:rPr>
        <w:t xml:space="preserve"> </w:t>
      </w:r>
      <w:r w:rsidR="00284F8B" w:rsidRPr="00284F8B">
        <w:rPr>
          <w:rFonts w:ascii="Arial" w:eastAsia="Times New Roman" w:hAnsi="Arial" w:cs="Arial"/>
          <w:sz w:val="20"/>
          <w:szCs w:val="20"/>
          <w:lang w:val="fr-BE"/>
        </w:rPr>
        <w:t>cm + 25</w:t>
      </w:r>
      <w:r w:rsidR="00257017">
        <w:rPr>
          <w:rFonts w:ascii="Arial" w:eastAsia="Times New Roman" w:hAnsi="Arial" w:cs="Arial"/>
          <w:sz w:val="20"/>
          <w:szCs w:val="20"/>
          <w:lang w:val="fr-BE"/>
        </w:rPr>
        <w:t xml:space="preserve"> </w:t>
      </w:r>
      <w:r w:rsidR="00284F8B" w:rsidRPr="00284F8B">
        <w:rPr>
          <w:rFonts w:ascii="Arial" w:eastAsia="Times New Roman" w:hAnsi="Arial" w:cs="Arial"/>
          <w:sz w:val="20"/>
          <w:szCs w:val="20"/>
          <w:lang w:val="fr-BE"/>
        </w:rPr>
        <w:t xml:space="preserve">cm </w:t>
      </w:r>
      <w:r>
        <w:rPr>
          <w:rFonts w:ascii="Arial" w:eastAsia="Times New Roman" w:hAnsi="Arial" w:cs="Arial"/>
          <w:sz w:val="20"/>
          <w:szCs w:val="20"/>
          <w:lang w:val="fr-BE"/>
        </w:rPr>
        <w:t>couverture avec bande adhésive</w:t>
      </w:r>
    </w:p>
    <w:p w14:paraId="6659213D" w14:textId="1BA5AE74" w:rsidR="00284F8B" w:rsidRPr="00284F8B" w:rsidRDefault="00B432ED"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sz w:val="20"/>
          <w:szCs w:val="20"/>
          <w:lang w:val="fr-BE"/>
        </w:rPr>
      </w:pPr>
      <w:r>
        <w:rPr>
          <w:rFonts w:ascii="Arial" w:eastAsia="Times New Roman" w:hAnsi="Arial" w:cs="Arial"/>
          <w:sz w:val="20"/>
          <w:szCs w:val="20"/>
          <w:lang w:val="fr-BE"/>
        </w:rPr>
        <w:t>Epaisseur</w:t>
      </w:r>
      <w:r>
        <w:rPr>
          <w:rFonts w:ascii="Arial" w:eastAsia="Times New Roman" w:hAnsi="Arial" w:cs="Arial"/>
          <w:sz w:val="20"/>
          <w:szCs w:val="20"/>
          <w:lang w:val="fr-BE"/>
        </w:rPr>
        <w:tab/>
      </w:r>
      <w:r w:rsidR="00284F8B" w:rsidRPr="00284F8B">
        <w:rPr>
          <w:rFonts w:ascii="Arial" w:eastAsia="Times New Roman" w:hAnsi="Arial" w:cs="Arial"/>
          <w:sz w:val="20"/>
          <w:szCs w:val="20"/>
          <w:lang w:val="fr-BE"/>
        </w:rPr>
        <w:tab/>
      </w:r>
      <w:r w:rsidR="00284F8B" w:rsidRPr="00284F8B">
        <w:rPr>
          <w:rFonts w:ascii="Arial" w:eastAsia="Times New Roman" w:hAnsi="Arial" w:cs="Arial"/>
          <w:sz w:val="20"/>
          <w:szCs w:val="20"/>
          <w:lang w:val="fr-BE"/>
        </w:rPr>
        <w:tab/>
        <w:t>:</w:t>
      </w:r>
      <w:r w:rsidR="00284F8B" w:rsidRPr="00284F8B">
        <w:rPr>
          <w:rFonts w:ascii="Arial" w:eastAsia="Times New Roman" w:hAnsi="Arial" w:cs="Arial"/>
          <w:sz w:val="20"/>
          <w:szCs w:val="20"/>
          <w:lang w:val="fr-BE"/>
        </w:rPr>
        <w:tab/>
        <w:t>4</w:t>
      </w:r>
      <w:r w:rsidR="00257017">
        <w:rPr>
          <w:rFonts w:ascii="Arial" w:eastAsia="Times New Roman" w:hAnsi="Arial" w:cs="Arial"/>
          <w:sz w:val="20"/>
          <w:szCs w:val="20"/>
          <w:lang w:val="fr-BE"/>
        </w:rPr>
        <w:t>,</w:t>
      </w:r>
      <w:r w:rsidR="00284F8B" w:rsidRPr="00284F8B">
        <w:rPr>
          <w:rFonts w:ascii="Arial" w:eastAsia="Times New Roman" w:hAnsi="Arial" w:cs="Arial"/>
          <w:sz w:val="20"/>
          <w:szCs w:val="20"/>
          <w:lang w:val="fr-BE"/>
        </w:rPr>
        <w:t>5</w:t>
      </w:r>
      <w:r w:rsidR="00257017">
        <w:rPr>
          <w:rFonts w:ascii="Arial" w:eastAsia="Times New Roman" w:hAnsi="Arial" w:cs="Arial"/>
          <w:sz w:val="20"/>
          <w:szCs w:val="20"/>
          <w:lang w:val="fr-BE"/>
        </w:rPr>
        <w:t xml:space="preserve"> </w:t>
      </w:r>
      <w:r w:rsidR="00284F8B" w:rsidRPr="00284F8B">
        <w:rPr>
          <w:rFonts w:ascii="Arial" w:eastAsia="Times New Roman" w:hAnsi="Arial" w:cs="Arial"/>
          <w:sz w:val="20"/>
          <w:szCs w:val="20"/>
          <w:lang w:val="fr-BE"/>
        </w:rPr>
        <w:t>mm</w:t>
      </w:r>
    </w:p>
    <w:p w14:paraId="045CFCF4" w14:textId="2E42EF72" w:rsidR="00284F8B" w:rsidRPr="00284F8B" w:rsidRDefault="00B432ED"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sz w:val="20"/>
          <w:szCs w:val="20"/>
          <w:lang w:val="fr-BE"/>
        </w:rPr>
      </w:pPr>
      <w:r>
        <w:rPr>
          <w:rFonts w:ascii="Arial" w:eastAsia="Times New Roman" w:hAnsi="Arial" w:cs="Arial"/>
          <w:sz w:val="20"/>
          <w:szCs w:val="20"/>
          <w:lang w:val="fr-BE"/>
        </w:rPr>
        <w:t>Composition</w:t>
      </w:r>
      <w:r w:rsidR="00284F8B" w:rsidRPr="00284F8B">
        <w:rPr>
          <w:rFonts w:ascii="Arial" w:eastAsia="Times New Roman" w:hAnsi="Arial" w:cs="Arial"/>
          <w:sz w:val="20"/>
          <w:szCs w:val="20"/>
          <w:lang w:val="fr-BE"/>
        </w:rPr>
        <w:tab/>
      </w:r>
      <w:r w:rsidR="00284F8B" w:rsidRPr="00284F8B">
        <w:rPr>
          <w:rFonts w:ascii="Arial" w:eastAsia="Times New Roman" w:hAnsi="Arial" w:cs="Arial"/>
          <w:sz w:val="20"/>
          <w:szCs w:val="20"/>
          <w:lang w:val="fr-BE"/>
        </w:rPr>
        <w:tab/>
      </w:r>
      <w:r w:rsidR="00284F8B" w:rsidRPr="00284F8B">
        <w:rPr>
          <w:rFonts w:ascii="Arial" w:eastAsia="Times New Roman" w:hAnsi="Arial" w:cs="Arial"/>
          <w:sz w:val="20"/>
          <w:szCs w:val="20"/>
          <w:lang w:val="fr-BE"/>
        </w:rPr>
        <w:tab/>
        <w:t>:</w:t>
      </w:r>
      <w:r w:rsidR="00284F8B" w:rsidRPr="00284F8B">
        <w:rPr>
          <w:rFonts w:ascii="Arial" w:eastAsia="Times New Roman" w:hAnsi="Arial" w:cs="Arial"/>
          <w:sz w:val="20"/>
          <w:szCs w:val="20"/>
          <w:lang w:val="fr-BE"/>
        </w:rPr>
        <w:tab/>
      </w:r>
      <w:proofErr w:type="spellStart"/>
      <w:r>
        <w:rPr>
          <w:rFonts w:ascii="Arial" w:eastAsia="Times New Roman" w:hAnsi="Arial" w:cs="Arial"/>
          <w:sz w:val="20"/>
          <w:szCs w:val="20"/>
          <w:lang w:val="fr-BE"/>
        </w:rPr>
        <w:t>Foam</w:t>
      </w:r>
      <w:proofErr w:type="spellEnd"/>
      <w:r>
        <w:rPr>
          <w:rFonts w:ascii="Arial" w:eastAsia="Times New Roman" w:hAnsi="Arial" w:cs="Arial"/>
          <w:sz w:val="20"/>
          <w:szCs w:val="20"/>
          <w:lang w:val="fr-BE"/>
        </w:rPr>
        <w:t xml:space="preserve"> </w:t>
      </w:r>
      <w:r w:rsidR="00284F8B" w:rsidRPr="00284F8B">
        <w:rPr>
          <w:rFonts w:ascii="Arial" w:eastAsia="Times New Roman" w:hAnsi="Arial" w:cs="Arial"/>
          <w:sz w:val="20"/>
          <w:szCs w:val="20"/>
          <w:lang w:val="fr-BE"/>
        </w:rPr>
        <w:t>polypropyl</w:t>
      </w:r>
      <w:r>
        <w:rPr>
          <w:rFonts w:ascii="Arial" w:eastAsia="Times New Roman" w:hAnsi="Arial" w:cs="Arial"/>
          <w:sz w:val="20"/>
          <w:szCs w:val="20"/>
          <w:lang w:val="fr-BE"/>
        </w:rPr>
        <w:t>ène</w:t>
      </w:r>
      <w:r w:rsidR="00284F8B" w:rsidRPr="00284F8B">
        <w:rPr>
          <w:rFonts w:ascii="Arial" w:eastAsia="Times New Roman" w:hAnsi="Arial" w:cs="Arial"/>
          <w:sz w:val="20"/>
          <w:szCs w:val="20"/>
          <w:lang w:val="fr-BE"/>
        </w:rPr>
        <w:t xml:space="preserve"> </w:t>
      </w:r>
      <w:r>
        <w:rPr>
          <w:rFonts w:ascii="Arial" w:eastAsia="Times New Roman" w:hAnsi="Arial" w:cs="Arial"/>
          <w:sz w:val="20"/>
          <w:szCs w:val="20"/>
          <w:lang w:val="fr-BE"/>
        </w:rPr>
        <w:t>avec feuille en polypropylène</w:t>
      </w:r>
    </w:p>
    <w:p w14:paraId="7E60BD4E" w14:textId="5193F3A0" w:rsidR="00284F8B" w:rsidRPr="00284F8B" w:rsidRDefault="00284F8B" w:rsidP="00284F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300" w:lineRule="exact"/>
        <w:jc w:val="both"/>
        <w:rPr>
          <w:rFonts w:ascii="Arial" w:eastAsia="Times New Roman" w:hAnsi="Arial" w:cs="Arial"/>
          <w:sz w:val="20"/>
          <w:szCs w:val="20"/>
          <w:lang w:val="fr-BE"/>
        </w:rPr>
      </w:pPr>
      <w:r w:rsidRPr="00284F8B">
        <w:rPr>
          <w:rFonts w:ascii="Arial" w:eastAsia="Times New Roman" w:hAnsi="Arial" w:cs="Arial"/>
          <w:sz w:val="20"/>
          <w:szCs w:val="20"/>
          <w:lang w:val="fr-BE"/>
        </w:rPr>
        <w:t>Densit</w:t>
      </w:r>
      <w:r w:rsidR="00B432ED">
        <w:rPr>
          <w:rFonts w:ascii="Arial" w:eastAsia="Times New Roman" w:hAnsi="Arial" w:cs="Arial"/>
          <w:sz w:val="20"/>
          <w:szCs w:val="20"/>
          <w:lang w:val="fr-BE"/>
        </w:rPr>
        <w:t>é</w:t>
      </w:r>
      <w:r w:rsidR="00B432ED">
        <w:rPr>
          <w:rFonts w:ascii="Arial" w:eastAsia="Times New Roman" w:hAnsi="Arial" w:cs="Arial"/>
          <w:sz w:val="20"/>
          <w:szCs w:val="20"/>
          <w:lang w:val="fr-BE"/>
        </w:rPr>
        <w:tab/>
      </w:r>
      <w:r w:rsidRPr="00284F8B">
        <w:rPr>
          <w:rFonts w:ascii="Arial" w:eastAsia="Times New Roman" w:hAnsi="Arial" w:cs="Arial"/>
          <w:sz w:val="20"/>
          <w:szCs w:val="20"/>
          <w:lang w:val="fr-BE"/>
        </w:rPr>
        <w:tab/>
      </w:r>
      <w:r w:rsidRPr="00284F8B">
        <w:rPr>
          <w:rFonts w:ascii="Arial" w:eastAsia="Times New Roman" w:hAnsi="Arial" w:cs="Arial"/>
          <w:sz w:val="20"/>
          <w:szCs w:val="20"/>
          <w:lang w:val="fr-BE"/>
        </w:rPr>
        <w:tab/>
      </w:r>
      <w:r w:rsidRPr="00284F8B">
        <w:rPr>
          <w:rFonts w:ascii="Arial" w:eastAsia="Times New Roman" w:hAnsi="Arial" w:cs="Arial"/>
          <w:sz w:val="20"/>
          <w:szCs w:val="20"/>
          <w:lang w:val="fr-BE"/>
        </w:rPr>
        <w:tab/>
        <w:t>:</w:t>
      </w:r>
      <w:r w:rsidRPr="00284F8B">
        <w:rPr>
          <w:rFonts w:ascii="Arial" w:eastAsia="Times New Roman" w:hAnsi="Arial" w:cs="Arial"/>
          <w:sz w:val="20"/>
          <w:szCs w:val="20"/>
          <w:lang w:val="fr-BE"/>
        </w:rPr>
        <w:tab/>
        <w:t>37</w:t>
      </w:r>
      <w:r w:rsidR="00257017">
        <w:rPr>
          <w:rFonts w:ascii="Arial" w:eastAsia="Times New Roman" w:hAnsi="Arial" w:cs="Arial"/>
          <w:sz w:val="20"/>
          <w:szCs w:val="20"/>
          <w:lang w:val="fr-BE"/>
        </w:rPr>
        <w:t xml:space="preserve"> </w:t>
      </w:r>
      <w:r w:rsidRPr="00284F8B">
        <w:rPr>
          <w:rFonts w:ascii="Arial" w:eastAsia="Times New Roman" w:hAnsi="Arial" w:cs="Arial"/>
          <w:sz w:val="20"/>
          <w:szCs w:val="20"/>
          <w:lang w:val="fr-BE"/>
        </w:rPr>
        <w:t>kg/m³</w:t>
      </w:r>
    </w:p>
    <w:p w14:paraId="7EE6DF54" w14:textId="77777777" w:rsidR="00284F8B" w:rsidRPr="00284F8B" w:rsidRDefault="00284F8B" w:rsidP="00284F8B">
      <w:pPr>
        <w:rPr>
          <w:rFonts w:ascii="Arial" w:hAnsi="Arial" w:cs="Arial"/>
          <w:b/>
          <w:bCs/>
          <w:sz w:val="20"/>
          <w:szCs w:val="20"/>
          <w:u w:val="single"/>
          <w:lang w:val="en-US"/>
        </w:rPr>
      </w:pPr>
    </w:p>
    <w:sectPr w:rsidR="00284F8B" w:rsidRPr="00284F8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8773B" w14:textId="77777777" w:rsidR="00F7527E" w:rsidRDefault="00F7527E" w:rsidP="006B2B9F">
      <w:pPr>
        <w:spacing w:after="0" w:line="240" w:lineRule="auto"/>
      </w:pPr>
      <w:r>
        <w:separator/>
      </w:r>
    </w:p>
  </w:endnote>
  <w:endnote w:type="continuationSeparator" w:id="0">
    <w:p w14:paraId="10DA3FDF" w14:textId="77777777" w:rsidR="00F7527E" w:rsidRDefault="00F7527E" w:rsidP="006B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40C0" w14:textId="77777777" w:rsidR="006B2B9F" w:rsidRDefault="006B2B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1C61" w14:textId="7E412D99" w:rsidR="006B2B9F" w:rsidRDefault="006B2B9F" w:rsidP="00DA7520">
    <w:pPr>
      <w:pStyle w:val="Voettekst"/>
      <w:jc w:val="right"/>
    </w:pPr>
    <w:r>
      <w:t xml:space="preserve">Version </w:t>
    </w:r>
    <w:proofErr w:type="spellStart"/>
    <w:r>
      <w:t>Août</w:t>
    </w:r>
    <w:proofErr w:type="spellEnd"/>
    <w:r>
      <w:t xml:space="preserve"> 2021</w:t>
    </w:r>
  </w:p>
  <w:p w14:paraId="477180E8" w14:textId="77777777" w:rsidR="006B2B9F" w:rsidRDefault="006B2B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8D81B" w14:textId="77777777" w:rsidR="006B2B9F" w:rsidRDefault="006B2B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4D4D9" w14:textId="77777777" w:rsidR="00F7527E" w:rsidRDefault="00F7527E" w:rsidP="006B2B9F">
      <w:pPr>
        <w:spacing w:after="0" w:line="240" w:lineRule="auto"/>
      </w:pPr>
      <w:r>
        <w:separator/>
      </w:r>
    </w:p>
  </w:footnote>
  <w:footnote w:type="continuationSeparator" w:id="0">
    <w:p w14:paraId="4A59C03C" w14:textId="77777777" w:rsidR="00F7527E" w:rsidRDefault="00F7527E" w:rsidP="006B2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0197" w14:textId="77777777" w:rsidR="006B2B9F" w:rsidRDefault="006B2B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16FE6" w14:textId="77777777" w:rsidR="006B2B9F" w:rsidRDefault="006B2B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FFB4" w14:textId="77777777" w:rsidR="006B2B9F" w:rsidRDefault="006B2B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09BA"/>
    <w:multiLevelType w:val="hybridMultilevel"/>
    <w:tmpl w:val="A6EE6A52"/>
    <w:lvl w:ilvl="0" w:tplc="70303AFE">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4E2C29"/>
    <w:multiLevelType w:val="hybridMultilevel"/>
    <w:tmpl w:val="E758D8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29122E"/>
    <w:multiLevelType w:val="hybridMultilevel"/>
    <w:tmpl w:val="25269E40"/>
    <w:lvl w:ilvl="0" w:tplc="70303AFE">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A474975"/>
    <w:multiLevelType w:val="hybridMultilevel"/>
    <w:tmpl w:val="A43C1456"/>
    <w:lvl w:ilvl="0" w:tplc="BBBA530A">
      <w:numFmt w:val="bullet"/>
      <w:lvlText w:val="-"/>
      <w:lvlJc w:val="left"/>
      <w:pPr>
        <w:ind w:left="1065" w:hanging="705"/>
      </w:pPr>
      <w:rPr>
        <w:rFonts w:ascii="Arial" w:eastAsiaTheme="minorHAnsi" w:hAnsi="Arial"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0A444DC"/>
    <w:multiLevelType w:val="hybridMultilevel"/>
    <w:tmpl w:val="DC10FE00"/>
    <w:lvl w:ilvl="0" w:tplc="BBBA530A">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DE434B7"/>
    <w:multiLevelType w:val="hybridMultilevel"/>
    <w:tmpl w:val="0E0C52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44C4B5B"/>
    <w:multiLevelType w:val="hybridMultilevel"/>
    <w:tmpl w:val="1A08E680"/>
    <w:lvl w:ilvl="0" w:tplc="BBBA530A">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77B122FE"/>
    <w:multiLevelType w:val="hybridMultilevel"/>
    <w:tmpl w:val="4AC25C2A"/>
    <w:lvl w:ilvl="0" w:tplc="BBBA530A">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8EF2D45"/>
    <w:multiLevelType w:val="hybridMultilevel"/>
    <w:tmpl w:val="F45C03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5"/>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41"/>
    <w:rsid w:val="00210E1D"/>
    <w:rsid w:val="00257017"/>
    <w:rsid w:val="00284F8B"/>
    <w:rsid w:val="006B2B9F"/>
    <w:rsid w:val="00775F27"/>
    <w:rsid w:val="00872A14"/>
    <w:rsid w:val="00B432ED"/>
    <w:rsid w:val="00B56061"/>
    <w:rsid w:val="00D16E28"/>
    <w:rsid w:val="00DA7520"/>
    <w:rsid w:val="00E10ADA"/>
    <w:rsid w:val="00EF2541"/>
    <w:rsid w:val="00F7527E"/>
    <w:rsid w:val="00FA35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5E7"/>
  <w15:chartTrackingRefBased/>
  <w15:docId w15:val="{DE992F08-C091-4A1D-9B09-14FDD186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2541"/>
    <w:pPr>
      <w:ind w:left="720"/>
      <w:contextualSpacing/>
    </w:pPr>
  </w:style>
  <w:style w:type="paragraph" w:styleId="Koptekst">
    <w:name w:val="header"/>
    <w:basedOn w:val="Standaard"/>
    <w:link w:val="KoptekstChar"/>
    <w:uiPriority w:val="99"/>
    <w:unhideWhenUsed/>
    <w:rsid w:val="006B2B9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B2B9F"/>
  </w:style>
  <w:style w:type="paragraph" w:styleId="Voettekst">
    <w:name w:val="footer"/>
    <w:basedOn w:val="Standaard"/>
    <w:link w:val="VoettekstChar"/>
    <w:uiPriority w:val="99"/>
    <w:unhideWhenUsed/>
    <w:rsid w:val="006B2B9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B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5027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Cahier de charge neutre MDF + Foam</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 charge neutre MDF + Foam</dc:title>
  <dc:subject/>
  <dc:creator>Yves</dc:creator>
  <cp:keywords/>
  <dc:description/>
  <cp:lastModifiedBy>Detré, Melina</cp:lastModifiedBy>
  <cp:revision>2</cp:revision>
  <dcterms:created xsi:type="dcterms:W3CDTF">2021-09-21T15:06:00Z</dcterms:created>
  <dcterms:modified xsi:type="dcterms:W3CDTF">2021-09-21T15:06:00Z</dcterms:modified>
</cp:coreProperties>
</file>