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346AD5" w14:paraId="758C6E7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346AD5" w14:paraId="425C63D8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4697A331" w14:textId="3E87C48C" w:rsidR="00303033" w:rsidRPr="00346AD5" w:rsidRDefault="00064B16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新闻稿</w:t>
                  </w:r>
                </w:p>
              </w:tc>
            </w:tr>
            <w:tr w:rsidR="00303033" w:rsidRPr="00346AD5" w14:paraId="5E6550A3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6D6F3586" w14:textId="6A1C2A96" w:rsidR="00303033" w:rsidRPr="00346AD5" w:rsidRDefault="00064B16">
                  <w:pPr>
                    <w:pStyle w:val="Page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页</w:t>
                  </w:r>
                  <w:r w:rsidR="00303033" w:rsidRPr="00346AD5">
                    <w:rPr>
                      <w:lang w:val="en-US"/>
                    </w:rPr>
                    <w:t xml:space="preserve"> </w:t>
                  </w:r>
                  <w:r w:rsidR="00303033" w:rsidRPr="00346AD5">
                    <w:rPr>
                      <w:lang w:val="en-US"/>
                    </w:rPr>
                    <w:fldChar w:fldCharType="begin"/>
                  </w:r>
                  <w:r w:rsidR="00303033" w:rsidRPr="00346AD5">
                    <w:rPr>
                      <w:lang w:val="en-US"/>
                    </w:rPr>
                    <w:instrText xml:space="preserve"> NUMPAGES  \* MERGEFORMAT </w:instrText>
                  </w:r>
                  <w:r w:rsidR="00303033" w:rsidRPr="00346AD5">
                    <w:rPr>
                      <w:lang w:val="en-US"/>
                    </w:rPr>
                    <w:fldChar w:fldCharType="separate"/>
                  </w:r>
                  <w:r w:rsidR="00303033" w:rsidRPr="00346AD5">
                    <w:rPr>
                      <w:noProof/>
                      <w:lang w:val="en-US"/>
                    </w:rPr>
                    <w:t>1</w:t>
                  </w:r>
                  <w:r w:rsidR="00303033" w:rsidRPr="00346AD5">
                    <w:rPr>
                      <w:noProof/>
                      <w:lang w:val="en-US"/>
                    </w:rPr>
                    <w:fldChar w:fldCharType="end"/>
                  </w:r>
                  <w:r>
                    <w:rPr>
                      <w:noProof/>
                      <w:lang w:val="en-US"/>
                    </w:rPr>
                    <w:t>/</w:t>
                  </w:r>
                  <w:r w:rsidR="00F81BBB">
                    <w:rPr>
                      <w:noProof/>
                      <w:lang w:val="en-US"/>
                    </w:rPr>
                    <w:t>1</w:t>
                  </w:r>
                </w:p>
              </w:tc>
            </w:tr>
            <w:tr w:rsidR="00303033" w:rsidRPr="00346AD5" w14:paraId="1A2CC0D9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6FD359E6" w14:textId="77777777" w:rsidR="00303033" w:rsidRPr="00346AD5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346AD5" w14:paraId="2884FB2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72EC695" w14:textId="3C698717" w:rsidR="00064B16" w:rsidRPr="00346AD5" w:rsidRDefault="00064B16">
                  <w:pPr>
                    <w:pStyle w:val="Subject"/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节能型</w:t>
                  </w:r>
                  <w:r w:rsidRPr="00346AD5">
                    <w:rPr>
                      <w:bCs/>
                      <w:lang w:val="en-US"/>
                    </w:rPr>
                    <w:t xml:space="preserve">Amp </w:t>
                  </w:r>
                  <w:proofErr w:type="spellStart"/>
                  <w:r w:rsidRPr="00346AD5">
                    <w:rPr>
                      <w:bCs/>
                      <w:lang w:val="en-US"/>
                    </w:rPr>
                    <w:t>Miser</w:t>
                  </w:r>
                  <w:r w:rsidRPr="00346AD5">
                    <w:rPr>
                      <w:bCs/>
                      <w:vertAlign w:val="superscript"/>
                      <w:lang w:val="en-US"/>
                    </w:rPr>
                    <w:t>TM</w:t>
                  </w:r>
                  <w:proofErr w:type="spellEnd"/>
                  <w:r>
                    <w:rPr>
                      <w:bCs/>
                      <w:vertAlign w:val="superscript"/>
                      <w:lang w:val="en-US"/>
                    </w:rPr>
                    <w:t xml:space="preserve">  </w:t>
                  </w:r>
                  <w:r>
                    <w:rPr>
                      <w:rFonts w:hint="eastAsia"/>
                      <w:bCs/>
                      <w:lang w:val="en-US" w:eastAsia="zh-CN"/>
                    </w:rPr>
                    <w:t>系列输送带得到</w:t>
                  </w:r>
                  <w:r w:rsidRPr="00346AD5">
                    <w:rPr>
                      <w:bCs/>
                      <w:lang w:val="en-US"/>
                    </w:rPr>
                    <w:t>TÜV</w:t>
                  </w:r>
                  <w:r>
                    <w:rPr>
                      <w:rFonts w:hint="eastAsia"/>
                      <w:bCs/>
                      <w:lang w:val="en-US" w:eastAsia="zh-CN"/>
                    </w:rPr>
                    <w:t>（莱茵）认证</w:t>
                  </w:r>
                </w:p>
              </w:tc>
            </w:tr>
          </w:tbl>
          <w:p w14:paraId="10A3C36A" w14:textId="77777777" w:rsidR="00303033" w:rsidRPr="00346AD5" w:rsidRDefault="00303033">
            <w:pPr>
              <w:rPr>
                <w:lang w:val="en-US"/>
              </w:rPr>
            </w:pPr>
          </w:p>
        </w:tc>
      </w:tr>
    </w:tbl>
    <w:p w14:paraId="271070B3" w14:textId="467F258C" w:rsidR="00303033" w:rsidRPr="00346AD5" w:rsidRDefault="00064B16" w:rsidP="00285C89">
      <w:pPr>
        <w:shd w:val="clear" w:color="auto" w:fill="FFFFFF"/>
        <w:tabs>
          <w:tab w:val="clear" w:pos="312"/>
        </w:tabs>
        <w:spacing w:line="315" w:lineRule="atLeast"/>
        <w:rPr>
          <w:lang w:val="en-US" w:eastAsia="zh-CN"/>
        </w:rPr>
      </w:pPr>
      <w:r w:rsidRPr="00285C89">
        <w:rPr>
          <w:rStyle w:val="tgt"/>
          <w:sz w:val="21"/>
          <w:szCs w:val="21"/>
          <w:shd w:val="clear" w:color="auto" w:fill="FFFFFF"/>
        </w:rPr>
        <w:t>2023</w:t>
      </w:r>
      <w:r w:rsidRPr="00285C89">
        <w:rPr>
          <w:rStyle w:val="tgt"/>
          <w:sz w:val="21"/>
          <w:szCs w:val="21"/>
          <w:shd w:val="clear" w:color="auto" w:fill="FFFFFF"/>
        </w:rPr>
        <w:t>年</w:t>
      </w:r>
      <w:r w:rsidRPr="00285C89">
        <w:rPr>
          <w:rStyle w:val="tgt"/>
          <w:sz w:val="21"/>
          <w:szCs w:val="21"/>
          <w:shd w:val="clear" w:color="auto" w:fill="FFFFFF"/>
        </w:rPr>
        <w:t>3</w:t>
      </w:r>
      <w:r w:rsidRPr="00285C89">
        <w:rPr>
          <w:rStyle w:val="tgt"/>
          <w:sz w:val="21"/>
          <w:szCs w:val="21"/>
          <w:shd w:val="clear" w:color="auto" w:fill="FFFFFF"/>
        </w:rPr>
        <w:t>月</w:t>
      </w:r>
      <w:r w:rsidRPr="00285C89">
        <w:rPr>
          <w:rStyle w:val="tgt"/>
          <w:sz w:val="21"/>
          <w:szCs w:val="21"/>
          <w:shd w:val="clear" w:color="auto" w:fill="FFFFFF"/>
        </w:rPr>
        <w:t>9</w:t>
      </w:r>
      <w:r w:rsidRPr="00285C89">
        <w:rPr>
          <w:rStyle w:val="tgt"/>
          <w:sz w:val="21"/>
          <w:szCs w:val="21"/>
          <w:shd w:val="clear" w:color="auto" w:fill="FFFFFF"/>
        </w:rPr>
        <w:t>日</w:t>
      </w:r>
      <w:r w:rsidR="009374C8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，</w:t>
      </w:r>
      <w:r w:rsidRPr="00285C89">
        <w:rPr>
          <w:rStyle w:val="tgt"/>
          <w:sz w:val="21"/>
          <w:szCs w:val="21"/>
          <w:shd w:val="clear" w:color="auto" w:fill="FFFFFF"/>
        </w:rPr>
        <w:t>汉诺威</w:t>
      </w:r>
      <w:r w:rsidR="00A22A67">
        <w:rPr>
          <w:rStyle w:val="tgt"/>
          <w:rFonts w:hint="eastAsia"/>
          <w:sz w:val="21"/>
          <w:szCs w:val="21"/>
          <w:shd w:val="clear" w:color="auto" w:fill="FFFFFF"/>
          <w:lang w:val="de-DE" w:eastAsia="zh-CN"/>
        </w:rPr>
        <w:t>——</w:t>
      </w:r>
      <w:r w:rsidRPr="00285C89">
        <w:rPr>
          <w:rStyle w:val="tgt"/>
          <w:sz w:val="21"/>
          <w:szCs w:val="21"/>
          <w:shd w:val="clear" w:color="auto" w:fill="FFFFFF"/>
        </w:rPr>
        <w:t>德国独立检测机构</w:t>
      </w:r>
      <w:r w:rsidRPr="00285C89">
        <w:rPr>
          <w:rStyle w:val="tgt"/>
          <w:sz w:val="21"/>
          <w:szCs w:val="21"/>
          <w:shd w:val="clear" w:color="auto" w:fill="FFFFFF"/>
        </w:rPr>
        <w:t xml:space="preserve">TÜV </w:t>
      </w:r>
      <w:proofErr w:type="spellStart"/>
      <w:r w:rsidRPr="00285C89">
        <w:rPr>
          <w:rStyle w:val="tgt"/>
          <w:sz w:val="21"/>
          <w:szCs w:val="21"/>
          <w:shd w:val="clear" w:color="auto" w:fill="FFFFFF"/>
        </w:rPr>
        <w:t>Rheinland</w:t>
      </w:r>
      <w:proofErr w:type="spellEnd"/>
      <w:r w:rsidRPr="00285C89">
        <w:rPr>
          <w:rStyle w:val="tgt"/>
          <w:sz w:val="21"/>
          <w:szCs w:val="21"/>
          <w:shd w:val="clear" w:color="auto" w:fill="FFFFFF"/>
        </w:rPr>
        <w:t>已经</w:t>
      </w:r>
      <w:r w:rsidR="00A22A67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检测</w:t>
      </w:r>
      <w:r w:rsidRPr="00285C89">
        <w:rPr>
          <w:rStyle w:val="tgt"/>
          <w:sz w:val="21"/>
          <w:szCs w:val="21"/>
          <w:shd w:val="clear" w:color="auto" w:fill="FFFFFF"/>
        </w:rPr>
        <w:t>并证实</w:t>
      </w:r>
      <w:r w:rsidRPr="00285C89">
        <w:rPr>
          <w:rStyle w:val="tgt"/>
          <w:rFonts w:hint="eastAsia"/>
          <w:sz w:val="21"/>
          <w:szCs w:val="21"/>
          <w:shd w:val="clear" w:color="auto" w:fill="FFFFFF"/>
        </w:rPr>
        <w:t>：</w:t>
      </w:r>
      <w:r w:rsidRPr="00285C89">
        <w:rPr>
          <w:rStyle w:val="tgt"/>
          <w:sz w:val="21"/>
          <w:szCs w:val="21"/>
          <w:shd w:val="clear" w:color="auto" w:fill="FFFFFF"/>
        </w:rPr>
        <w:t>与标准输送带相比，</w:t>
      </w:r>
      <w:r w:rsidR="008F668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Forbo</w:t>
      </w:r>
      <w:r w:rsidRPr="00285C89">
        <w:rPr>
          <w:rStyle w:val="tgt"/>
          <w:rFonts w:hint="eastAsia"/>
          <w:sz w:val="21"/>
          <w:szCs w:val="21"/>
          <w:shd w:val="clear" w:color="auto" w:fill="FFFFFF"/>
        </w:rPr>
        <w:t>传输龙系列</w:t>
      </w:r>
      <w:r w:rsidRPr="00285C89">
        <w:rPr>
          <w:rStyle w:val="tgt"/>
          <w:sz w:val="21"/>
          <w:szCs w:val="21"/>
          <w:shd w:val="clear" w:color="auto" w:fill="FFFFFF"/>
        </w:rPr>
        <w:t xml:space="preserve"> Amp Miser™</w:t>
      </w:r>
      <w:r w:rsidRPr="00285C89">
        <w:rPr>
          <w:rStyle w:val="tgt"/>
          <w:sz w:val="21"/>
          <w:szCs w:val="21"/>
          <w:shd w:val="clear" w:color="auto" w:fill="FFFFFF"/>
        </w:rPr>
        <w:t>输送带具有更高的节能</w:t>
      </w:r>
      <w:r w:rsidR="00500434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效果</w:t>
      </w:r>
      <w:r w:rsidRPr="00285C89">
        <w:rPr>
          <w:rStyle w:val="tgt"/>
          <w:sz w:val="21"/>
          <w:szCs w:val="21"/>
          <w:shd w:val="clear" w:color="auto" w:fill="FFFFFF"/>
        </w:rPr>
        <w:t>，</w:t>
      </w:r>
      <w:r w:rsidR="005833D9" w:rsidRPr="00285C89">
        <w:rPr>
          <w:rStyle w:val="tgt"/>
          <w:rFonts w:hint="eastAsia"/>
          <w:sz w:val="21"/>
          <w:szCs w:val="21"/>
          <w:shd w:val="clear" w:color="auto" w:fill="FFFFFF"/>
        </w:rPr>
        <w:t>皮带</w:t>
      </w:r>
      <w:r w:rsidRPr="00285C89">
        <w:rPr>
          <w:rStyle w:val="tgt"/>
          <w:sz w:val="21"/>
          <w:szCs w:val="21"/>
          <w:shd w:val="clear" w:color="auto" w:fill="FFFFFF"/>
        </w:rPr>
        <w:t>底部摩擦系数更低。</w:t>
      </w:r>
      <w:r w:rsidR="00334C6E" w:rsidRPr="00346AD5">
        <w:rPr>
          <w:bCs/>
          <w:lang w:val="en-US"/>
        </w:rPr>
        <w:t>TÜV</w:t>
      </w:r>
      <w:r w:rsidR="00334C6E">
        <w:rPr>
          <w:rFonts w:hint="eastAsia"/>
          <w:bCs/>
          <w:lang w:val="en-US" w:eastAsia="zh-CN"/>
        </w:rPr>
        <w:t>（莱茵）</w:t>
      </w:r>
      <w:r w:rsidRPr="00285C89">
        <w:rPr>
          <w:rStyle w:val="tgt"/>
          <w:sz w:val="21"/>
          <w:szCs w:val="21"/>
          <w:shd w:val="clear" w:color="auto" w:fill="FFFFFF"/>
        </w:rPr>
        <w:t>还验证了</w:t>
      </w:r>
      <w:r w:rsidRPr="00285C89">
        <w:rPr>
          <w:rStyle w:val="tgt"/>
          <w:sz w:val="21"/>
          <w:szCs w:val="21"/>
          <w:shd w:val="clear" w:color="auto" w:fill="FFFFFF"/>
        </w:rPr>
        <w:t>Forbo</w:t>
      </w:r>
      <w:r w:rsidR="00FC2527">
        <w:rPr>
          <w:rStyle w:val="tgt"/>
          <w:sz w:val="21"/>
          <w:szCs w:val="21"/>
          <w:shd w:val="clear" w:color="auto" w:fill="FFFFFF"/>
        </w:rPr>
        <w:t xml:space="preserve"> </w:t>
      </w:r>
      <w:r w:rsidR="005833D9" w:rsidRPr="00285C89">
        <w:rPr>
          <w:rStyle w:val="tgt"/>
          <w:rFonts w:hint="eastAsia"/>
          <w:sz w:val="21"/>
          <w:szCs w:val="21"/>
          <w:shd w:val="clear" w:color="auto" w:fill="FFFFFF"/>
        </w:rPr>
        <w:t>网站上对于</w:t>
      </w:r>
      <w:r w:rsidRPr="00285C89">
        <w:rPr>
          <w:rStyle w:val="tgt"/>
          <w:sz w:val="21"/>
          <w:szCs w:val="21"/>
          <w:shd w:val="clear" w:color="auto" w:fill="FFFFFF"/>
        </w:rPr>
        <w:t>用户输送机</w:t>
      </w:r>
      <w:r w:rsidR="00F4413F" w:rsidRPr="00285C89">
        <w:rPr>
          <w:rStyle w:val="tgt"/>
          <w:sz w:val="21"/>
          <w:szCs w:val="21"/>
          <w:shd w:val="clear" w:color="auto" w:fill="FFFFFF"/>
        </w:rPr>
        <w:t>计算</w:t>
      </w:r>
      <w:r w:rsidR="006C1F5C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程序</w:t>
      </w:r>
      <w:r w:rsidR="006C1F5C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 xml:space="preserve"> </w:t>
      </w:r>
      <w:r w:rsidR="006C1F5C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包括</w:t>
      </w:r>
      <w:r w:rsidR="006279C9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节电</w:t>
      </w:r>
      <w:r w:rsidRPr="00285C89">
        <w:rPr>
          <w:rStyle w:val="tgt"/>
          <w:sz w:val="21"/>
          <w:szCs w:val="21"/>
          <w:shd w:val="clear" w:color="auto" w:fill="FFFFFF"/>
        </w:rPr>
        <w:t>千瓦时、成本和</w:t>
      </w:r>
      <w:r w:rsidR="005833D9" w:rsidRPr="00285C89">
        <w:rPr>
          <w:rStyle w:val="tgt"/>
          <w:rFonts w:hint="eastAsia"/>
          <w:sz w:val="21"/>
          <w:szCs w:val="21"/>
          <w:shd w:val="clear" w:color="auto" w:fill="FFFFFF"/>
        </w:rPr>
        <w:t>低碳</w:t>
      </w:r>
      <w:r w:rsidRPr="00285C89">
        <w:rPr>
          <w:rStyle w:val="tgt"/>
          <w:sz w:val="21"/>
          <w:szCs w:val="21"/>
          <w:shd w:val="clear" w:color="auto" w:fill="FFFFFF"/>
        </w:rPr>
        <w:t>方面的</w:t>
      </w:r>
      <w:r w:rsidR="00F85B1F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准确性</w:t>
      </w:r>
      <w:r w:rsidR="005833D9" w:rsidRPr="00285C89">
        <w:rPr>
          <w:rStyle w:val="tgt"/>
          <w:rFonts w:hint="eastAsia"/>
          <w:sz w:val="21"/>
          <w:szCs w:val="21"/>
          <w:shd w:val="clear" w:color="auto" w:fill="FFFFFF"/>
        </w:rPr>
        <w:t>，并认证了</w:t>
      </w:r>
      <w:r w:rsidR="005833D9" w:rsidRPr="00285C89">
        <w:rPr>
          <w:rStyle w:val="tgt"/>
          <w:sz w:val="21"/>
          <w:szCs w:val="21"/>
          <w:shd w:val="clear" w:color="auto" w:fill="FFFFFF"/>
        </w:rPr>
        <w:t>计算</w:t>
      </w:r>
      <w:r w:rsidR="00844DB2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程序的</w:t>
      </w:r>
      <w:r w:rsidR="005833D9" w:rsidRPr="00285C89">
        <w:rPr>
          <w:rStyle w:val="tgt"/>
          <w:sz w:val="21"/>
          <w:szCs w:val="21"/>
          <w:shd w:val="clear" w:color="auto" w:fill="FFFFFF"/>
        </w:rPr>
        <w:t>真实可靠</w:t>
      </w:r>
      <w:r w:rsidR="005833D9" w:rsidRPr="00285C89">
        <w:rPr>
          <w:rStyle w:val="tgt"/>
          <w:rFonts w:hint="eastAsia"/>
          <w:sz w:val="21"/>
          <w:szCs w:val="21"/>
          <w:shd w:val="clear" w:color="auto" w:fill="FFFFFF"/>
        </w:rPr>
        <w:t>性</w:t>
      </w:r>
      <w:r w:rsidR="00F85B1F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。</w:t>
      </w:r>
    </w:p>
    <w:p w14:paraId="3CC04052" w14:textId="77777777" w:rsidR="00303033" w:rsidRPr="005833D9" w:rsidRDefault="00303033">
      <w:pPr>
        <w:pStyle w:val="PressReleaseText"/>
        <w:rPr>
          <w:lang w:val="en-US"/>
        </w:rPr>
      </w:pPr>
    </w:p>
    <w:p w14:paraId="5401E2E2" w14:textId="31D0EA27" w:rsidR="005833D9" w:rsidRDefault="00F85B1F" w:rsidP="00285C89">
      <w:pPr>
        <w:shd w:val="clear" w:color="auto" w:fill="FFFFFF"/>
        <w:tabs>
          <w:tab w:val="clear" w:pos="312"/>
        </w:tabs>
        <w:spacing w:line="315" w:lineRule="atLeast"/>
        <w:rPr>
          <w:rStyle w:val="tgt"/>
          <w:sz w:val="21"/>
          <w:szCs w:val="21"/>
          <w:shd w:val="clear" w:color="auto" w:fill="FFFFFF"/>
          <w:lang w:eastAsia="zh-CN"/>
        </w:rPr>
      </w:pPr>
      <w:r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 xml:space="preserve"> 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Amp Miser™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 xml:space="preserve"> </w:t>
      </w:r>
      <w:r w:rsidR="005833D9" w:rsidRPr="00285C89">
        <w:rPr>
          <w:rStyle w:val="tgt"/>
          <w:sz w:val="21"/>
          <w:szCs w:val="21"/>
          <w:shd w:val="clear" w:color="auto" w:fill="FFFFFF"/>
        </w:rPr>
        <w:t>输送带</w:t>
      </w:r>
      <w:r w:rsidR="00B22858" w:rsidRPr="00285C89">
        <w:rPr>
          <w:rStyle w:val="tgt"/>
          <w:sz w:val="21"/>
          <w:szCs w:val="21"/>
          <w:shd w:val="clear" w:color="auto" w:fill="FFFFFF"/>
        </w:rPr>
        <w:t>由于皮带底面</w:t>
      </w:r>
      <w:r w:rsidR="005833D9" w:rsidRPr="00285C89">
        <w:rPr>
          <w:rStyle w:val="tgt"/>
          <w:sz w:val="21"/>
          <w:szCs w:val="21"/>
          <w:shd w:val="clear" w:color="auto" w:fill="FFFFFF"/>
        </w:rPr>
        <w:t>具有较低的摩擦系数，因此</w:t>
      </w:r>
      <w:r w:rsidR="00B22858" w:rsidRPr="00285C89">
        <w:rPr>
          <w:rStyle w:val="tgt"/>
          <w:sz w:val="21"/>
          <w:szCs w:val="21"/>
          <w:shd w:val="clear" w:color="auto" w:fill="FFFFFF"/>
        </w:rPr>
        <w:t>皮带</w:t>
      </w:r>
      <w:r w:rsidR="005833D9" w:rsidRPr="00285C89">
        <w:rPr>
          <w:rStyle w:val="tgt"/>
          <w:sz w:val="21"/>
          <w:szCs w:val="21"/>
          <w:shd w:val="clear" w:color="auto" w:fill="FFFFFF"/>
        </w:rPr>
        <w:t>具有非常低的</w:t>
      </w:r>
      <w:r w:rsidR="005833D9" w:rsidRPr="00285C89">
        <w:rPr>
          <w:rStyle w:val="tgt"/>
          <w:sz w:val="21"/>
          <w:szCs w:val="21"/>
          <w:shd w:val="clear" w:color="auto" w:fill="FFFFFF"/>
        </w:rPr>
        <w:t>摩擦</w:t>
      </w:r>
      <w:r w:rsidR="005833D9" w:rsidRPr="00285C89">
        <w:rPr>
          <w:rStyle w:val="tgt"/>
          <w:sz w:val="21"/>
          <w:szCs w:val="21"/>
          <w:shd w:val="clear" w:color="auto" w:fill="FFFFFF"/>
        </w:rPr>
        <w:t>阻力，</w:t>
      </w:r>
      <w:r w:rsidR="005833D9" w:rsidRPr="00285C89">
        <w:rPr>
          <w:rStyle w:val="tgt"/>
          <w:sz w:val="21"/>
          <w:szCs w:val="21"/>
          <w:shd w:val="clear" w:color="auto" w:fill="FFFFFF"/>
        </w:rPr>
        <w:t>产品</w:t>
      </w:r>
      <w:r w:rsidR="005833D9" w:rsidRPr="00285C89">
        <w:rPr>
          <w:rStyle w:val="tgt"/>
          <w:sz w:val="21"/>
          <w:szCs w:val="21"/>
          <w:shd w:val="clear" w:color="auto" w:fill="FFFFFF"/>
        </w:rPr>
        <w:t>已经在市场上成功</w:t>
      </w:r>
      <w:r w:rsidR="00C9368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推出并</w:t>
      </w:r>
      <w:r w:rsidR="005833D9" w:rsidRPr="00285C89">
        <w:rPr>
          <w:rStyle w:val="tgt"/>
          <w:sz w:val="21"/>
          <w:szCs w:val="21"/>
          <w:shd w:val="clear" w:color="auto" w:fill="FFFFFF"/>
        </w:rPr>
        <w:t>销售了</w:t>
      </w:r>
      <w:r w:rsidR="005833D9" w:rsidRPr="00285C89">
        <w:rPr>
          <w:rStyle w:val="tgt"/>
          <w:sz w:val="21"/>
          <w:szCs w:val="21"/>
          <w:shd w:val="clear" w:color="auto" w:fill="FFFFFF"/>
        </w:rPr>
        <w:t>10</w:t>
      </w:r>
      <w:r w:rsidR="005833D9" w:rsidRPr="00285C89">
        <w:rPr>
          <w:rStyle w:val="tgt"/>
          <w:sz w:val="21"/>
          <w:szCs w:val="21"/>
          <w:shd w:val="clear" w:color="auto" w:fill="FFFFFF"/>
        </w:rPr>
        <w:t>多年。用户</w:t>
      </w:r>
      <w:r w:rsidR="00B22858" w:rsidRPr="00285C89">
        <w:rPr>
          <w:rStyle w:val="tgt"/>
          <w:sz w:val="21"/>
          <w:szCs w:val="21"/>
          <w:shd w:val="clear" w:color="auto" w:fill="FFFFFF"/>
        </w:rPr>
        <w:t>们</w:t>
      </w:r>
      <w:r w:rsidR="005833D9" w:rsidRPr="00285C89">
        <w:rPr>
          <w:rStyle w:val="tgt"/>
          <w:sz w:val="21"/>
          <w:szCs w:val="21"/>
          <w:shd w:val="clear" w:color="auto" w:fill="FFFFFF"/>
        </w:rPr>
        <w:t>经常</w:t>
      </w:r>
      <w:r w:rsidR="005833D9" w:rsidRPr="00285C89">
        <w:rPr>
          <w:rStyle w:val="tgt"/>
          <w:sz w:val="21"/>
          <w:szCs w:val="21"/>
          <w:shd w:val="clear" w:color="auto" w:fill="FFFFFF"/>
        </w:rPr>
        <w:t>反馈</w:t>
      </w:r>
      <w:r w:rsidR="005833D9" w:rsidRPr="00285C89">
        <w:rPr>
          <w:rStyle w:val="tgt"/>
          <w:sz w:val="21"/>
          <w:szCs w:val="21"/>
          <w:shd w:val="clear" w:color="auto" w:fill="FFFFFF"/>
        </w:rPr>
        <w:t>说，与传统传送带相比，</w:t>
      </w:r>
      <w:r w:rsidR="00B22858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 xml:space="preserve">Amp Miser™ </w:t>
      </w:r>
      <w:r w:rsidR="00B22858" w:rsidRPr="00285C89">
        <w:rPr>
          <w:rStyle w:val="tgt"/>
          <w:sz w:val="21"/>
          <w:szCs w:val="21"/>
          <w:shd w:val="clear" w:color="auto" w:fill="FFFFFF"/>
        </w:rPr>
        <w:t>输送</w:t>
      </w:r>
      <w:r w:rsidR="00B22858" w:rsidRPr="00285C89">
        <w:rPr>
          <w:rStyle w:val="tgt"/>
          <w:sz w:val="21"/>
          <w:szCs w:val="21"/>
          <w:shd w:val="clear" w:color="auto" w:fill="FFFFFF"/>
        </w:rPr>
        <w:t>带</w:t>
      </w:r>
      <w:r w:rsidR="005833D9" w:rsidRPr="00285C89">
        <w:rPr>
          <w:rStyle w:val="tgt"/>
          <w:sz w:val="21"/>
          <w:szCs w:val="21"/>
          <w:shd w:val="clear" w:color="auto" w:fill="FFFFFF"/>
        </w:rPr>
        <w:t>可节省高达</w:t>
      </w:r>
      <w:r w:rsidR="005833D9" w:rsidRPr="00285C89">
        <w:rPr>
          <w:rStyle w:val="tgt"/>
          <w:sz w:val="21"/>
          <w:szCs w:val="21"/>
          <w:shd w:val="clear" w:color="auto" w:fill="FFFFFF"/>
        </w:rPr>
        <w:t>50%</w:t>
      </w:r>
      <w:r w:rsidR="005833D9" w:rsidRPr="00285C89">
        <w:rPr>
          <w:rStyle w:val="tgt"/>
          <w:sz w:val="21"/>
          <w:szCs w:val="21"/>
          <w:shd w:val="clear" w:color="auto" w:fill="FFFFFF"/>
        </w:rPr>
        <w:t>的电</w:t>
      </w:r>
      <w:r w:rsidR="005833D9" w:rsidRPr="00285C89">
        <w:rPr>
          <w:rStyle w:val="tgt"/>
          <w:sz w:val="21"/>
          <w:szCs w:val="21"/>
          <w:shd w:val="clear" w:color="auto" w:fill="FFFFFF"/>
        </w:rPr>
        <w:t>能</w:t>
      </w:r>
      <w:r w:rsidR="005833D9" w:rsidRPr="00285C89">
        <w:rPr>
          <w:rStyle w:val="tgt"/>
          <w:sz w:val="21"/>
          <w:szCs w:val="21"/>
          <w:shd w:val="clear" w:color="auto" w:fill="FFFFFF"/>
        </w:rPr>
        <w:t>。这</w:t>
      </w:r>
      <w:r w:rsidR="00B268ED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带来了诸多的好处</w:t>
      </w:r>
      <w:r w:rsidR="005833D9" w:rsidRPr="00285C89">
        <w:rPr>
          <w:rStyle w:val="tgt"/>
          <w:sz w:val="21"/>
          <w:szCs w:val="21"/>
          <w:shd w:val="clear" w:color="auto" w:fill="FFFFFF"/>
        </w:rPr>
        <w:t>，特别是</w:t>
      </w:r>
      <w:r w:rsidR="008644FF" w:rsidRPr="00285C89">
        <w:rPr>
          <w:rStyle w:val="tgt"/>
          <w:sz w:val="21"/>
          <w:szCs w:val="21"/>
          <w:shd w:val="clear" w:color="auto" w:fill="FFFFFF"/>
        </w:rPr>
        <w:t>在</w:t>
      </w:r>
      <w:r w:rsidR="00864405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有着</w:t>
      </w:r>
      <w:r w:rsidR="005C467D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大量输送机的</w:t>
      </w:r>
      <w:r w:rsidR="008644FF" w:rsidRPr="00285C89">
        <w:rPr>
          <w:rStyle w:val="tgt"/>
          <w:sz w:val="21"/>
          <w:szCs w:val="21"/>
          <w:shd w:val="clear" w:color="auto" w:fill="FFFFFF"/>
        </w:rPr>
        <w:t>物流中心或机场</w:t>
      </w:r>
      <w:r w:rsidR="005C467D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行李处理系统</w:t>
      </w:r>
      <w:r w:rsidR="008644FF" w:rsidRPr="00285C89">
        <w:rPr>
          <w:rStyle w:val="tgt"/>
          <w:sz w:val="21"/>
          <w:szCs w:val="21"/>
          <w:shd w:val="clear" w:color="auto" w:fill="FFFFFF"/>
        </w:rPr>
        <w:t>上</w:t>
      </w:r>
      <w:r w:rsidR="00864405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，</w:t>
      </w:r>
      <w:r w:rsidR="00FB74A7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在</w:t>
      </w:r>
      <w:r w:rsidR="00864405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这些</w:t>
      </w:r>
      <w:r w:rsidR="005C467D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长距离输送机</w:t>
      </w:r>
      <w:r w:rsidR="00FB74A7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上</w:t>
      </w:r>
      <w:r w:rsidR="00FC1A88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节能特别显著</w:t>
      </w:r>
      <w:r w:rsidR="005833D9" w:rsidRPr="00285C89">
        <w:rPr>
          <w:rStyle w:val="tgt"/>
          <w:sz w:val="21"/>
          <w:szCs w:val="21"/>
          <w:shd w:val="clear" w:color="auto" w:fill="FFFFFF"/>
        </w:rPr>
        <w:t>。</w:t>
      </w:r>
      <w:r w:rsidR="00CE34A6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节能效果</w:t>
      </w:r>
      <w:r w:rsidR="005833D9" w:rsidRPr="00285C89">
        <w:rPr>
          <w:rStyle w:val="tgt"/>
          <w:sz w:val="21"/>
          <w:szCs w:val="21"/>
          <w:shd w:val="clear" w:color="auto" w:fill="FFFFFF"/>
        </w:rPr>
        <w:t>可以转化为</w:t>
      </w:r>
      <w:proofErr w:type="gramStart"/>
      <w:r w:rsidR="005833D9" w:rsidRPr="00285C89">
        <w:rPr>
          <w:rStyle w:val="tgt"/>
          <w:sz w:val="21"/>
          <w:szCs w:val="21"/>
          <w:shd w:val="clear" w:color="auto" w:fill="FFFFFF"/>
        </w:rPr>
        <w:t>每年六</w:t>
      </w:r>
      <w:proofErr w:type="gramEnd"/>
      <w:r w:rsidR="005833D9" w:rsidRPr="00285C89">
        <w:rPr>
          <w:rStyle w:val="tgt"/>
          <w:sz w:val="21"/>
          <w:szCs w:val="21"/>
          <w:shd w:val="clear" w:color="auto" w:fill="FFFFFF"/>
        </w:rPr>
        <w:t>到七位数的</w:t>
      </w:r>
      <w:r w:rsidR="001A4271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电费</w:t>
      </w:r>
      <w:r w:rsidR="00076B15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节省</w:t>
      </w:r>
      <w:r w:rsidR="00CE34A6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经济价值</w:t>
      </w:r>
      <w:r w:rsidR="005833D9" w:rsidRPr="00285C89">
        <w:rPr>
          <w:rStyle w:val="tgt"/>
          <w:sz w:val="21"/>
          <w:szCs w:val="21"/>
          <w:shd w:val="clear" w:color="auto" w:fill="FFFFFF"/>
        </w:rPr>
        <w:t>。由于碳排放量较低，</w:t>
      </w:r>
      <w:r w:rsidR="007406DF" w:rsidRPr="00285C89">
        <w:rPr>
          <w:rStyle w:val="tgt"/>
          <w:sz w:val="21"/>
          <w:szCs w:val="21"/>
          <w:shd w:val="clear" w:color="auto" w:fill="FFFFFF"/>
        </w:rPr>
        <w:t>无论是在经济上还是在环境上</w:t>
      </w:r>
      <w:r w:rsidR="007406DF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，</w:t>
      </w:r>
      <w:r w:rsidR="005833D9" w:rsidRPr="00285C89">
        <w:rPr>
          <w:rStyle w:val="tgt"/>
          <w:sz w:val="21"/>
          <w:szCs w:val="21"/>
          <w:shd w:val="clear" w:color="auto" w:fill="FFFFFF"/>
        </w:rPr>
        <w:t>这是一项很快就能收回成本的</w:t>
      </w:r>
      <w:r w:rsidR="00AA6712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产品选择</w:t>
      </w:r>
      <w:r w:rsidR="005833D9" w:rsidRPr="00285C89">
        <w:rPr>
          <w:rStyle w:val="tgt"/>
          <w:sz w:val="21"/>
          <w:szCs w:val="21"/>
          <w:shd w:val="clear" w:color="auto" w:fill="FFFFFF"/>
        </w:rPr>
        <w:t>。为了</w:t>
      </w:r>
      <w:r w:rsidR="00AA6712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增强市场的权威说服力</w:t>
      </w:r>
      <w:r w:rsidR="005833D9" w:rsidRPr="00285C89">
        <w:rPr>
          <w:rStyle w:val="tgt"/>
          <w:sz w:val="21"/>
          <w:szCs w:val="21"/>
          <w:shd w:val="clear" w:color="auto" w:fill="FFFFFF"/>
        </w:rPr>
        <w:t>，</w:t>
      </w:r>
      <w:r w:rsidR="00032D58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全球领先的皮带制造商</w:t>
      </w:r>
      <w:r w:rsidR="00AA6712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Forbo</w:t>
      </w:r>
      <w:r w:rsidR="005833D9" w:rsidRPr="00285C89">
        <w:rPr>
          <w:rStyle w:val="tgt"/>
          <w:sz w:val="21"/>
          <w:szCs w:val="21"/>
          <w:shd w:val="clear" w:color="auto" w:fill="FFFFFF"/>
        </w:rPr>
        <w:t>请</w:t>
      </w:r>
      <w:r w:rsidR="005833D9" w:rsidRPr="00285C89">
        <w:rPr>
          <w:rStyle w:val="tgt"/>
          <w:sz w:val="21"/>
          <w:szCs w:val="21"/>
          <w:shd w:val="clear" w:color="auto" w:fill="FFFFFF"/>
        </w:rPr>
        <w:t>TÜV</w:t>
      </w:r>
      <w:r w:rsidR="00B06FC5">
        <w:rPr>
          <w:rFonts w:hint="eastAsia"/>
          <w:bCs/>
          <w:lang w:val="en-US" w:eastAsia="zh-CN"/>
        </w:rPr>
        <w:t>（莱茵）</w:t>
      </w:r>
      <w:r w:rsidR="008E2A30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 xml:space="preserve"> </w:t>
      </w:r>
      <w:r w:rsidR="005833D9" w:rsidRPr="00285C89">
        <w:rPr>
          <w:rStyle w:val="tgt"/>
          <w:sz w:val="21"/>
          <w:szCs w:val="21"/>
          <w:shd w:val="clear" w:color="auto" w:fill="FFFFFF"/>
        </w:rPr>
        <w:t>测试</w:t>
      </w:r>
      <w:r w:rsidR="00032D58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并</w:t>
      </w:r>
      <w:r w:rsidR="005833D9" w:rsidRPr="00285C89">
        <w:rPr>
          <w:rStyle w:val="tgt"/>
          <w:sz w:val="21"/>
          <w:szCs w:val="21"/>
          <w:shd w:val="clear" w:color="auto" w:fill="FFFFFF"/>
        </w:rPr>
        <w:t>认证产品的特性和有关它的</w:t>
      </w:r>
      <w:r w:rsidR="00544EE7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相关</w:t>
      </w:r>
      <w:r w:rsidR="005833D9" w:rsidRPr="00285C89">
        <w:rPr>
          <w:rStyle w:val="tgt"/>
          <w:sz w:val="21"/>
          <w:szCs w:val="21"/>
          <w:shd w:val="clear" w:color="auto" w:fill="FFFFFF"/>
        </w:rPr>
        <w:t>声明。该证书现在可以在公司网站上下载</w:t>
      </w:r>
      <w:r w:rsidR="00544EE7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。</w:t>
      </w:r>
      <w:r w:rsidR="005833D9" w:rsidRPr="00285C89">
        <w:rPr>
          <w:rStyle w:val="tgt"/>
          <w:sz w:val="21"/>
          <w:szCs w:val="21"/>
          <w:shd w:val="clear" w:color="auto" w:fill="FFFFFF"/>
        </w:rPr>
        <w:t>当</w:t>
      </w:r>
      <w:r w:rsidR="0079119F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客户</w:t>
      </w:r>
      <w:r w:rsidR="005833D9" w:rsidRPr="00285C89">
        <w:rPr>
          <w:rStyle w:val="tgt"/>
          <w:sz w:val="21"/>
          <w:szCs w:val="21"/>
          <w:shd w:val="clear" w:color="auto" w:fill="FFFFFF"/>
        </w:rPr>
        <w:t>采</w:t>
      </w:r>
      <w:r w:rsidR="009B3B5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用</w:t>
      </w:r>
      <w:r w:rsidR="009B3B5A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 xml:space="preserve">Amp Miser™ </w:t>
      </w:r>
      <w:r w:rsidR="009B3B5A" w:rsidRPr="00285C89">
        <w:rPr>
          <w:rStyle w:val="tgt"/>
          <w:sz w:val="21"/>
          <w:szCs w:val="21"/>
          <w:shd w:val="clear" w:color="auto" w:fill="FFFFFF"/>
        </w:rPr>
        <w:t>输送带</w:t>
      </w:r>
      <w:r w:rsidR="009B3B5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 xml:space="preserve"> </w:t>
      </w:r>
      <w:r w:rsidR="009B3B5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达到低碳环保</w:t>
      </w:r>
      <w:r w:rsidR="000D620F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目标时</w:t>
      </w:r>
      <w:r w:rsidR="009B3B5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，</w:t>
      </w:r>
      <w:r w:rsidR="005833D9" w:rsidRPr="00285C89">
        <w:rPr>
          <w:rStyle w:val="tgt"/>
          <w:sz w:val="21"/>
          <w:szCs w:val="21"/>
          <w:shd w:val="clear" w:color="auto" w:fill="FFFFFF"/>
        </w:rPr>
        <w:t xml:space="preserve"> </w:t>
      </w:r>
      <w:r w:rsidR="009B3B5A" w:rsidRPr="00285C89">
        <w:rPr>
          <w:rStyle w:val="tgt"/>
          <w:sz w:val="21"/>
          <w:szCs w:val="21"/>
          <w:shd w:val="clear" w:color="auto" w:fill="FFFFFF"/>
        </w:rPr>
        <w:t>现在</w:t>
      </w:r>
      <w:r w:rsidR="009B3B5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可以</w:t>
      </w:r>
      <w:r w:rsidR="009B3B5A" w:rsidRPr="00285C89">
        <w:rPr>
          <w:rStyle w:val="tgt"/>
          <w:sz w:val="21"/>
          <w:szCs w:val="21"/>
          <w:shd w:val="clear" w:color="auto" w:fill="FFFFFF"/>
        </w:rPr>
        <w:t>有了一份他们信任的</w:t>
      </w:r>
      <w:r w:rsidR="009B3B5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第三方权威</w:t>
      </w:r>
      <w:r w:rsidR="000D620F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认证</w:t>
      </w:r>
      <w:r w:rsidR="009B3B5A" w:rsidRPr="00285C89">
        <w:rPr>
          <w:rStyle w:val="tgt"/>
          <w:sz w:val="21"/>
          <w:szCs w:val="21"/>
          <w:shd w:val="clear" w:color="auto" w:fill="FFFFFF"/>
        </w:rPr>
        <w:t>文件</w:t>
      </w:r>
      <w:r w:rsidR="009B3B5A">
        <w:rPr>
          <w:rStyle w:val="tgt"/>
          <w:rFonts w:hint="eastAsia"/>
          <w:sz w:val="21"/>
          <w:szCs w:val="21"/>
          <w:shd w:val="clear" w:color="auto" w:fill="FFFFFF"/>
          <w:lang w:eastAsia="zh-CN"/>
        </w:rPr>
        <w:t>。</w:t>
      </w:r>
    </w:p>
    <w:p w14:paraId="289E1FB0" w14:textId="77777777" w:rsidR="00271EE8" w:rsidRPr="00271EE8" w:rsidRDefault="00271EE8" w:rsidP="00285C89">
      <w:pPr>
        <w:shd w:val="clear" w:color="auto" w:fill="FFFFFF"/>
        <w:tabs>
          <w:tab w:val="clear" w:pos="312"/>
        </w:tabs>
        <w:spacing w:line="315" w:lineRule="atLeast"/>
        <w:rPr>
          <w:rStyle w:val="tgt"/>
          <w:rFonts w:hint="eastAsia"/>
          <w:sz w:val="21"/>
          <w:szCs w:val="21"/>
          <w:shd w:val="clear" w:color="auto" w:fill="FFFFFF"/>
        </w:rPr>
      </w:pPr>
    </w:p>
    <w:p w14:paraId="58E31EAE" w14:textId="422CA226" w:rsidR="00303033" w:rsidRPr="00346AD5" w:rsidRDefault="00271EE8" w:rsidP="005833D9">
      <w:pPr>
        <w:shd w:val="clear" w:color="auto" w:fill="FFFFFF"/>
        <w:tabs>
          <w:tab w:val="clear" w:pos="312"/>
        </w:tabs>
        <w:spacing w:line="315" w:lineRule="atLeast"/>
        <w:rPr>
          <w:lang w:val="en-US"/>
        </w:rPr>
      </w:pPr>
      <w:r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另外</w:t>
      </w:r>
      <w:r w:rsidR="001921A3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，</w:t>
      </w:r>
      <w:r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还有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</w:rPr>
        <w:t>两种</w:t>
      </w:r>
      <w:r w:rsidR="001921A3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经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</w:rPr>
        <w:t>认证</w:t>
      </w:r>
      <w:r w:rsidR="001921A3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的</w:t>
      </w:r>
      <w:r w:rsidR="001D689F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Amp Miser™</w:t>
      </w:r>
      <w:r w:rsidR="00E85847">
        <w:rPr>
          <w:rStyle w:val="tgt"/>
          <w:rFonts w:ascii="Segoe UI" w:hAnsi="Segoe UI" w:cs="Segoe UI"/>
          <w:color w:val="101214"/>
          <w:sz w:val="21"/>
          <w:szCs w:val="21"/>
        </w:rPr>
        <w:t>带型</w:t>
      </w:r>
      <w:r w:rsidR="00E85847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，其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</w:rPr>
        <w:t>织物</w:t>
      </w:r>
      <w:r w:rsidR="00EC4631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强力层均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</w:rPr>
        <w:t>是由回收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</w:rPr>
        <w:t>PET</w:t>
      </w:r>
      <w:r w:rsidR="003446C3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（</w:t>
      </w:r>
      <w:r w:rsidR="003446C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聚对苯二甲酸乙二醇酯</w:t>
      </w:r>
      <w:r w:rsidR="003446C3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  <w:lang w:eastAsia="zh-CN"/>
        </w:rPr>
        <w:t>）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</w:rPr>
        <w:t>制成的</w:t>
      </w:r>
      <w:r w:rsidR="00E85847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，</w:t>
      </w:r>
      <w:r w:rsidR="009F27BE">
        <w:rPr>
          <w:rStyle w:val="tgt"/>
          <w:rFonts w:ascii="Segoe UI" w:hAnsi="Segoe UI" w:cs="Segoe UI" w:hint="eastAsia"/>
          <w:color w:val="101214"/>
          <w:sz w:val="21"/>
          <w:szCs w:val="21"/>
          <w:lang w:eastAsia="zh-CN"/>
        </w:rPr>
        <w:t>产品</w:t>
      </w:r>
      <w:r w:rsidR="009F27BE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质量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与</w:t>
      </w:r>
      <w:r w:rsidR="00D9085B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以前</w:t>
      </w:r>
      <w:r w:rsidR="009F27BE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传统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材料</w:t>
      </w:r>
      <w:r w:rsidR="00004056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相同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，</w:t>
      </w:r>
      <w:r w:rsidR="00E85847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但由</w:t>
      </w:r>
      <w:r w:rsidR="00D9085B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可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回收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PET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制成的</w:t>
      </w:r>
      <w:r w:rsidR="00A522BB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织物</w:t>
      </w:r>
      <w:r w:rsidR="000855E8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可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节省宝贵的资源，减少了有害的碳排放。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Forbo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研发团队的主要目标是最大限度地提高环境友好性和</w:t>
      </w:r>
      <w:r w:rsidR="006E3E27">
        <w:rPr>
          <w:rStyle w:val="tgt"/>
          <w:rFonts w:ascii="Segoe UI" w:hAnsi="Segoe UI" w:cs="Segoe UI" w:hint="eastAsia"/>
          <w:color w:val="101214"/>
          <w:sz w:val="21"/>
          <w:szCs w:val="21"/>
          <w:shd w:val="clear" w:color="auto" w:fill="FFFFFF"/>
          <w:lang w:eastAsia="zh-CN"/>
        </w:rPr>
        <w:t>赋予客户的</w:t>
      </w:r>
      <w:r w:rsidR="005833D9">
        <w:rPr>
          <w:rStyle w:val="tgt"/>
          <w:rFonts w:ascii="Segoe UI" w:hAnsi="Segoe UI" w:cs="Segoe UI"/>
          <w:color w:val="101214"/>
          <w:sz w:val="21"/>
          <w:szCs w:val="21"/>
          <w:shd w:val="clear" w:color="auto" w:fill="FFFFFF"/>
        </w:rPr>
        <w:t>产品价值。</w:t>
      </w:r>
    </w:p>
    <w:p w14:paraId="6CDA390C" w14:textId="77777777" w:rsidR="009E41D1" w:rsidRPr="00346AD5" w:rsidRDefault="009E41D1">
      <w:pPr>
        <w:pStyle w:val="PressReleaseText"/>
        <w:rPr>
          <w:lang w:val="en-US"/>
        </w:rPr>
      </w:pPr>
    </w:p>
    <w:p w14:paraId="1C1CEA5B" w14:textId="77777777" w:rsidR="00303033" w:rsidRPr="00346AD5" w:rsidRDefault="00303033">
      <w:pPr>
        <w:pStyle w:val="Adressline"/>
        <w:rPr>
          <w:lang w:val="en-US"/>
        </w:rPr>
      </w:pPr>
    </w:p>
    <w:p w14:paraId="1C57632D" w14:textId="0F7AE7B1" w:rsidR="00D51D64" w:rsidRPr="00346AD5" w:rsidRDefault="00AF36DE" w:rsidP="00D51D64">
      <w:pPr>
        <w:pStyle w:val="Address"/>
        <w:rPr>
          <w:lang w:val="en-US"/>
        </w:rPr>
      </w:pPr>
      <w:r>
        <w:rPr>
          <w:rFonts w:hint="eastAsia"/>
          <w:lang w:val="en-US" w:eastAsia="zh-CN"/>
        </w:rPr>
        <w:t>更进一步信息：</w:t>
      </w:r>
    </w:p>
    <w:p w14:paraId="790BF1E9" w14:textId="2B15A782" w:rsidR="00D51D64" w:rsidRPr="00346AD5" w:rsidRDefault="00346AD5" w:rsidP="00D51D64">
      <w:pPr>
        <w:pStyle w:val="Address"/>
        <w:rPr>
          <w:lang w:val="en-US"/>
        </w:rPr>
      </w:pPr>
      <w:r>
        <w:rPr>
          <w:lang w:val="en-US"/>
        </w:rPr>
        <w:t xml:space="preserve">Matthias </w:t>
      </w:r>
      <w:proofErr w:type="spellStart"/>
      <w:r>
        <w:rPr>
          <w:lang w:val="en-US"/>
        </w:rPr>
        <w:t>Eilert</w:t>
      </w:r>
      <w:proofErr w:type="spellEnd"/>
      <w:r w:rsidR="006F0A38">
        <w:rPr>
          <w:rFonts w:hint="eastAsia"/>
          <w:lang w:val="en-US" w:eastAsia="zh-CN"/>
        </w:rPr>
        <w:t xml:space="preserve"> </w:t>
      </w:r>
      <w:r w:rsidR="006F0A38">
        <w:rPr>
          <w:lang w:val="en-US" w:eastAsia="zh-CN"/>
        </w:rPr>
        <w:t xml:space="preserve">  </w:t>
      </w:r>
      <w:r w:rsidR="006F0A38">
        <w:rPr>
          <w:rFonts w:hint="eastAsia"/>
          <w:lang w:val="en-US" w:eastAsia="zh-CN"/>
        </w:rPr>
        <w:t>市场沟通专员</w:t>
      </w:r>
    </w:p>
    <w:p w14:paraId="5A4C7B11" w14:textId="2AFD4476" w:rsidR="00D51D64" w:rsidRPr="00346AD5" w:rsidRDefault="006F0A38" w:rsidP="00D51D64">
      <w:pPr>
        <w:pStyle w:val="Address"/>
        <w:rPr>
          <w:lang w:val="en-US"/>
        </w:rPr>
      </w:pPr>
      <w:r>
        <w:rPr>
          <w:rFonts w:hint="eastAsia"/>
          <w:lang w:val="en-US" w:eastAsia="zh-CN"/>
        </w:rPr>
        <w:t>电话</w:t>
      </w:r>
      <w:r w:rsidR="00D51D64" w:rsidRPr="00346AD5">
        <w:rPr>
          <w:lang w:val="en-US"/>
        </w:rPr>
        <w:t xml:space="preserve"> </w:t>
      </w:r>
      <w:r>
        <w:rPr>
          <w:rFonts w:hint="eastAsia"/>
          <w:lang w:val="en-US" w:eastAsia="zh-CN"/>
        </w:rPr>
        <w:t>：</w:t>
      </w:r>
      <w:r w:rsidR="00D51D64" w:rsidRPr="00346AD5">
        <w:rPr>
          <w:lang w:val="en-US"/>
        </w:rPr>
        <w:t xml:space="preserve">+49 511 67 04 </w:t>
      </w:r>
      <w:r w:rsidR="00346AD5">
        <w:rPr>
          <w:lang w:val="en-US"/>
        </w:rPr>
        <w:t>232</w:t>
      </w:r>
    </w:p>
    <w:p w14:paraId="431A2C18" w14:textId="2F109A54" w:rsidR="00D51D64" w:rsidRPr="00CF25FC" w:rsidRDefault="006F0A38" w:rsidP="00D51D64">
      <w:pPr>
        <w:pStyle w:val="Address"/>
        <w:rPr>
          <w:lang w:val="en-US"/>
        </w:rPr>
      </w:pPr>
      <w:r>
        <w:rPr>
          <w:rFonts w:hint="eastAsia"/>
          <w:lang w:val="en-US" w:eastAsia="zh-CN"/>
        </w:rPr>
        <w:t>邮箱：</w:t>
      </w:r>
      <w:r w:rsidR="00D51D64" w:rsidRPr="00346AD5">
        <w:rPr>
          <w:lang w:val="en-US"/>
        </w:rPr>
        <w:t>siegling@forbo.com</w:t>
      </w:r>
    </w:p>
    <w:p w14:paraId="5E1A644B" w14:textId="0F54B528" w:rsidR="00303033" w:rsidRPr="00CF25FC" w:rsidRDefault="00303033">
      <w:pPr>
        <w:rPr>
          <w:lang w:val="en-US"/>
        </w:rPr>
      </w:pPr>
    </w:p>
    <w:sectPr w:rsidR="00303033" w:rsidRPr="00CF25FC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8661" w14:textId="77777777" w:rsidR="00AB7091" w:rsidRDefault="00AB7091">
      <w:r>
        <w:separator/>
      </w:r>
    </w:p>
  </w:endnote>
  <w:endnote w:type="continuationSeparator" w:id="0">
    <w:p w14:paraId="2ADB2B76" w14:textId="77777777" w:rsidR="00AB7091" w:rsidRDefault="00A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315" w14:textId="77777777" w:rsidR="00AB7091" w:rsidRDefault="00AB7091">
      <w:r>
        <w:separator/>
      </w:r>
    </w:p>
  </w:footnote>
  <w:footnote w:type="continuationSeparator" w:id="0">
    <w:p w14:paraId="05D5E311" w14:textId="77777777" w:rsidR="00AB7091" w:rsidRDefault="00A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0E5D0D8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D11525E" w14:textId="77777777" w:rsidR="00303033" w:rsidRDefault="00303033">
          <w:pPr>
            <w:pStyle w:val="a5"/>
          </w:pPr>
        </w:p>
        <w:p w14:paraId="3C91AC6D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B8DDD6" wp14:editId="24234F8F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0A7FE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9AFDB3E" wp14:editId="6A7ABF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897F4F" w14:textId="77777777" w:rsidR="00303033" w:rsidRDefault="00303033">
          <w:pPr>
            <w:pStyle w:val="a5"/>
          </w:pPr>
        </w:p>
      </w:tc>
    </w:tr>
    <w:tr w:rsidR="00303033" w14:paraId="6B83A229" w14:textId="77777777">
      <w:trPr>
        <w:trHeight w:hRule="exact" w:val="1247"/>
      </w:trPr>
      <w:tc>
        <w:tcPr>
          <w:tcW w:w="8420" w:type="dxa"/>
          <w:gridSpan w:val="2"/>
        </w:tcPr>
        <w:p w14:paraId="7B89AB75" w14:textId="6F5A9EE1" w:rsidR="00303033" w:rsidRDefault="00373621">
          <w:pPr>
            <w:pStyle w:val="a6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6F0A38" w:rsidRPr="006F0A38">
            <w:rPr>
              <w:rFonts w:hint="eastAsia"/>
              <w:noProof/>
            </w:rPr>
            <w:t>新闻稿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3BB71F06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33F0E612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2F7E854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B2E04E3" w14:textId="77777777" w:rsidR="00303033" w:rsidRDefault="00303033"/>
      </w:tc>
    </w:tr>
  </w:tbl>
  <w:p w14:paraId="23CAF425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3AE6" w14:textId="77777777" w:rsidR="00303033" w:rsidRDefault="00303033">
    <w:pPr>
      <w:pStyle w:val="a5"/>
    </w:pPr>
  </w:p>
  <w:p w14:paraId="18DB4580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117396" wp14:editId="728BEC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FEF7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EB8F28" wp14:editId="73DFD9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31DCE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2031369863">
    <w:abstractNumId w:val="0"/>
  </w:num>
  <w:num w:numId="2" w16cid:durableId="81179944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2E"/>
    <w:rsid w:val="00004056"/>
    <w:rsid w:val="00032D58"/>
    <w:rsid w:val="00064B16"/>
    <w:rsid w:val="00072BF3"/>
    <w:rsid w:val="00076B15"/>
    <w:rsid w:val="000855E8"/>
    <w:rsid w:val="000A2DEC"/>
    <w:rsid w:val="000D620F"/>
    <w:rsid w:val="00156D32"/>
    <w:rsid w:val="001921A3"/>
    <w:rsid w:val="001A4271"/>
    <w:rsid w:val="001D689F"/>
    <w:rsid w:val="0023652D"/>
    <w:rsid w:val="00246882"/>
    <w:rsid w:val="00271EE8"/>
    <w:rsid w:val="00285C89"/>
    <w:rsid w:val="00303033"/>
    <w:rsid w:val="00317597"/>
    <w:rsid w:val="00334C6E"/>
    <w:rsid w:val="003446C3"/>
    <w:rsid w:val="00345AB7"/>
    <w:rsid w:val="00346AD5"/>
    <w:rsid w:val="00373621"/>
    <w:rsid w:val="003D6134"/>
    <w:rsid w:val="004276F0"/>
    <w:rsid w:val="004475CF"/>
    <w:rsid w:val="00500434"/>
    <w:rsid w:val="00544EE7"/>
    <w:rsid w:val="00545944"/>
    <w:rsid w:val="005833D9"/>
    <w:rsid w:val="005C467D"/>
    <w:rsid w:val="006279C9"/>
    <w:rsid w:val="006549F7"/>
    <w:rsid w:val="006C1F5C"/>
    <w:rsid w:val="006E3E27"/>
    <w:rsid w:val="006F0A38"/>
    <w:rsid w:val="00715587"/>
    <w:rsid w:val="007406DF"/>
    <w:rsid w:val="00755AAB"/>
    <w:rsid w:val="0079119F"/>
    <w:rsid w:val="007E19F7"/>
    <w:rsid w:val="00826F72"/>
    <w:rsid w:val="00844DB2"/>
    <w:rsid w:val="00847D85"/>
    <w:rsid w:val="00864405"/>
    <w:rsid w:val="008644FF"/>
    <w:rsid w:val="008B6E50"/>
    <w:rsid w:val="008E2A30"/>
    <w:rsid w:val="008F668A"/>
    <w:rsid w:val="009374C8"/>
    <w:rsid w:val="009B3B5A"/>
    <w:rsid w:val="009B7842"/>
    <w:rsid w:val="009E41D1"/>
    <w:rsid w:val="009F27BE"/>
    <w:rsid w:val="00A22A67"/>
    <w:rsid w:val="00A522BB"/>
    <w:rsid w:val="00A53443"/>
    <w:rsid w:val="00A53530"/>
    <w:rsid w:val="00AA6712"/>
    <w:rsid w:val="00AB38EB"/>
    <w:rsid w:val="00AB7091"/>
    <w:rsid w:val="00AC362E"/>
    <w:rsid w:val="00AF36DE"/>
    <w:rsid w:val="00B06FC5"/>
    <w:rsid w:val="00B22858"/>
    <w:rsid w:val="00B268ED"/>
    <w:rsid w:val="00B54564"/>
    <w:rsid w:val="00B93687"/>
    <w:rsid w:val="00C9368A"/>
    <w:rsid w:val="00CA3224"/>
    <w:rsid w:val="00CC0C02"/>
    <w:rsid w:val="00CE34A6"/>
    <w:rsid w:val="00CF25FC"/>
    <w:rsid w:val="00D51D64"/>
    <w:rsid w:val="00D9085B"/>
    <w:rsid w:val="00D943E8"/>
    <w:rsid w:val="00DA61DA"/>
    <w:rsid w:val="00E85847"/>
    <w:rsid w:val="00EC4631"/>
    <w:rsid w:val="00F4413F"/>
    <w:rsid w:val="00F81BBB"/>
    <w:rsid w:val="00F85B1F"/>
    <w:rsid w:val="00FB74A7"/>
    <w:rsid w:val="00FC1A88"/>
    <w:rsid w:val="00FC2527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6D4A2"/>
  <w15:docId w15:val="{A622459E-988A-47EB-BC87-789A0D5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a8">
    <w:name w:val="Revision"/>
    <w:hidden/>
    <w:uiPriority w:val="99"/>
    <w:semiHidden/>
    <w:rsid w:val="00CC0C02"/>
    <w:rPr>
      <w:rFonts w:ascii="Georgia" w:hAnsi="Georgia"/>
      <w:sz w:val="19"/>
      <w:szCs w:val="24"/>
      <w:lang w:val="en-GB"/>
    </w:rPr>
  </w:style>
  <w:style w:type="character" w:styleId="a9">
    <w:name w:val="Hyperlink"/>
    <w:basedOn w:val="a2"/>
    <w:unhideWhenUsed/>
    <w:rsid w:val="00755AAB"/>
    <w:rPr>
      <w:color w:val="0000FF" w:themeColor="hyperlink"/>
      <w:u w:val="single"/>
    </w:rPr>
  </w:style>
  <w:style w:type="character" w:styleId="aa">
    <w:name w:val="Unresolved Mention"/>
    <w:basedOn w:val="a2"/>
    <w:uiPriority w:val="99"/>
    <w:semiHidden/>
    <w:unhideWhenUsed/>
    <w:rsid w:val="00755AAB"/>
    <w:rPr>
      <w:color w:val="605E5C"/>
      <w:shd w:val="clear" w:color="auto" w:fill="E1DFDD"/>
    </w:rPr>
  </w:style>
  <w:style w:type="character" w:customStyle="1" w:styleId="tgt">
    <w:name w:val="tgt"/>
    <w:basedOn w:val="a2"/>
    <w:rsid w:val="00064B16"/>
  </w:style>
  <w:style w:type="character" w:customStyle="1" w:styleId="tgt1">
    <w:name w:val="tgt1"/>
    <w:basedOn w:val="a2"/>
    <w:rsid w:val="0058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Eilert, Matthias</dc:creator>
  <cp:lastModifiedBy>Li Zachary</cp:lastModifiedBy>
  <cp:revision>3</cp:revision>
  <cp:lastPrinted>2007-01-17T14:40:00Z</cp:lastPrinted>
  <dcterms:created xsi:type="dcterms:W3CDTF">2023-05-12T04:31:00Z</dcterms:created>
  <dcterms:modified xsi:type="dcterms:W3CDTF">2023-05-12T04:32:00Z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