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8639" w14:textId="66AC22E3" w:rsidR="00295E54" w:rsidRPr="00031504" w:rsidRDefault="00ED75EA" w:rsidP="00ED75EA">
      <w:pPr>
        <w:tabs>
          <w:tab w:val="left" w:pos="3390"/>
        </w:tabs>
        <w:jc w:val="both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6DE69AE" wp14:editId="48D1EC76">
            <wp:simplePos x="0" y="0"/>
            <wp:positionH relativeFrom="page">
              <wp:posOffset>419100</wp:posOffset>
            </wp:positionH>
            <wp:positionV relativeFrom="page">
              <wp:posOffset>510540</wp:posOffset>
            </wp:positionV>
            <wp:extent cx="1362710" cy="57975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Image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031504">
        <w:t xml:space="preserve">          </w:t>
      </w:r>
      <w:r w:rsidRPr="00031504">
        <w:rPr>
          <w:b/>
          <w:bCs/>
          <w:sz w:val="28"/>
          <w:szCs w:val="28"/>
        </w:rPr>
        <w:t>Инструкция по укладке</w:t>
      </w:r>
    </w:p>
    <w:p w14:paraId="2D2BC18A" w14:textId="6C623BC8" w:rsidR="00ED75EA" w:rsidRDefault="00031504" w:rsidP="00031504">
      <w:pPr>
        <w:tabs>
          <w:tab w:val="left" w:pos="3390"/>
        </w:tabs>
        <w:jc w:val="both"/>
      </w:pPr>
      <w:r>
        <w:tab/>
      </w:r>
      <w:r w:rsidRPr="00031504">
        <w:rPr>
          <w:rFonts w:ascii="Arial" w:eastAsia="Times New Roman" w:hAnsi="Arial" w:cs="Times New Roman"/>
          <w:noProof/>
          <w:color w:val="000000"/>
          <w:sz w:val="20"/>
          <w:szCs w:val="20"/>
          <w:lang w:val="en-GB"/>
        </w:rPr>
        <w:drawing>
          <wp:inline distT="0" distB="0" distL="0" distR="0" wp14:anchorId="0F9C5B6C" wp14:editId="582C3B29">
            <wp:extent cx="2263775" cy="546100"/>
            <wp:effectExtent l="0" t="0" r="3175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CF52A" w14:textId="1311A2B1" w:rsidR="00295E54" w:rsidRDefault="00295E54" w:rsidP="003E199B">
      <w:pPr>
        <w:jc w:val="both"/>
      </w:pPr>
    </w:p>
    <w:p w14:paraId="09A2CCA7" w14:textId="091AD088" w:rsidR="00295E54" w:rsidRDefault="00295E54" w:rsidP="003E199B">
      <w:pPr>
        <w:jc w:val="both"/>
      </w:pPr>
    </w:p>
    <w:p w14:paraId="06865E7B" w14:textId="77777777" w:rsidR="00295E54" w:rsidRDefault="00295E54" w:rsidP="003E199B">
      <w:pPr>
        <w:jc w:val="both"/>
      </w:pPr>
    </w:p>
    <w:p w14:paraId="08122D0E" w14:textId="1D2EC4E3" w:rsidR="00295E54" w:rsidRDefault="00295E54" w:rsidP="003E199B">
      <w:pPr>
        <w:jc w:val="both"/>
      </w:pPr>
    </w:p>
    <w:p w14:paraId="5A32D466" w14:textId="6BE33FC4" w:rsidR="00E60E66" w:rsidRDefault="00E60E66" w:rsidP="003E199B">
      <w:pPr>
        <w:jc w:val="both"/>
      </w:pPr>
      <w:r>
        <w:t>Ключевые моменты</w:t>
      </w:r>
    </w:p>
    <w:p w14:paraId="6B0B3FC5" w14:textId="2E0F606D" w:rsidR="00E60E66" w:rsidRDefault="00E60E66" w:rsidP="003E199B">
      <w:pPr>
        <w:jc w:val="both"/>
      </w:pPr>
      <w:r>
        <w:t xml:space="preserve">Допускается </w:t>
      </w:r>
      <w:r w:rsidR="001B2738">
        <w:t xml:space="preserve">свободная </w:t>
      </w:r>
      <w:r>
        <w:t>укладк</w:t>
      </w:r>
      <w:r w:rsidR="001B2738">
        <w:t>а на</w:t>
      </w:r>
      <w:r>
        <w:t xml:space="preserve"> площад</w:t>
      </w:r>
      <w:r w:rsidR="001B2738">
        <w:t>и</w:t>
      </w:r>
      <w:r>
        <w:t xml:space="preserve"> до 150 м2 в зонах с</w:t>
      </w:r>
      <w:r w:rsidR="00EE606A">
        <w:t xml:space="preserve">о стандартным трафиком </w:t>
      </w:r>
      <w:r>
        <w:t xml:space="preserve">поверх существующих (неакустических) </w:t>
      </w:r>
      <w:r w:rsidR="00DA1DF1">
        <w:t>ровных твердых</w:t>
      </w:r>
      <w:r>
        <w:t xml:space="preserve"> оснований.</w:t>
      </w:r>
    </w:p>
    <w:p w14:paraId="299A45EE" w14:textId="2186E116" w:rsidR="00E60E66" w:rsidRPr="0092462D" w:rsidRDefault="00E60E66" w:rsidP="003E199B">
      <w:pPr>
        <w:jc w:val="both"/>
      </w:pPr>
      <w:r>
        <w:t xml:space="preserve">При </w:t>
      </w:r>
      <w:r w:rsidR="00AE01E0">
        <w:t>реально свободной у</w:t>
      </w:r>
      <w:r w:rsidR="002C3462">
        <w:t>клад</w:t>
      </w:r>
      <w:r w:rsidR="001A6489">
        <w:t>ке</w:t>
      </w:r>
      <w:r>
        <w:t xml:space="preserve"> </w:t>
      </w:r>
      <w:r w:rsidR="00AE01E0">
        <w:t>в</w:t>
      </w:r>
      <w:r>
        <w:t xml:space="preserve">ажно обеспечить </w:t>
      </w:r>
      <w:r w:rsidR="00450014">
        <w:t>достаточн</w:t>
      </w:r>
      <w:r w:rsidR="00E87DC7">
        <w:t xml:space="preserve">ое прилегание </w:t>
      </w:r>
      <w:r w:rsidR="00624AC4">
        <w:t>между плитками</w:t>
      </w:r>
      <w:r>
        <w:t xml:space="preserve">, </w:t>
      </w:r>
      <w:r w:rsidR="00AA5602">
        <w:t>размещая</w:t>
      </w:r>
      <w:r>
        <w:t xml:space="preserve"> </w:t>
      </w:r>
      <w:r w:rsidR="00AA5602">
        <w:t>плитки вплотную</w:t>
      </w:r>
      <w:r>
        <w:t xml:space="preserve"> между стенами или неподвижными предметами.</w:t>
      </w:r>
    </w:p>
    <w:p w14:paraId="3584A922" w14:textId="0A408F76" w:rsidR="00E60E66" w:rsidRDefault="009800F2" w:rsidP="003E199B">
      <w:pPr>
        <w:jc w:val="both"/>
      </w:pPr>
      <w:r>
        <w:t>П</w:t>
      </w:r>
      <w:r w:rsidR="008F0678">
        <w:t xml:space="preserve">ри свободной укладке </w:t>
      </w:r>
      <w:r w:rsidR="00E60E66">
        <w:t>на площад</w:t>
      </w:r>
      <w:r w:rsidR="004534F8">
        <w:t>и</w:t>
      </w:r>
      <w:r w:rsidR="00E60E66">
        <w:t xml:space="preserve"> &gt;150 м2 или </w:t>
      </w:r>
      <w:r w:rsidR="00A22791">
        <w:t>при</w:t>
      </w:r>
      <w:r w:rsidR="00E60E66">
        <w:t xml:space="preserve"> интенсивно</w:t>
      </w:r>
      <w:r w:rsidR="00A22791">
        <w:t>м</w:t>
      </w:r>
      <w:r w:rsidR="00E60E66">
        <w:t xml:space="preserve"> движени</w:t>
      </w:r>
      <w:r w:rsidR="00A22791">
        <w:t>и</w:t>
      </w:r>
      <w:r>
        <w:t xml:space="preserve"> н</w:t>
      </w:r>
      <w:r w:rsidRPr="009800F2">
        <w:t>еобходимо использовать фиксацию</w:t>
      </w:r>
      <w:r w:rsidR="00E60E66">
        <w:t>.</w:t>
      </w:r>
    </w:p>
    <w:p w14:paraId="2B75DEBC" w14:textId="77777777" w:rsidR="0020398E" w:rsidRDefault="0020398E" w:rsidP="003E199B">
      <w:pPr>
        <w:jc w:val="both"/>
      </w:pPr>
    </w:p>
    <w:p w14:paraId="3D5954F1" w14:textId="3D1195CB" w:rsidR="00E60E66" w:rsidRDefault="00E60E66" w:rsidP="003E199B">
      <w:pPr>
        <w:jc w:val="both"/>
      </w:pPr>
      <w:r>
        <w:t>Всегда проводите тесты на влажность всех оснований, при обнаружении избытка влаги в основании перед монтажом следует предпринять надлежащие меры по е</w:t>
      </w:r>
      <w:r w:rsidR="000A1A39">
        <w:t>е</w:t>
      </w:r>
      <w:r>
        <w:t xml:space="preserve"> устранению.</w:t>
      </w:r>
    </w:p>
    <w:p w14:paraId="271C885B" w14:textId="77777777" w:rsidR="00E60E66" w:rsidRDefault="00E60E66" w:rsidP="003E199B">
      <w:pPr>
        <w:jc w:val="both"/>
      </w:pPr>
    </w:p>
    <w:p w14:paraId="0CA7C6A1" w14:textId="0BE7CB9B" w:rsidR="00E60E66" w:rsidRDefault="00E60E66" w:rsidP="003E199B">
      <w:pPr>
        <w:jc w:val="both"/>
      </w:pPr>
      <w:r>
        <w:t xml:space="preserve">Всегда </w:t>
      </w:r>
      <w:r w:rsidR="00AA56DD">
        <w:t>избегайте</w:t>
      </w:r>
      <w:r>
        <w:t xml:space="preserve"> попадания чрезмерной влаги на пол. </w:t>
      </w:r>
    </w:p>
    <w:p w14:paraId="1B7BD17A" w14:textId="77777777" w:rsidR="00E60E66" w:rsidRDefault="00E60E66" w:rsidP="003E199B">
      <w:pPr>
        <w:jc w:val="both"/>
      </w:pPr>
    </w:p>
    <w:p w14:paraId="7FCF6D22" w14:textId="4EC243F1" w:rsidR="00905F0F" w:rsidRDefault="00E60E66" w:rsidP="003E199B">
      <w:pPr>
        <w:jc w:val="both"/>
      </w:pPr>
      <w:r>
        <w:t xml:space="preserve">В случае каких-либо сомнений, пожалуйста, обратитесь к местному </w:t>
      </w:r>
      <w:r w:rsidR="00AA56DD">
        <w:t xml:space="preserve">техническому </w:t>
      </w:r>
      <w:r>
        <w:t>специалисту по напольным покрытиям Forbo.</w:t>
      </w:r>
    </w:p>
    <w:p w14:paraId="35F6E3C6" w14:textId="77777777" w:rsidR="0018726C" w:rsidRDefault="0018726C" w:rsidP="003E199B">
      <w:pPr>
        <w:jc w:val="both"/>
      </w:pPr>
    </w:p>
    <w:p w14:paraId="2C6201C4" w14:textId="77777777" w:rsidR="00293271" w:rsidRDefault="00293271" w:rsidP="003E199B">
      <w:pPr>
        <w:jc w:val="both"/>
      </w:pPr>
    </w:p>
    <w:p w14:paraId="307C9651" w14:textId="77777777" w:rsidR="00293271" w:rsidRDefault="00293271" w:rsidP="003E199B">
      <w:pPr>
        <w:jc w:val="both"/>
      </w:pPr>
    </w:p>
    <w:p w14:paraId="29913F73" w14:textId="77777777" w:rsidR="00042CBF" w:rsidRDefault="00042CBF" w:rsidP="003E199B">
      <w:pPr>
        <w:pStyle w:val="a4"/>
        <w:jc w:val="both"/>
        <w:rPr>
          <w:rFonts w:ascii="Arial" w:hAnsi="Arial" w:cs="Arial"/>
          <w:b/>
          <w:bCs/>
          <w:color w:val="auto"/>
          <w:sz w:val="22"/>
          <w:szCs w:val="22"/>
          <w:lang w:val="ru-RU"/>
        </w:rPr>
      </w:pPr>
    </w:p>
    <w:p w14:paraId="4AAE712E" w14:textId="1C9EEBB9" w:rsidR="00293271" w:rsidRPr="00785EA5" w:rsidRDefault="00293271" w:rsidP="003E199B">
      <w:pPr>
        <w:pStyle w:val="a4"/>
        <w:jc w:val="both"/>
        <w:rPr>
          <w:b/>
          <w:bCs/>
          <w:lang w:val="ru-RU"/>
        </w:rPr>
      </w:pPr>
      <w:r>
        <w:rPr>
          <w:rFonts w:ascii="Arial" w:hAnsi="Arial" w:cs="Arial"/>
          <w:b/>
          <w:bCs/>
          <w:color w:val="auto"/>
          <w:sz w:val="22"/>
          <w:szCs w:val="22"/>
          <w:lang w:val="ru-RU"/>
        </w:rPr>
        <w:t>Содержание</w:t>
      </w:r>
      <w:r w:rsidR="00785EA5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 руководства по укладке</w:t>
      </w:r>
      <w:r w:rsidRPr="00785EA5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 </w:t>
      </w:r>
      <w:r w:rsidRPr="00003DBE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Allura</w:t>
      </w:r>
      <w:r w:rsidRPr="00785EA5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 </w:t>
      </w:r>
      <w:r w:rsidRPr="00003DBE">
        <w:rPr>
          <w:rFonts w:ascii="Arial" w:hAnsi="Arial" w:cs="Arial"/>
          <w:b/>
          <w:bCs/>
          <w:color w:val="auto"/>
          <w:sz w:val="22"/>
          <w:szCs w:val="22"/>
          <w:lang w:val="en-GB"/>
        </w:rPr>
        <w:t>Flex</w:t>
      </w:r>
      <w:r w:rsidRPr="00785EA5">
        <w:rPr>
          <w:rFonts w:ascii="Arial" w:hAnsi="Arial" w:cs="Arial"/>
          <w:b/>
          <w:bCs/>
          <w:color w:val="auto"/>
          <w:sz w:val="22"/>
          <w:szCs w:val="22"/>
          <w:lang w:val="ru-RU"/>
        </w:rPr>
        <w:t xml:space="preserve"> </w:t>
      </w:r>
    </w:p>
    <w:p w14:paraId="2138C45C" w14:textId="77777777" w:rsidR="00293271" w:rsidRPr="00785EA5" w:rsidRDefault="00293271" w:rsidP="003E199B">
      <w:pPr>
        <w:jc w:val="both"/>
        <w:rPr>
          <w:lang w:eastAsia="nl-NL"/>
        </w:rPr>
      </w:pPr>
    </w:p>
    <w:p w14:paraId="19D1BE50" w14:textId="7DFC0A93" w:rsidR="00293271" w:rsidRDefault="00293271" w:rsidP="003E199B">
      <w:pPr>
        <w:pStyle w:val="2"/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r w:rsidRPr="003F64DD">
        <w:rPr>
          <w:i/>
          <w:iCs/>
        </w:rPr>
        <w:fldChar w:fldCharType="begin"/>
      </w:r>
      <w:r w:rsidRPr="003F64DD">
        <w:rPr>
          <w:i/>
          <w:iCs/>
        </w:rPr>
        <w:instrText xml:space="preserve"> TOC \o "1-3" \h \z \u </w:instrText>
      </w:r>
      <w:r w:rsidRPr="003F64DD">
        <w:rPr>
          <w:i/>
          <w:iCs/>
        </w:rPr>
        <w:fldChar w:fldCharType="separate"/>
      </w:r>
      <w:hyperlink w:anchor="_Toc127871977" w:history="1">
        <w:r w:rsidR="00785EA5">
          <w:rPr>
            <w:rStyle w:val="a3"/>
            <w:noProof/>
            <w:lang w:val="ru-RU"/>
          </w:rPr>
          <w:t>Общие рекомендации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_Toc127871977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7EC214" w14:textId="6239A913" w:rsidR="00293271" w:rsidRDefault="008A3BF3" w:rsidP="003E199B">
      <w:pPr>
        <w:pStyle w:val="3"/>
        <w:tabs>
          <w:tab w:val="right" w:leader="dot" w:pos="10051"/>
        </w:tabs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78" w:history="1">
        <w:r w:rsidR="00704631">
          <w:rPr>
            <w:rStyle w:val="a3"/>
            <w:i/>
            <w:iCs/>
            <w:noProof/>
            <w:lang w:val="ru-RU" w:eastAsia="en-GB"/>
          </w:rPr>
          <w:t>Допустимые основания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_Toc127871978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2</w:t>
        </w:r>
        <w:r w:rsidR="00293271">
          <w:rPr>
            <w:noProof/>
            <w:webHidden/>
          </w:rPr>
          <w:fldChar w:fldCharType="end"/>
        </w:r>
      </w:hyperlink>
    </w:p>
    <w:p w14:paraId="7FE849E3" w14:textId="26FA3EA1" w:rsidR="00293271" w:rsidRDefault="008A3BF3" w:rsidP="003E199B">
      <w:pPr>
        <w:pStyle w:val="3"/>
        <w:tabs>
          <w:tab w:val="right" w:leader="dot" w:pos="10051"/>
        </w:tabs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79" w:history="1">
        <w:r w:rsidR="00803D73">
          <w:rPr>
            <w:rStyle w:val="a3"/>
            <w:i/>
            <w:iCs/>
            <w:noProof/>
            <w:lang w:val="ru-RU"/>
          </w:rPr>
          <w:t>Теплые полы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_Toc127871979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4</w:t>
        </w:r>
        <w:r w:rsidR="00293271">
          <w:rPr>
            <w:noProof/>
            <w:webHidden/>
          </w:rPr>
          <w:fldChar w:fldCharType="end"/>
        </w:r>
      </w:hyperlink>
    </w:p>
    <w:p w14:paraId="0D677464" w14:textId="74CD086D" w:rsidR="00293271" w:rsidRDefault="008A3BF3" w:rsidP="003E199B">
      <w:pPr>
        <w:pStyle w:val="2"/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80" w:history="1">
        <w:r w:rsidR="00803D73">
          <w:rPr>
            <w:rStyle w:val="a3"/>
            <w:noProof/>
            <w:lang w:val="ru-RU"/>
          </w:rPr>
          <w:t>Способы укладки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_Toc127871980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4</w:t>
        </w:r>
        <w:r w:rsidR="00293271">
          <w:rPr>
            <w:noProof/>
            <w:webHidden/>
          </w:rPr>
          <w:fldChar w:fldCharType="end"/>
        </w:r>
      </w:hyperlink>
    </w:p>
    <w:p w14:paraId="54E8DB98" w14:textId="1182D31B" w:rsidR="00293271" w:rsidRDefault="008A3BF3" w:rsidP="003E199B">
      <w:pPr>
        <w:pStyle w:val="3"/>
        <w:tabs>
          <w:tab w:val="right" w:leader="dot" w:pos="10051"/>
        </w:tabs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81" w:history="1">
        <w:r w:rsidR="00FB7D2A">
          <w:rPr>
            <w:rStyle w:val="a3"/>
            <w:i/>
            <w:iCs/>
            <w:noProof/>
            <w:lang w:val="ru-RU"/>
          </w:rPr>
          <w:t>С</w:t>
        </w:r>
        <w:r w:rsidR="00432193">
          <w:rPr>
            <w:rStyle w:val="a3"/>
            <w:i/>
            <w:iCs/>
            <w:noProof/>
            <w:lang w:val="ru-RU"/>
          </w:rPr>
          <w:t>вободная укладка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_Toc127871981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4</w:t>
        </w:r>
        <w:r w:rsidR="00293271">
          <w:rPr>
            <w:noProof/>
            <w:webHidden/>
          </w:rPr>
          <w:fldChar w:fldCharType="end"/>
        </w:r>
      </w:hyperlink>
    </w:p>
    <w:p w14:paraId="043D4A10" w14:textId="1EB6399E" w:rsidR="00293271" w:rsidRDefault="008A3BF3" w:rsidP="003E199B">
      <w:pPr>
        <w:pStyle w:val="3"/>
        <w:tabs>
          <w:tab w:val="right" w:leader="dot" w:pos="10051"/>
        </w:tabs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82" w:history="1">
        <w:r w:rsidR="00B77B95">
          <w:rPr>
            <w:rStyle w:val="a3"/>
            <w:i/>
            <w:iCs/>
            <w:noProof/>
            <w:lang w:val="ru-RU"/>
          </w:rPr>
          <w:t>Укладка на фиксацию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_Toc127871982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5</w:t>
        </w:r>
        <w:r w:rsidR="00293271">
          <w:rPr>
            <w:noProof/>
            <w:webHidden/>
          </w:rPr>
          <w:fldChar w:fldCharType="end"/>
        </w:r>
      </w:hyperlink>
    </w:p>
    <w:p w14:paraId="3E4EF43F" w14:textId="059BE8CD" w:rsidR="00293271" w:rsidRDefault="008A3BF3" w:rsidP="003E199B">
      <w:pPr>
        <w:pStyle w:val="2"/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83" w:history="1">
        <w:r w:rsidR="00B77B95">
          <w:rPr>
            <w:rStyle w:val="a3"/>
            <w:noProof/>
            <w:lang w:val="ru-RU"/>
          </w:rPr>
          <w:t>Укладка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_Toc127871983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5</w:t>
        </w:r>
        <w:r w:rsidR="00293271">
          <w:rPr>
            <w:noProof/>
            <w:webHidden/>
          </w:rPr>
          <w:fldChar w:fldCharType="end"/>
        </w:r>
      </w:hyperlink>
    </w:p>
    <w:p w14:paraId="75FCE3B5" w14:textId="1AC8F926" w:rsidR="00293271" w:rsidRDefault="008A3BF3" w:rsidP="003E199B">
      <w:pPr>
        <w:pStyle w:val="3"/>
        <w:tabs>
          <w:tab w:val="right" w:leader="dot" w:pos="10051"/>
        </w:tabs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84" w:history="1">
        <w:r w:rsidR="00FB7D2A">
          <w:rPr>
            <w:rStyle w:val="a3"/>
            <w:i/>
            <w:iCs/>
            <w:noProof/>
            <w:lang w:val="ru-RU"/>
          </w:rPr>
          <w:t>Направление укладки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_Toc127871984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5</w:t>
        </w:r>
        <w:r w:rsidR="00293271">
          <w:rPr>
            <w:noProof/>
            <w:webHidden/>
          </w:rPr>
          <w:fldChar w:fldCharType="end"/>
        </w:r>
      </w:hyperlink>
    </w:p>
    <w:p w14:paraId="01B89A42" w14:textId="64EAA7B2" w:rsidR="00293271" w:rsidRDefault="008A3BF3" w:rsidP="003E199B">
      <w:pPr>
        <w:pStyle w:val="3"/>
        <w:tabs>
          <w:tab w:val="right" w:leader="dot" w:pos="10051"/>
        </w:tabs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85" w:history="1">
        <w:r>
          <w:rPr>
            <w:rStyle w:val="a3"/>
            <w:i/>
            <w:iCs/>
            <w:noProof/>
            <w:lang w:val="ru-RU"/>
          </w:rPr>
          <w:t>Укладка плиток и планок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_Toc127871985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6</w:t>
        </w:r>
        <w:r w:rsidR="00293271">
          <w:rPr>
            <w:noProof/>
            <w:webHidden/>
          </w:rPr>
          <w:fldChar w:fldCharType="end"/>
        </w:r>
      </w:hyperlink>
    </w:p>
    <w:p w14:paraId="22028110" w14:textId="646E0951" w:rsidR="00293271" w:rsidRDefault="008A3BF3" w:rsidP="003E199B">
      <w:pPr>
        <w:pStyle w:val="2"/>
        <w:jc w:val="both"/>
        <w:rPr>
          <w:rFonts w:asciiTheme="minorHAnsi" w:eastAsiaTheme="minorEastAsia" w:hAnsiTheme="minorHAnsi" w:cstheme="minorBidi"/>
          <w:noProof/>
          <w:color w:val="auto"/>
          <w:sz w:val="22"/>
          <w:szCs w:val="22"/>
          <w:lang w:val="nl-NL" w:eastAsia="nl-NL"/>
        </w:rPr>
      </w:pPr>
      <w:hyperlink w:anchor="_Toc127871986" w:history="1">
        <w:r w:rsidR="00D769B3">
          <w:rPr>
            <w:rStyle w:val="a3"/>
            <w:noProof/>
            <w:lang w:val="ru-RU" w:eastAsia="en-GB"/>
          </w:rPr>
          <w:t>Рекомендации после укладки</w:t>
        </w:r>
        <w:r w:rsidR="00293271">
          <w:rPr>
            <w:noProof/>
            <w:webHidden/>
          </w:rPr>
          <w:tab/>
        </w:r>
        <w:r w:rsidR="00293271">
          <w:rPr>
            <w:noProof/>
            <w:webHidden/>
          </w:rPr>
          <w:fldChar w:fldCharType="begin"/>
        </w:r>
        <w:r w:rsidR="00293271">
          <w:rPr>
            <w:noProof/>
            <w:webHidden/>
          </w:rPr>
          <w:instrText xml:space="preserve"> PAGEREF _Toc127871986 \h </w:instrText>
        </w:r>
        <w:r w:rsidR="00293271">
          <w:rPr>
            <w:noProof/>
            <w:webHidden/>
          </w:rPr>
        </w:r>
        <w:r w:rsidR="00293271">
          <w:rPr>
            <w:noProof/>
            <w:webHidden/>
          </w:rPr>
          <w:fldChar w:fldCharType="separate"/>
        </w:r>
        <w:r w:rsidR="00293271">
          <w:rPr>
            <w:noProof/>
            <w:webHidden/>
          </w:rPr>
          <w:t>6</w:t>
        </w:r>
        <w:r w:rsidR="00293271">
          <w:rPr>
            <w:noProof/>
            <w:webHidden/>
          </w:rPr>
          <w:fldChar w:fldCharType="end"/>
        </w:r>
      </w:hyperlink>
    </w:p>
    <w:p w14:paraId="60AD80B1" w14:textId="551E074C" w:rsidR="00293271" w:rsidRDefault="00293271" w:rsidP="003E199B">
      <w:pPr>
        <w:jc w:val="both"/>
      </w:pPr>
      <w:r w:rsidRPr="003F64DD">
        <w:fldChar w:fldCharType="end"/>
      </w:r>
    </w:p>
    <w:p w14:paraId="5B8B4CC2" w14:textId="77777777" w:rsidR="00042CBF" w:rsidRDefault="00042CBF" w:rsidP="003E199B">
      <w:pPr>
        <w:jc w:val="both"/>
      </w:pPr>
    </w:p>
    <w:p w14:paraId="0144CDEC" w14:textId="77777777" w:rsidR="00E2268F" w:rsidRDefault="00E2268F" w:rsidP="003E199B">
      <w:pPr>
        <w:jc w:val="both"/>
      </w:pPr>
      <w:r>
        <w:t>Внешний вид, производительность и долговечность уложенного напольного покрытия будут в значительной степени определяться качеством подготовленности основания и условиями, в которых оно укладывается. При использовании любого гибкого напольного покрытия неровности на основании пола будут заметны на готовом напольном покрытии.</w:t>
      </w:r>
    </w:p>
    <w:p w14:paraId="479C8471" w14:textId="273F9D86" w:rsidR="00E2268F" w:rsidRDefault="00E2268F" w:rsidP="003E199B">
      <w:pPr>
        <w:jc w:val="both"/>
      </w:pPr>
      <w:r>
        <w:t xml:space="preserve">Укладка материала </w:t>
      </w:r>
      <w:proofErr w:type="spellStart"/>
      <w:r>
        <w:t>Allura</w:t>
      </w:r>
      <w:proofErr w:type="spellEnd"/>
      <w:r>
        <w:t xml:space="preserve"> Flex должна осуществляться в соответствии с национальным кодексом по укладке эластичных напольных покрытий, где это применимо. Зоны, где планируется укладка </w:t>
      </w:r>
      <w:r w:rsidR="00D73F16">
        <w:t>напольного покрытия,</w:t>
      </w:r>
      <w:r>
        <w:t xml:space="preserve"> должны быть чистыми, свободными</w:t>
      </w:r>
      <w:r w:rsidR="00522EED">
        <w:t xml:space="preserve"> от загрязнений</w:t>
      </w:r>
      <w:r>
        <w:t xml:space="preserve">, полностью закрытыми и защищенными от погодных условий. </w:t>
      </w:r>
      <w:r w:rsidR="00522EED">
        <w:t xml:space="preserve">Основание должно быть </w:t>
      </w:r>
      <w:r w:rsidR="00C81BF1">
        <w:t>чистым и свобо</w:t>
      </w:r>
      <w:r w:rsidR="00BC3125">
        <w:t xml:space="preserve">дным от загрязнений, </w:t>
      </w:r>
      <w:r w:rsidR="00E11417">
        <w:t xml:space="preserve">ровным, твердым и </w:t>
      </w:r>
      <w:r w:rsidR="00FF4AA7">
        <w:t>всегда</w:t>
      </w:r>
      <w:r w:rsidR="00E11417">
        <w:t xml:space="preserve"> </w:t>
      </w:r>
      <w:r w:rsidR="00FF4AA7">
        <w:t xml:space="preserve">сухим. </w:t>
      </w:r>
    </w:p>
    <w:p w14:paraId="0092169A" w14:textId="039FB473" w:rsidR="00763671" w:rsidRPr="0071683A" w:rsidRDefault="00763671" w:rsidP="003E199B">
      <w:pPr>
        <w:jc w:val="both"/>
      </w:pPr>
      <w:r w:rsidRPr="00763671">
        <w:t xml:space="preserve">Рекомендуется удалить существующие напольные покрытия и их остатки, такие как клеи или </w:t>
      </w:r>
      <w:r w:rsidR="00A011AF">
        <w:t>фиксации</w:t>
      </w:r>
      <w:r w:rsidRPr="00763671">
        <w:t xml:space="preserve">, а основание подготовить в соответствии с </w:t>
      </w:r>
      <w:r w:rsidR="0071683A">
        <w:t>н</w:t>
      </w:r>
      <w:r w:rsidRPr="00763671">
        <w:t xml:space="preserve">ациональным кодексом практики по укладке эластичных напольных покрытий с указанием конкретного кода страны. При наличии каких-либо сомнений рекомендуется </w:t>
      </w:r>
      <w:r w:rsidR="006A247B">
        <w:t>использовать вариант с полным приклеиванием</w:t>
      </w:r>
      <w:r w:rsidR="0071683A">
        <w:t>.</w:t>
      </w:r>
    </w:p>
    <w:p w14:paraId="25F02A89" w14:textId="41C9DF54" w:rsidR="00B87572" w:rsidRDefault="00B87572" w:rsidP="003E199B">
      <w:pPr>
        <w:jc w:val="both"/>
      </w:pPr>
      <w:r w:rsidRPr="00B87572">
        <w:t>Всегда проводите испытания на наличие влаги</w:t>
      </w:r>
      <w:r>
        <w:t xml:space="preserve"> на всех основаниях</w:t>
      </w:r>
      <w:r w:rsidRPr="00B87572">
        <w:t>. Все слои основания должны иметь эффективный влагозащитный барьер.</w:t>
      </w:r>
      <w:r w:rsidR="00AF3AC3" w:rsidRPr="00AF3AC3">
        <w:t xml:space="preserve"> Всегда записывайте и сохраняйте результаты измерения влажности перед началом у</w:t>
      </w:r>
      <w:r w:rsidR="00AF3AC3">
        <w:t>клад</w:t>
      </w:r>
      <w:r w:rsidR="00AF3AC3" w:rsidRPr="00AF3AC3">
        <w:t xml:space="preserve">ки. При обнаружении избытка влаги в основании перед укладкой следует предпринять надлежащие меры по его устранению; если это невозможно, рекомендуется использовать альтернативные </w:t>
      </w:r>
      <w:r w:rsidR="000A4B6E">
        <w:t xml:space="preserve">напольные </w:t>
      </w:r>
      <w:r w:rsidR="00AF3AC3" w:rsidRPr="00AF3AC3">
        <w:t>решения.</w:t>
      </w:r>
    </w:p>
    <w:p w14:paraId="7755604C" w14:textId="500E1087" w:rsidR="00E2268F" w:rsidRDefault="000A4B6E" w:rsidP="003E199B">
      <w:pPr>
        <w:jc w:val="both"/>
      </w:pPr>
      <w:r w:rsidRPr="000A4B6E">
        <w:t>Зоны, где планируется укладка напольного покрытия</w:t>
      </w:r>
      <w:r>
        <w:t>,</w:t>
      </w:r>
      <w:r w:rsidRPr="000A4B6E">
        <w:t xml:space="preserve"> должны быть надлежащим образом освещены с тем, чтобы обеспечить надлежащий осмотр основания, укладку и окончательную проверку.</w:t>
      </w:r>
    </w:p>
    <w:p w14:paraId="215C3308" w14:textId="1B398DD6" w:rsidR="00E2268F" w:rsidRDefault="00E2268F" w:rsidP="003E199B">
      <w:pPr>
        <w:jc w:val="both"/>
      </w:pPr>
      <w:r>
        <w:t>Необходимо, чтобы температура помещения, где проходит укладка</w:t>
      </w:r>
      <w:r w:rsidR="00A120D5">
        <w:t>,</w:t>
      </w:r>
      <w:r>
        <w:t xml:space="preserve"> составляла не менее 18ºC в течение 48 часов до, </w:t>
      </w:r>
      <w:proofErr w:type="gramStart"/>
      <w:r>
        <w:t>во время</w:t>
      </w:r>
      <w:proofErr w:type="gramEnd"/>
      <w:r>
        <w:t xml:space="preserve"> и в течение 24 часов после укладки. Материал и клей необходимо выдержать в том же помещении и при той же температуре хотя бы 24 часа до укладки. Если напольное покрытие хранилось или транспортировалось непосредственно перед поставкой при температуре ниже 10</w:t>
      </w:r>
      <w:proofErr w:type="gramStart"/>
      <w:r w:rsidR="0071683A">
        <w:t>ºC</w:t>
      </w:r>
      <w:r>
        <w:t xml:space="preserve">  то</w:t>
      </w:r>
      <w:proofErr w:type="gramEnd"/>
      <w:r>
        <w:t xml:space="preserve"> период акклиматизации следует продлить до 48 часов.</w:t>
      </w:r>
    </w:p>
    <w:p w14:paraId="4FEC938C" w14:textId="31A3AD16" w:rsidR="00E2268F" w:rsidRDefault="00E2268F" w:rsidP="003E199B">
      <w:pPr>
        <w:jc w:val="both"/>
      </w:pPr>
      <w:r>
        <w:t>Перед началом укладки убедитесь, что все рекомендации для основания и рабочего места выполнены. Начало укладки подразумевает, что ответственные за укладку стороны приняли помещение и ответственность за любую ошибку, связанную с некачественным состоянием основания и помещения, теперь ложится на укладчика и/или подрядчика.</w:t>
      </w:r>
      <w:r w:rsidR="00C348D8" w:rsidRPr="00C348D8">
        <w:t xml:space="preserve"> Перед укладкой плитки следует убедиться в том, что получен правильный цвет, номер партии и количество, а также в том, что материал находится в хорошем состоянии. Никакие претензии в связи с неправильным цветом, рисунком или очевидными повреждениями, если материал был подогнан, приниматься не будут.</w:t>
      </w:r>
    </w:p>
    <w:p w14:paraId="41E54B22" w14:textId="77777777" w:rsidR="00E2268F" w:rsidRDefault="00E2268F" w:rsidP="003E199B">
      <w:pPr>
        <w:jc w:val="both"/>
      </w:pPr>
      <w:r>
        <w:t xml:space="preserve">Используйте материал из одной партии/серии и укладывайте в соответствии с указаниями на коробках. Использование материала из различных партий всегда приведет к видимым различиям в оттенках. Номер партии четко обозначен на упаковке материала и должен быть проверен до начала укладки. Храните плитки и планки </w:t>
      </w:r>
      <w:proofErr w:type="spellStart"/>
      <w:r>
        <w:t>Allura</w:t>
      </w:r>
      <w:proofErr w:type="spellEnd"/>
      <w:r>
        <w:t xml:space="preserve"> Flex® в картонных коробках, максимум 5 коробок в высоту и в горизонтальном положении. Не вынимайте из коробки больше плиток или планок, чем сможете уложить в течение часа. </w:t>
      </w:r>
    </w:p>
    <w:p w14:paraId="2131D66E" w14:textId="14803910" w:rsidR="00042CBF" w:rsidRDefault="00E2268F" w:rsidP="003E199B">
      <w:pPr>
        <w:jc w:val="both"/>
      </w:pPr>
      <w:proofErr w:type="spellStart"/>
      <w:r>
        <w:t>Allura</w:t>
      </w:r>
      <w:proofErr w:type="spellEnd"/>
      <w:r>
        <w:t xml:space="preserve"> Flex готова к использованию после укладки. Однако, если напольное покрытие будет подвержено активному трафику и особенно, если планируется использование мебельных колесиков, то необходимо защитить покрытие на данный период (см. пункт “После завершения укладки” в конце данной инструкции).</w:t>
      </w:r>
    </w:p>
    <w:p w14:paraId="4821F5B3" w14:textId="29F66C02" w:rsidR="00345D0C" w:rsidRPr="00345D0C" w:rsidRDefault="00345D0C" w:rsidP="003E199B">
      <w:pPr>
        <w:jc w:val="both"/>
        <w:rPr>
          <w:b/>
          <w:bCs/>
        </w:rPr>
      </w:pPr>
      <w:r w:rsidRPr="00345D0C">
        <w:rPr>
          <w:b/>
          <w:bCs/>
        </w:rPr>
        <w:t xml:space="preserve">Приемлемые </w:t>
      </w:r>
      <w:r>
        <w:rPr>
          <w:b/>
          <w:bCs/>
        </w:rPr>
        <w:t>основания</w:t>
      </w:r>
      <w:r w:rsidRPr="00345D0C">
        <w:rPr>
          <w:b/>
          <w:bCs/>
        </w:rPr>
        <w:t xml:space="preserve"> </w:t>
      </w:r>
    </w:p>
    <w:p w14:paraId="59DBB7AE" w14:textId="2A4F74FE" w:rsidR="00345D0C" w:rsidRDefault="00345D0C" w:rsidP="003E199B">
      <w:pPr>
        <w:jc w:val="both"/>
      </w:pPr>
      <w:proofErr w:type="spellStart"/>
      <w:r>
        <w:t>Allura</w:t>
      </w:r>
      <w:proofErr w:type="spellEnd"/>
      <w:r>
        <w:t xml:space="preserve"> Flex может укладываться на следующие поверхности (в соответствии с условиями, приведенными в данном руководстве): </w:t>
      </w:r>
    </w:p>
    <w:p w14:paraId="5D227E61" w14:textId="035E48AB" w:rsidR="00345D0C" w:rsidRDefault="00345D0C" w:rsidP="003E199B">
      <w:pPr>
        <w:jc w:val="both"/>
      </w:pPr>
      <w:r>
        <w:t xml:space="preserve">- Новое или существующее основание </w:t>
      </w:r>
      <w:r w:rsidR="005B6C51">
        <w:t>из</w:t>
      </w:r>
      <w:r>
        <w:t xml:space="preserve"> бетонной или цементной стяжки </w:t>
      </w:r>
    </w:p>
    <w:p w14:paraId="0F5725DC" w14:textId="77777777" w:rsidR="00345D0C" w:rsidRDefault="00345D0C" w:rsidP="003E199B">
      <w:pPr>
        <w:jc w:val="both"/>
      </w:pPr>
      <w:r>
        <w:t>- Новые или существующие основания из деревянных панелей или древесностружечных плит</w:t>
      </w:r>
    </w:p>
    <w:p w14:paraId="1D541B80" w14:textId="77777777" w:rsidR="00345D0C" w:rsidRDefault="00345D0C" w:rsidP="003E199B">
      <w:pPr>
        <w:jc w:val="both"/>
      </w:pPr>
      <w:r>
        <w:lastRenderedPageBreak/>
        <w:t xml:space="preserve">- Старое напольное покрытие </w:t>
      </w:r>
      <w:proofErr w:type="spellStart"/>
      <w:r>
        <w:t>in</w:t>
      </w:r>
      <w:proofErr w:type="spellEnd"/>
      <w:r>
        <w:t xml:space="preserve"> </w:t>
      </w:r>
      <w:proofErr w:type="spellStart"/>
      <w:r>
        <w:t>situ</w:t>
      </w:r>
      <w:proofErr w:type="spellEnd"/>
      <w:r>
        <w:t xml:space="preserve"> (смола) толщиной не менее 2 мм </w:t>
      </w:r>
    </w:p>
    <w:p w14:paraId="3EAFC847" w14:textId="06BCE8FC" w:rsidR="00345D0C" w:rsidRDefault="00345D0C" w:rsidP="003E199B">
      <w:pPr>
        <w:jc w:val="both"/>
      </w:pPr>
      <w:r>
        <w:t xml:space="preserve">- Старая краска </w:t>
      </w:r>
    </w:p>
    <w:p w14:paraId="78A33045" w14:textId="490DAB39" w:rsidR="00345D0C" w:rsidRDefault="00345D0C" w:rsidP="003E199B">
      <w:pPr>
        <w:jc w:val="both"/>
      </w:pPr>
      <w:r>
        <w:t xml:space="preserve">- Старые </w:t>
      </w:r>
      <w:r w:rsidR="00272F90">
        <w:t>плотные</w:t>
      </w:r>
      <w:r>
        <w:t xml:space="preserve"> эластичные напольные покрытия площадью до 150 </w:t>
      </w:r>
      <w:proofErr w:type="spellStart"/>
      <w:proofErr w:type="gramStart"/>
      <w:r>
        <w:t>кв.м</w:t>
      </w:r>
      <w:proofErr w:type="spellEnd"/>
      <w:proofErr w:type="gramEnd"/>
      <w:r>
        <w:t xml:space="preserve"> (</w:t>
      </w:r>
      <w:proofErr w:type="spellStart"/>
      <w:r>
        <w:t>полугибкая</w:t>
      </w:r>
      <w:proofErr w:type="spellEnd"/>
      <w:r>
        <w:t xml:space="preserve"> плитка, виниловая асбестовая плитка, </w:t>
      </w:r>
      <w:r w:rsidR="004418D3">
        <w:t>рулонные</w:t>
      </w:r>
      <w:r>
        <w:t xml:space="preserve"> виниловые </w:t>
      </w:r>
      <w:r w:rsidR="004418D3">
        <w:t>покрытия</w:t>
      </w:r>
      <w:r>
        <w:t xml:space="preserve"> и линолеум). </w:t>
      </w:r>
    </w:p>
    <w:p w14:paraId="2F2C1167" w14:textId="0BCA29BC" w:rsidR="00345D0C" w:rsidRDefault="00345D0C" w:rsidP="003E199B">
      <w:pPr>
        <w:jc w:val="both"/>
      </w:pPr>
      <w:r>
        <w:t xml:space="preserve">- </w:t>
      </w:r>
      <w:r w:rsidR="009712D1">
        <w:t>Фальшполы</w:t>
      </w:r>
    </w:p>
    <w:p w14:paraId="7482B0E4" w14:textId="71BA9CAD" w:rsidR="00052B77" w:rsidRPr="00052B77" w:rsidRDefault="00CD1998" w:rsidP="003E199B">
      <w:pPr>
        <w:jc w:val="both"/>
        <w:rPr>
          <w:b/>
          <w:bCs/>
        </w:rPr>
      </w:pPr>
      <w:r>
        <w:rPr>
          <w:b/>
          <w:bCs/>
        </w:rPr>
        <w:t>Если основание не указано выше</w:t>
      </w:r>
      <w:r w:rsidR="00052B77" w:rsidRPr="00052B77">
        <w:rPr>
          <w:b/>
          <w:bCs/>
        </w:rPr>
        <w:t xml:space="preserve">, или если есть какие-либо сомнения, обратитесь в техническую службу напольных покрытий Forbo. </w:t>
      </w:r>
    </w:p>
    <w:p w14:paraId="54C9199B" w14:textId="1C2D6E2B" w:rsidR="00052B77" w:rsidRDefault="00052B77" w:rsidP="003E199B">
      <w:pPr>
        <w:jc w:val="both"/>
      </w:pPr>
      <w:r w:rsidRPr="00CD1998">
        <w:rPr>
          <w:b/>
          <w:bCs/>
        </w:rPr>
        <w:t>Примечание</w:t>
      </w:r>
      <w:r>
        <w:t xml:space="preserve">: </w:t>
      </w:r>
      <w:proofErr w:type="spellStart"/>
      <w:r>
        <w:t>Allura</w:t>
      </w:r>
      <w:proofErr w:type="spellEnd"/>
      <w:r>
        <w:t xml:space="preserve"> Flex мож</w:t>
      </w:r>
      <w:r w:rsidR="00912A85">
        <w:t>ет</w:t>
      </w:r>
      <w:r>
        <w:t xml:space="preserve"> укладывать</w:t>
      </w:r>
      <w:r w:rsidR="00912A85">
        <w:t>ся</w:t>
      </w:r>
      <w:r>
        <w:t xml:space="preserve"> только на основание, на которое ранее был нанесен только один слой эластичного напольного покрытия. </w:t>
      </w:r>
    </w:p>
    <w:p w14:paraId="046DD23D" w14:textId="40BD8C4F" w:rsidR="00052B77" w:rsidRDefault="00052B77" w:rsidP="003E199B">
      <w:pPr>
        <w:jc w:val="both"/>
      </w:pPr>
      <w:r>
        <w:t>Эксплуатационные характеристики старого напольного покрытия должны соответствовать требуемым характеристикам нового, особенно если помещение будет использоваться по</w:t>
      </w:r>
      <w:r w:rsidR="00A328C2">
        <w:t xml:space="preserve"> </w:t>
      </w:r>
      <w:r>
        <w:t xml:space="preserve">другому назначению. </w:t>
      </w:r>
    </w:p>
    <w:p w14:paraId="220AE918" w14:textId="78630967" w:rsidR="00052B77" w:rsidRDefault="00052B77" w:rsidP="003E199B">
      <w:pPr>
        <w:jc w:val="both"/>
      </w:pPr>
      <w:r w:rsidRPr="00A328C2">
        <w:rPr>
          <w:b/>
          <w:bCs/>
        </w:rPr>
        <w:t>Бетонные плиты или цементные стяжки</w:t>
      </w:r>
      <w:r>
        <w:t xml:space="preserve">: Новые и существующие плиты первого этажа обычно укладываются на влагостойкую мембрану в соответствии с </w:t>
      </w:r>
      <w:r w:rsidR="0071683A">
        <w:t>н</w:t>
      </w:r>
      <w:r>
        <w:t>ациональным кодексом правил укладки эластичных напольных покрытий. Если эффективной влагонепроницаемой</w:t>
      </w:r>
      <w:r w:rsidR="00186E11">
        <w:t xml:space="preserve"> </w:t>
      </w:r>
      <w:r>
        <w:t xml:space="preserve">мембраны нет или есть какие-либо сомнения, следует нанести поверхностную влагонепроницаемую мембрану. </w:t>
      </w:r>
    </w:p>
    <w:p w14:paraId="05BCAC90" w14:textId="49BB7AF2" w:rsidR="009712D1" w:rsidRDefault="00052B77" w:rsidP="003E199B">
      <w:pPr>
        <w:jc w:val="both"/>
      </w:pPr>
      <w:r>
        <w:t xml:space="preserve">При необходимости на стяжки и плиты следует наносить </w:t>
      </w:r>
      <w:r w:rsidR="005656B7">
        <w:t>с</w:t>
      </w:r>
      <w:r>
        <w:t>глаживающие и выравнивающие составы, предназначенные для зон с интенсивным движение</w:t>
      </w:r>
      <w:r w:rsidR="00EB2AE4">
        <w:t>м</w:t>
      </w:r>
      <w:r>
        <w:t>. Если</w:t>
      </w:r>
      <w:r w:rsidR="00EB2AE4">
        <w:t xml:space="preserve"> </w:t>
      </w:r>
      <w:r>
        <w:t xml:space="preserve">на поверхность плиты/стяжки не наносится </w:t>
      </w:r>
      <w:r w:rsidR="00382618">
        <w:t>такой</w:t>
      </w:r>
      <w:r>
        <w:t xml:space="preserve"> состав, следует нанести подходящую грунтовку, чтобы очистить</w:t>
      </w:r>
      <w:r w:rsidR="00EB2AE4">
        <w:t xml:space="preserve"> </w:t>
      </w:r>
      <w:r>
        <w:t>основание от пыли.</w:t>
      </w:r>
    </w:p>
    <w:p w14:paraId="032418F4" w14:textId="31216D88" w:rsidR="005023EE" w:rsidRDefault="005023EE" w:rsidP="003E199B">
      <w:pPr>
        <w:jc w:val="both"/>
      </w:pPr>
      <w:r w:rsidRPr="005E3A39">
        <w:rPr>
          <w:b/>
          <w:bCs/>
        </w:rPr>
        <w:t>Основание из деревянных панелей (шпунтов</w:t>
      </w:r>
      <w:r w:rsidR="007C3EFD">
        <w:rPr>
          <w:b/>
          <w:bCs/>
        </w:rPr>
        <w:t>анн</w:t>
      </w:r>
      <w:r w:rsidRPr="005E3A39">
        <w:rPr>
          <w:b/>
          <w:bCs/>
        </w:rPr>
        <w:t>ые плиты)</w:t>
      </w:r>
      <w:r>
        <w:t xml:space="preserve"> - полы из фанеры или древесностружечных плит должны быть подготовлены в соответствии</w:t>
      </w:r>
      <w:r w:rsidR="008D75A4">
        <w:t xml:space="preserve"> </w:t>
      </w:r>
      <w:r>
        <w:t xml:space="preserve">с </w:t>
      </w:r>
      <w:r w:rsidR="0071683A">
        <w:t>н</w:t>
      </w:r>
      <w:r>
        <w:t>ациональным кодексом практики укладки эластичных напольных покрытий. Перепады высот между досками, превышающие 1 мм, должны быть отшлифованы заподлицо.</w:t>
      </w:r>
    </w:p>
    <w:p w14:paraId="792DC85A" w14:textId="2028DCD9" w:rsidR="005023EE" w:rsidRDefault="005023EE" w:rsidP="003E199B">
      <w:pPr>
        <w:jc w:val="both"/>
      </w:pPr>
      <w:r w:rsidRPr="00590A10">
        <w:rPr>
          <w:b/>
          <w:bCs/>
        </w:rPr>
        <w:t>Старая керамическая плитка</w:t>
      </w:r>
      <w:r>
        <w:t>: уложен</w:t>
      </w:r>
      <w:r w:rsidR="001B4B49">
        <w:t>н</w:t>
      </w:r>
      <w:r>
        <w:t>а</w:t>
      </w:r>
      <w:r w:rsidR="001B4B49">
        <w:t>я</w:t>
      </w:r>
      <w:r>
        <w:t xml:space="preserve"> на прочн</w:t>
      </w:r>
      <w:r w:rsidR="008049DE">
        <w:t>ое</w:t>
      </w:r>
      <w:r>
        <w:t xml:space="preserve"> бетонн</w:t>
      </w:r>
      <w:r w:rsidR="008049DE">
        <w:t>ое</w:t>
      </w:r>
      <w:r>
        <w:t xml:space="preserve"> или цементн</w:t>
      </w:r>
      <w:r w:rsidR="008049DE">
        <w:t>ое</w:t>
      </w:r>
      <w:r>
        <w:t xml:space="preserve"> </w:t>
      </w:r>
      <w:r w:rsidR="008049DE">
        <w:t>основание</w:t>
      </w:r>
      <w:r>
        <w:t xml:space="preserve">, прочно </w:t>
      </w:r>
      <w:r w:rsidR="00607AF6">
        <w:t>приклеенная к</w:t>
      </w:r>
      <w:r w:rsidR="008049DE">
        <w:t xml:space="preserve"> стяжке </w:t>
      </w:r>
      <w:r>
        <w:t>(герметичная</w:t>
      </w:r>
      <w:r w:rsidR="00590A10">
        <w:t xml:space="preserve"> </w:t>
      </w:r>
      <w:r>
        <w:t>керамическая плитка) или основанию (керамическая плитка на клеевом соединении) требует обезжиривания / очистки с последующим нанесением грунтовки</w:t>
      </w:r>
      <w:r w:rsidR="006F6039">
        <w:t xml:space="preserve"> </w:t>
      </w:r>
      <w:r>
        <w:t>на всю площадь поверхности</w:t>
      </w:r>
      <w:r w:rsidR="001B4B49">
        <w:t>, а также</w:t>
      </w:r>
      <w:r>
        <w:t xml:space="preserve"> следует нанести </w:t>
      </w:r>
      <w:r w:rsidR="00607AF6">
        <w:t>само</w:t>
      </w:r>
      <w:r>
        <w:t>выравнивающий состав, соответствующий назначению</w:t>
      </w:r>
      <w:r w:rsidR="00F33298">
        <w:t xml:space="preserve"> </w:t>
      </w:r>
      <w:r>
        <w:t xml:space="preserve">помещения. </w:t>
      </w:r>
    </w:p>
    <w:p w14:paraId="482EDB06" w14:textId="7854BD9D" w:rsidR="005023EE" w:rsidRDefault="005023EE" w:rsidP="003E199B">
      <w:pPr>
        <w:jc w:val="both"/>
      </w:pPr>
      <w:r w:rsidRPr="0027042A">
        <w:rPr>
          <w:b/>
          <w:bCs/>
        </w:rPr>
        <w:t>Существующее покрытие пола из полимерной смолы</w:t>
      </w:r>
      <w:r>
        <w:t>: старое покрытие должно быть прочным, полностью приклеенным и толщиной не менее 2 мм. Если требования к ровности, чистоте</w:t>
      </w:r>
      <w:r w:rsidR="007C3F88">
        <w:t xml:space="preserve"> </w:t>
      </w:r>
      <w:r>
        <w:t>и сцеплению не выполняются, необходимо удалить старую отделку пола на месте и подготовить основание в соответствии</w:t>
      </w:r>
      <w:r w:rsidR="007C3F88">
        <w:t xml:space="preserve"> </w:t>
      </w:r>
      <w:r>
        <w:t xml:space="preserve">с национальным кодексом. </w:t>
      </w:r>
    </w:p>
    <w:p w14:paraId="4895420E" w14:textId="04FCAD55" w:rsidR="005023EE" w:rsidRPr="003E199B" w:rsidRDefault="005023EE" w:rsidP="003E199B">
      <w:pPr>
        <w:jc w:val="both"/>
      </w:pPr>
      <w:r w:rsidRPr="007C3F88">
        <w:rPr>
          <w:b/>
          <w:bCs/>
        </w:rPr>
        <w:t>Краска для пола</w:t>
      </w:r>
      <w:r>
        <w:t xml:space="preserve">: существующая краска должна быть чистой и добротной. Шлифовка не требуется, если краска прочная. </w:t>
      </w:r>
    </w:p>
    <w:p w14:paraId="2113FADD" w14:textId="2ECD63F7" w:rsidR="005023EE" w:rsidRDefault="005023EE" w:rsidP="003E199B">
      <w:pPr>
        <w:jc w:val="both"/>
      </w:pPr>
      <w:r w:rsidRPr="00D91249">
        <w:rPr>
          <w:b/>
          <w:bCs/>
        </w:rPr>
        <w:t>Старые гибкие напольные покрытия</w:t>
      </w:r>
      <w:r>
        <w:t xml:space="preserve">: </w:t>
      </w:r>
      <w:proofErr w:type="spellStart"/>
      <w:r>
        <w:t>полугибкий</w:t>
      </w:r>
      <w:proofErr w:type="spellEnd"/>
      <w:r>
        <w:t xml:space="preserve"> не содержащий асбеста </w:t>
      </w:r>
      <w:r w:rsidR="006076B1">
        <w:t>плотный рулонный</w:t>
      </w:r>
      <w:r>
        <w:t xml:space="preserve"> винил и </w:t>
      </w:r>
      <w:r w:rsidR="006076B1">
        <w:t xml:space="preserve">виниловая </w:t>
      </w:r>
      <w:r>
        <w:t xml:space="preserve">плитка или </w:t>
      </w:r>
      <w:r w:rsidR="006076B1">
        <w:t>плотный</w:t>
      </w:r>
      <w:r>
        <w:t xml:space="preserve"> линолеум должны:</w:t>
      </w:r>
    </w:p>
    <w:p w14:paraId="168BB9B8" w14:textId="77777777" w:rsidR="005023EE" w:rsidRDefault="005023EE" w:rsidP="003E199B">
      <w:pPr>
        <w:jc w:val="both"/>
      </w:pPr>
      <w:r>
        <w:t>a. Быть прочным и плотно приклеенным к основанию пола.</w:t>
      </w:r>
    </w:p>
    <w:p w14:paraId="09607B9F" w14:textId="410B4853" w:rsidR="005023EE" w:rsidRDefault="005023EE" w:rsidP="003E199B">
      <w:pPr>
        <w:jc w:val="both"/>
      </w:pPr>
      <w:r>
        <w:t xml:space="preserve">б. </w:t>
      </w:r>
      <w:r w:rsidR="00CD02C7">
        <w:t>Иметь у</w:t>
      </w:r>
      <w:r>
        <w:t>дал</w:t>
      </w:r>
      <w:r w:rsidR="00CD02C7">
        <w:t>енными</w:t>
      </w:r>
      <w:r>
        <w:t xml:space="preserve"> незакрепленные или поврежденные участки и </w:t>
      </w:r>
      <w:r w:rsidR="00D1516C">
        <w:t xml:space="preserve">быть замененными </w:t>
      </w:r>
      <w:r w:rsidR="005F2F64">
        <w:t>на</w:t>
      </w:r>
      <w:r>
        <w:t xml:space="preserve"> прочны</w:t>
      </w:r>
      <w:r w:rsidR="005F2F64">
        <w:t xml:space="preserve">й </w:t>
      </w:r>
      <w:r>
        <w:t xml:space="preserve">материал или </w:t>
      </w:r>
      <w:r w:rsidR="005F2F64">
        <w:t>быть выровненными</w:t>
      </w:r>
      <w:r>
        <w:t xml:space="preserve"> </w:t>
      </w:r>
      <w:r w:rsidR="00AD7D34">
        <w:t>нивелирующим</w:t>
      </w:r>
      <w:r>
        <w:t xml:space="preserve"> составом хорошего качества.</w:t>
      </w:r>
    </w:p>
    <w:p w14:paraId="557349F1" w14:textId="21C9EBC2" w:rsidR="005023EE" w:rsidRDefault="005023EE" w:rsidP="003E199B">
      <w:pPr>
        <w:jc w:val="both"/>
      </w:pPr>
      <w:r>
        <w:t>c. Должны быть выровнены в соответствии с предусмотренными требованиями</w:t>
      </w:r>
      <w:r w:rsidR="00492801">
        <w:t>.</w:t>
      </w:r>
    </w:p>
    <w:p w14:paraId="6F2EF503" w14:textId="53B83FF3" w:rsidR="005023EE" w:rsidRDefault="005023EE" w:rsidP="003E199B">
      <w:pPr>
        <w:jc w:val="both"/>
      </w:pPr>
      <w:r>
        <w:t>d. Должны быть отшлифованы</w:t>
      </w:r>
      <w:r w:rsidR="00A05654">
        <w:t xml:space="preserve">, чтобы избавиться от </w:t>
      </w:r>
      <w:r w:rsidR="000513B1">
        <w:t xml:space="preserve">остатков </w:t>
      </w:r>
      <w:r>
        <w:t xml:space="preserve">старого воска, уплотнений и грязи (при </w:t>
      </w:r>
      <w:r w:rsidR="00893165">
        <w:t>использовании покрытий на клейкой ленте</w:t>
      </w:r>
      <w:r>
        <w:t>), а затем тщательно</w:t>
      </w:r>
      <w:r w:rsidR="00492801">
        <w:t xml:space="preserve"> </w:t>
      </w:r>
      <w:r>
        <w:t xml:space="preserve">очищены. </w:t>
      </w:r>
    </w:p>
    <w:p w14:paraId="777A581E" w14:textId="6A70B039" w:rsidR="005023EE" w:rsidRDefault="005023EE" w:rsidP="003E199B">
      <w:pPr>
        <w:jc w:val="both"/>
      </w:pPr>
      <w:r>
        <w:t>При наличии каких-либо сомнений или там, где требуется полн</w:t>
      </w:r>
      <w:r w:rsidR="000513B1">
        <w:t>ое приклеивание</w:t>
      </w:r>
      <w:r>
        <w:t xml:space="preserve">, существующие напольные покрытия следует удалить. </w:t>
      </w:r>
    </w:p>
    <w:p w14:paraId="506193D1" w14:textId="71C46146" w:rsidR="005023EE" w:rsidRDefault="005023EE" w:rsidP="003E199B">
      <w:pPr>
        <w:jc w:val="both"/>
      </w:pPr>
      <w:r w:rsidRPr="00893165">
        <w:rPr>
          <w:b/>
          <w:bCs/>
        </w:rPr>
        <w:lastRenderedPageBreak/>
        <w:t>Примечание</w:t>
      </w:r>
      <w:r>
        <w:t>: Акустические напольные покрытия в целом, включая ПВХ</w:t>
      </w:r>
      <w:r w:rsidR="007E7909">
        <w:t xml:space="preserve"> с мягкой подложкой</w:t>
      </w:r>
      <w:r>
        <w:t>, должны быть удалены, а</w:t>
      </w:r>
      <w:r w:rsidR="007E7909">
        <w:t xml:space="preserve"> </w:t>
      </w:r>
      <w:r>
        <w:t xml:space="preserve">основание пола подготовлено в соответствии с </w:t>
      </w:r>
      <w:r w:rsidR="0071683A">
        <w:t>н</w:t>
      </w:r>
      <w:r>
        <w:t>ациональным кодексом практики укладки эластичных напольных покрытий.</w:t>
      </w:r>
    </w:p>
    <w:p w14:paraId="31566BBD" w14:textId="73BFA88D" w:rsidR="008B6572" w:rsidRDefault="005023EE" w:rsidP="003E199B">
      <w:pPr>
        <w:jc w:val="both"/>
      </w:pPr>
      <w:r w:rsidRPr="00E116B6">
        <w:rPr>
          <w:b/>
          <w:bCs/>
        </w:rPr>
        <w:t>Текстиль</w:t>
      </w:r>
      <w:r w:rsidR="00E116B6" w:rsidRPr="00E116B6">
        <w:rPr>
          <w:b/>
          <w:bCs/>
        </w:rPr>
        <w:t>ные напольные покрытия</w:t>
      </w:r>
      <w:r>
        <w:t>: текстильн</w:t>
      </w:r>
      <w:r w:rsidR="00E116B6">
        <w:t xml:space="preserve">ые напольные покрытия </w:t>
      </w:r>
      <w:r>
        <w:t>должн</w:t>
      </w:r>
      <w:r w:rsidR="00E116B6">
        <w:t>ы</w:t>
      </w:r>
      <w:r>
        <w:t xml:space="preserve"> быть удален</w:t>
      </w:r>
      <w:r w:rsidR="00E116B6">
        <w:t>ы</w:t>
      </w:r>
      <w:r>
        <w:t>, а основание подготовлено в соответствии с национальными</w:t>
      </w:r>
      <w:r w:rsidR="00E116B6">
        <w:t xml:space="preserve"> </w:t>
      </w:r>
      <w:r>
        <w:t>нормами, где это применимо</w:t>
      </w:r>
      <w:r w:rsidR="00E116B6">
        <w:t>.</w:t>
      </w:r>
    </w:p>
    <w:p w14:paraId="2300B941" w14:textId="5CF3B095" w:rsidR="00CF3CE3" w:rsidRDefault="00C56940" w:rsidP="003E199B">
      <w:pPr>
        <w:jc w:val="both"/>
      </w:pPr>
      <w:r w:rsidRPr="00C56940">
        <w:rPr>
          <w:b/>
          <w:bCs/>
        </w:rPr>
        <w:t>Фальшполы</w:t>
      </w:r>
      <w:r w:rsidR="00CF3CE3">
        <w:t>:</w:t>
      </w:r>
    </w:p>
    <w:p w14:paraId="5428FABF" w14:textId="39DFE226" w:rsidR="00CF3CE3" w:rsidRDefault="00C56940" w:rsidP="003E199B">
      <w:pPr>
        <w:jc w:val="both"/>
      </w:pPr>
      <w:r>
        <w:t xml:space="preserve">Фальшполы </w:t>
      </w:r>
      <w:r w:rsidR="00CF3CE3">
        <w:t xml:space="preserve">должны быть гладкими, ровными и чистыми. На </w:t>
      </w:r>
      <w:r w:rsidR="00AA0990">
        <w:t>стальных составляющих</w:t>
      </w:r>
      <w:r w:rsidR="00CF3CE3">
        <w:t xml:space="preserve"> может потребоваться обезжиривание. Необходимо удалить все остатки старого клея. </w:t>
      </w:r>
    </w:p>
    <w:p w14:paraId="4EB26AAD" w14:textId="7C2F33B7" w:rsidR="00CF3CE3" w:rsidRDefault="00AA0990" w:rsidP="003E199B">
      <w:pPr>
        <w:jc w:val="both"/>
      </w:pPr>
      <w:r>
        <w:t>Фальшполы</w:t>
      </w:r>
      <w:r w:rsidR="00CF3CE3">
        <w:t xml:space="preserve"> имеют тенденцию </w:t>
      </w:r>
      <w:r w:rsidR="0076718B">
        <w:t>давать усадку</w:t>
      </w:r>
      <w:r w:rsidR="00CF3CE3">
        <w:t xml:space="preserve"> вскоре после установки, и это следует учитывать при</w:t>
      </w:r>
      <w:r>
        <w:t xml:space="preserve"> </w:t>
      </w:r>
      <w:r w:rsidR="00CF3CE3">
        <w:t>оценке внешнего вида плит</w:t>
      </w:r>
      <w:r w:rsidR="00A824A6">
        <w:t>ок</w:t>
      </w:r>
      <w:r w:rsidR="00CF3CE3">
        <w:t xml:space="preserve"> или </w:t>
      </w:r>
      <w:r w:rsidR="00A824A6">
        <w:t>планок</w:t>
      </w:r>
      <w:r w:rsidR="00CF3CE3">
        <w:t xml:space="preserve"> </w:t>
      </w:r>
      <w:proofErr w:type="spellStart"/>
      <w:r w:rsidR="00CF3CE3">
        <w:t>Allura</w:t>
      </w:r>
      <w:proofErr w:type="spellEnd"/>
      <w:r w:rsidR="00CF3CE3">
        <w:t xml:space="preserve"> Flex, </w:t>
      </w:r>
      <w:r w:rsidR="002E64B5">
        <w:t>укладываемых на такие системы</w:t>
      </w:r>
      <w:r w:rsidR="00CF3CE3">
        <w:t>. Выступы между неров</w:t>
      </w:r>
      <w:r w:rsidR="007F7982">
        <w:t xml:space="preserve">но </w:t>
      </w:r>
      <w:r w:rsidR="00CF3CE3">
        <w:t xml:space="preserve">приподнятыми панелями и / или зазоры между </w:t>
      </w:r>
      <w:r w:rsidR="00D27A2E">
        <w:t>ними</w:t>
      </w:r>
      <w:r w:rsidR="00CF3CE3">
        <w:t xml:space="preserve"> </w:t>
      </w:r>
      <w:r w:rsidR="007A2F95">
        <w:t xml:space="preserve">отразятся на </w:t>
      </w:r>
      <w:r w:rsidR="001F35FE">
        <w:t>уложенной на</w:t>
      </w:r>
      <w:r w:rsidR="00C15BA3">
        <w:t xml:space="preserve"> них плитке</w:t>
      </w:r>
      <w:r w:rsidR="00CF3CE3">
        <w:t xml:space="preserve">. </w:t>
      </w:r>
    </w:p>
    <w:p w14:paraId="51DB9AE7" w14:textId="63BD9CA4" w:rsidR="00CF3CE3" w:rsidRDefault="00C15BA3" w:rsidP="003E199B">
      <w:pPr>
        <w:jc w:val="both"/>
      </w:pPr>
      <w:r>
        <w:t>Фальшполы</w:t>
      </w:r>
      <w:r w:rsidR="00CF3CE3">
        <w:t xml:space="preserve"> следует проверить перед началом монтажа, чтобы убедиться, что они плотно прилегают друг к другу и находятся на одном уровне. Неровные или</w:t>
      </w:r>
      <w:r>
        <w:t xml:space="preserve"> </w:t>
      </w:r>
      <w:r w:rsidR="00CF3CE3">
        <w:t xml:space="preserve">расшатанные панели следует выровнять и/или повторно закрепить перед укладкой плитки или </w:t>
      </w:r>
      <w:r>
        <w:t>планок</w:t>
      </w:r>
      <w:r w:rsidR="00CF3CE3">
        <w:t xml:space="preserve"> </w:t>
      </w:r>
      <w:proofErr w:type="spellStart"/>
      <w:r w:rsidR="00CF3CE3">
        <w:t>Allura</w:t>
      </w:r>
      <w:proofErr w:type="spellEnd"/>
      <w:r w:rsidR="00CF3CE3">
        <w:t xml:space="preserve"> Flex. </w:t>
      </w:r>
    </w:p>
    <w:p w14:paraId="70D26C27" w14:textId="008FCEA2" w:rsidR="00CF3CE3" w:rsidRDefault="00CF3CE3" w:rsidP="003E199B">
      <w:pPr>
        <w:jc w:val="both"/>
      </w:pPr>
      <w:r>
        <w:t>Особое внимание следует уделять стыкам в панелях, расположенным близко к стыкам плит</w:t>
      </w:r>
      <w:r w:rsidR="00E43482">
        <w:t>ок</w:t>
      </w:r>
      <w:r>
        <w:t xml:space="preserve"> или </w:t>
      </w:r>
      <w:r w:rsidR="00E43482">
        <w:t>планок</w:t>
      </w:r>
      <w:r>
        <w:t xml:space="preserve"> </w:t>
      </w:r>
      <w:proofErr w:type="spellStart"/>
      <w:r>
        <w:t>Allura</w:t>
      </w:r>
      <w:proofErr w:type="spellEnd"/>
      <w:r>
        <w:t xml:space="preserve"> Flex или совпадающим с ними.</w:t>
      </w:r>
    </w:p>
    <w:p w14:paraId="538C0502" w14:textId="2401C5D5" w:rsidR="00CF3CE3" w:rsidRPr="00E43482" w:rsidRDefault="00E43482" w:rsidP="003E199B">
      <w:pPr>
        <w:jc w:val="both"/>
        <w:rPr>
          <w:b/>
          <w:bCs/>
        </w:rPr>
      </w:pPr>
      <w:r w:rsidRPr="00E43482">
        <w:rPr>
          <w:b/>
          <w:bCs/>
        </w:rPr>
        <w:t>Заметки</w:t>
      </w:r>
      <w:r w:rsidR="00CF3CE3" w:rsidRPr="00E43482">
        <w:rPr>
          <w:b/>
          <w:bCs/>
        </w:rPr>
        <w:t xml:space="preserve">: </w:t>
      </w:r>
    </w:p>
    <w:p w14:paraId="3DA90CD8" w14:textId="28E56144" w:rsidR="00CF3CE3" w:rsidRDefault="00CF3CE3" w:rsidP="003E199B">
      <w:pPr>
        <w:jc w:val="both"/>
      </w:pPr>
      <w:r>
        <w:t xml:space="preserve"> • </w:t>
      </w:r>
      <w:r w:rsidR="00F76FC8">
        <w:t>Рассеянный</w:t>
      </w:r>
      <w:r>
        <w:t xml:space="preserve"> слабый свет подчеркнет любые неровности основания пола. </w:t>
      </w:r>
    </w:p>
    <w:p w14:paraId="3BBBEAE5" w14:textId="32022E5E" w:rsidR="00E116B6" w:rsidRDefault="00CF3CE3" w:rsidP="003E199B">
      <w:pPr>
        <w:jc w:val="both"/>
      </w:pPr>
      <w:r>
        <w:t>• Если вышеуказанные условия не могут быть выполнены или, при наличии каких-либо сомнений, фальшпол следует покрыть фанерой или вырав</w:t>
      </w:r>
      <w:r w:rsidR="00F85833">
        <w:t>нять</w:t>
      </w:r>
      <w:r>
        <w:t xml:space="preserve"> с помощью </w:t>
      </w:r>
      <w:r w:rsidR="00F85833">
        <w:t>специального</w:t>
      </w:r>
      <w:r>
        <w:t xml:space="preserve"> самовыравнивающего состава</w:t>
      </w:r>
      <w:r w:rsidR="00F85833">
        <w:t>.</w:t>
      </w:r>
    </w:p>
    <w:p w14:paraId="682B6946" w14:textId="77777777" w:rsidR="00BE66AD" w:rsidRPr="00BE66AD" w:rsidRDefault="00BE66AD" w:rsidP="00BE66AD">
      <w:pPr>
        <w:jc w:val="both"/>
        <w:rPr>
          <w:b/>
          <w:bCs/>
        </w:rPr>
      </w:pPr>
      <w:r w:rsidRPr="00BE66AD">
        <w:rPr>
          <w:b/>
          <w:bCs/>
        </w:rPr>
        <w:t>Полы с подогревом</w:t>
      </w:r>
    </w:p>
    <w:p w14:paraId="4D315022" w14:textId="693345DB" w:rsidR="00A814BF" w:rsidRDefault="00A814BF" w:rsidP="00BE66AD">
      <w:pPr>
        <w:jc w:val="both"/>
      </w:pPr>
      <w:r w:rsidRPr="00A814BF">
        <w:t xml:space="preserve">Напольные покрытия компании Forbo могут устанавливаться на полы с подогревом при условии, что максимальная температура </w:t>
      </w:r>
      <w:r w:rsidR="00455159">
        <w:t>основания</w:t>
      </w:r>
      <w:r w:rsidRPr="00A814BF">
        <w:t xml:space="preserve"> не будет превышать 27°C при любых условиях. </w:t>
      </w:r>
      <w:r w:rsidR="00F9491C" w:rsidRPr="00F9491C">
        <w:t xml:space="preserve">Чтобы обеспечить надежное сцепление клея с основанием, систему подогрева пола следует отключить или установить на самую низкую температуру минимум за 48 часов до укладки напольного покрытия Forbo. </w:t>
      </w:r>
      <w:r w:rsidRPr="00A814BF">
        <w:t xml:space="preserve">Температура основания не должна превышать 18°С при монтаже напольного покрытия. </w:t>
      </w:r>
      <w:r w:rsidR="00430DE3" w:rsidRPr="00430DE3">
        <w:t xml:space="preserve">При необходимости следует использовать альтернативный источник отопления для поддержания температуры в помещении на уровне не менее 18°C до, </w:t>
      </w:r>
      <w:proofErr w:type="gramStart"/>
      <w:r w:rsidR="00430DE3" w:rsidRPr="00430DE3">
        <w:t>во время</w:t>
      </w:r>
      <w:proofErr w:type="gramEnd"/>
      <w:r w:rsidR="00430DE3" w:rsidRPr="00430DE3">
        <w:t xml:space="preserve"> и в течение 72 часов после установки. </w:t>
      </w:r>
      <w:r w:rsidR="00E50BA3" w:rsidRPr="00E50BA3">
        <w:t>Температуру системы теплого пола можно повысить через 72 часа после установки.</w:t>
      </w:r>
      <w:r w:rsidRPr="00A814BF">
        <w:t xml:space="preserve"> Увеличивая температуру пола, делайте это постепенно, чтобы основание и напольное покрытие могли одновременно приспособиться к изменению температуры.  Быстрое изменение температуры может привести к проблемам со сцеплением.</w:t>
      </w:r>
    </w:p>
    <w:p w14:paraId="1DAEA2E1" w14:textId="59DAFC61" w:rsidR="003051FF" w:rsidRPr="00C12F98" w:rsidRDefault="00C12F98" w:rsidP="003051FF">
      <w:pPr>
        <w:jc w:val="both"/>
        <w:rPr>
          <w:b/>
          <w:bCs/>
        </w:rPr>
      </w:pPr>
      <w:r w:rsidRPr="00C12F98">
        <w:rPr>
          <w:b/>
          <w:bCs/>
        </w:rPr>
        <w:t>Методы укладки</w:t>
      </w:r>
    </w:p>
    <w:p w14:paraId="4FAB4104" w14:textId="77777777" w:rsidR="003051FF" w:rsidRPr="00C12F98" w:rsidRDefault="003051FF" w:rsidP="003051FF">
      <w:pPr>
        <w:jc w:val="both"/>
        <w:rPr>
          <w:b/>
          <w:bCs/>
        </w:rPr>
      </w:pPr>
    </w:p>
    <w:p w14:paraId="77EA27E4" w14:textId="598777C9" w:rsidR="003051FF" w:rsidRPr="00C12F98" w:rsidRDefault="00FB7D2A" w:rsidP="003051FF">
      <w:pPr>
        <w:jc w:val="both"/>
        <w:rPr>
          <w:b/>
          <w:bCs/>
        </w:rPr>
      </w:pPr>
      <w:r>
        <w:rPr>
          <w:b/>
          <w:bCs/>
        </w:rPr>
        <w:t>С</w:t>
      </w:r>
      <w:r w:rsidR="003051FF" w:rsidRPr="00C12F98">
        <w:rPr>
          <w:b/>
          <w:bCs/>
        </w:rPr>
        <w:t>вободная укладка</w:t>
      </w:r>
    </w:p>
    <w:p w14:paraId="6D09562E" w14:textId="77777777" w:rsidR="003051FF" w:rsidRPr="0071683A" w:rsidRDefault="003051FF" w:rsidP="003051FF">
      <w:pPr>
        <w:jc w:val="both"/>
      </w:pPr>
    </w:p>
    <w:p w14:paraId="1A3C0266" w14:textId="15D4BF35" w:rsidR="003051FF" w:rsidRDefault="003051FF" w:rsidP="003051FF">
      <w:pPr>
        <w:jc w:val="both"/>
      </w:pPr>
      <w:proofErr w:type="spellStart"/>
      <w:r>
        <w:t>Allura</w:t>
      </w:r>
      <w:proofErr w:type="spellEnd"/>
      <w:r>
        <w:t xml:space="preserve"> Flex может укладываться на отдельных участках площадью до 150 </w:t>
      </w:r>
      <w:proofErr w:type="spellStart"/>
      <w:proofErr w:type="gramStart"/>
      <w:r>
        <w:t>кв.м</w:t>
      </w:r>
      <w:proofErr w:type="spellEnd"/>
      <w:proofErr w:type="gramEnd"/>
      <w:r>
        <w:t xml:space="preserve"> при условии максимальной длины 20 м на самой длинной стороне участка и ограничения напольного покрытия стационарными стенами со всех сторон. Участки площадью более 150 </w:t>
      </w:r>
      <w:proofErr w:type="spellStart"/>
      <w:proofErr w:type="gramStart"/>
      <w:r>
        <w:t>кв.м</w:t>
      </w:r>
      <w:proofErr w:type="spellEnd"/>
      <w:proofErr w:type="gramEnd"/>
      <w:r>
        <w:t xml:space="preserve"> должны </w:t>
      </w:r>
      <w:r w:rsidR="00ED031A">
        <w:t xml:space="preserve">укладываться на фиксацию или клей. </w:t>
      </w:r>
    </w:p>
    <w:p w14:paraId="0B34B4E3" w14:textId="77777777" w:rsidR="003051FF" w:rsidRDefault="003051FF" w:rsidP="003051FF">
      <w:pPr>
        <w:jc w:val="both"/>
      </w:pPr>
    </w:p>
    <w:p w14:paraId="000C13ED" w14:textId="3DC7B3EC" w:rsidR="003051FF" w:rsidRDefault="003051FF" w:rsidP="003051FF">
      <w:pPr>
        <w:jc w:val="both"/>
      </w:pPr>
      <w:r>
        <w:t xml:space="preserve">Примечание: важно, чтобы </w:t>
      </w:r>
      <w:r w:rsidR="007F762D">
        <w:t>планки и плитки</w:t>
      </w:r>
      <w:r>
        <w:t xml:space="preserve"> были плотно подогнаны между стенами или неподвижными предметами. Это позволяет избежать </w:t>
      </w:r>
      <w:r w:rsidR="0001556C">
        <w:t>миграции</w:t>
      </w:r>
      <w:r>
        <w:t xml:space="preserve"> плиток /</w:t>
      </w:r>
      <w:r w:rsidR="007F762D">
        <w:t>планок</w:t>
      </w:r>
      <w:r>
        <w:t xml:space="preserve"> с течением времени. В дверных проемах или открытых переходах между большими смежными помещениями напольное покрытие должно быть закончено у порога двери/помещения с приклеиванием плитки или </w:t>
      </w:r>
      <w:r w:rsidR="00800C77">
        <w:t>планок</w:t>
      </w:r>
      <w:r>
        <w:t xml:space="preserve"> (</w:t>
      </w:r>
      <w:r w:rsidR="0071683A">
        <w:t xml:space="preserve">должны быть посажены </w:t>
      </w:r>
      <w:r w:rsidR="001D6659">
        <w:t>посажено на клей</w:t>
      </w:r>
      <w:r>
        <w:t>).</w:t>
      </w:r>
    </w:p>
    <w:p w14:paraId="6A652C0F" w14:textId="77777777" w:rsidR="003051FF" w:rsidRDefault="003051FF" w:rsidP="003051FF">
      <w:pPr>
        <w:jc w:val="both"/>
      </w:pPr>
    </w:p>
    <w:p w14:paraId="465827CC" w14:textId="5C89CBAB" w:rsidR="003051FF" w:rsidRDefault="003051FF" w:rsidP="003051FF">
      <w:pPr>
        <w:jc w:val="both"/>
      </w:pPr>
      <w:r>
        <w:t xml:space="preserve">Разделение участков площадью более 150 </w:t>
      </w:r>
      <w:proofErr w:type="spellStart"/>
      <w:proofErr w:type="gramStart"/>
      <w:r>
        <w:t>кв.м</w:t>
      </w:r>
      <w:proofErr w:type="spellEnd"/>
      <w:proofErr w:type="gramEnd"/>
      <w:r>
        <w:t xml:space="preserve"> должно быть </w:t>
      </w:r>
      <w:r w:rsidR="0092179E">
        <w:t>организовано</w:t>
      </w:r>
      <w:r>
        <w:t xml:space="preserve"> таким образом, чтобы избежать расположения двусторонней клейкой ленты, устойчивой к пластификатору, и шва между участками </w:t>
      </w:r>
      <w:r w:rsidR="00545CC1">
        <w:t>в зонах с интенсивным движением</w:t>
      </w:r>
      <w:r>
        <w:t>.</w:t>
      </w:r>
    </w:p>
    <w:p w14:paraId="3EFB9740" w14:textId="77777777" w:rsidR="003051FF" w:rsidRDefault="003051FF" w:rsidP="003051FF">
      <w:pPr>
        <w:jc w:val="both"/>
      </w:pPr>
    </w:p>
    <w:p w14:paraId="54E6396E" w14:textId="1901861C" w:rsidR="003051FF" w:rsidRDefault="003051FF" w:rsidP="003051FF">
      <w:pPr>
        <w:jc w:val="both"/>
      </w:pPr>
      <w:r>
        <w:t xml:space="preserve">Для укладки в </w:t>
      </w:r>
      <w:r w:rsidR="00FD2AD5">
        <w:t>зонах</w:t>
      </w:r>
      <w:r>
        <w:t>, не ограниченных стационарными стенами, или там, где плитк</w:t>
      </w:r>
      <w:r w:rsidR="00D81884">
        <w:t>и</w:t>
      </w:r>
      <w:r>
        <w:t xml:space="preserve"> или </w:t>
      </w:r>
      <w:r w:rsidR="00D81884">
        <w:t>планки</w:t>
      </w:r>
      <w:r>
        <w:t xml:space="preserve"> подвержены сильным статическим или динамическим нагрузкам, рекомендуется использовать </w:t>
      </w:r>
      <w:r w:rsidR="00367180">
        <w:t>фиксацию</w:t>
      </w:r>
      <w:r>
        <w:t xml:space="preserve"> или </w:t>
      </w:r>
      <w:proofErr w:type="spellStart"/>
      <w:r>
        <w:t>отверждающийся</w:t>
      </w:r>
      <w:proofErr w:type="spellEnd"/>
      <w:r>
        <w:t xml:space="preserve"> клей.</w:t>
      </w:r>
    </w:p>
    <w:p w14:paraId="1F36203B" w14:textId="77777777" w:rsidR="003051FF" w:rsidRDefault="003051FF" w:rsidP="003051FF">
      <w:pPr>
        <w:jc w:val="both"/>
      </w:pPr>
    </w:p>
    <w:p w14:paraId="0BE4E7BB" w14:textId="48DC1E6C" w:rsidR="006A0393" w:rsidRDefault="003051FF" w:rsidP="003051FF">
      <w:pPr>
        <w:jc w:val="both"/>
      </w:pPr>
      <w:r>
        <w:t>Отделка дверных проемов: в дверных проемах или открытых проходах между большими смежными помещениями напольное покрытие должно быть закончено у порога двери/помещения с приклеиванием плит</w:t>
      </w:r>
      <w:r w:rsidR="00230AC1">
        <w:t>ок</w:t>
      </w:r>
      <w:r>
        <w:t xml:space="preserve"> или </w:t>
      </w:r>
      <w:r w:rsidR="0075167B">
        <w:t>планок</w:t>
      </w:r>
      <w:r>
        <w:t xml:space="preserve"> </w:t>
      </w:r>
      <w:r w:rsidR="0071683A">
        <w:t>на клей</w:t>
      </w:r>
      <w:r>
        <w:t xml:space="preserve">. Там, где </w:t>
      </w:r>
      <w:proofErr w:type="spellStart"/>
      <w:r>
        <w:t>Allura</w:t>
      </w:r>
      <w:proofErr w:type="spellEnd"/>
      <w:r>
        <w:t xml:space="preserve"> Flex продолжается в смежных областях, стык все равно следует формировать таким же образом, как описано выше для разделения больших областей.</w:t>
      </w:r>
    </w:p>
    <w:p w14:paraId="415CD9C3" w14:textId="49767612" w:rsidR="008723EF" w:rsidRPr="00FB7D2A" w:rsidRDefault="00266AF4" w:rsidP="008723EF">
      <w:pPr>
        <w:jc w:val="both"/>
        <w:rPr>
          <w:b/>
          <w:bCs/>
        </w:rPr>
      </w:pPr>
      <w:r w:rsidRPr="00FB7D2A">
        <w:rPr>
          <w:b/>
          <w:bCs/>
        </w:rPr>
        <w:t>Укладка на фиксацию</w:t>
      </w:r>
    </w:p>
    <w:p w14:paraId="221AF073" w14:textId="77777777" w:rsidR="008723EF" w:rsidRDefault="008723EF" w:rsidP="008723EF">
      <w:pPr>
        <w:jc w:val="both"/>
      </w:pPr>
    </w:p>
    <w:p w14:paraId="7E8720C0" w14:textId="6E20018E" w:rsidR="008723EF" w:rsidRDefault="008723EF" w:rsidP="008723EF">
      <w:pPr>
        <w:jc w:val="both"/>
      </w:pPr>
      <w:r>
        <w:t xml:space="preserve">На площадях </w:t>
      </w:r>
      <w:r w:rsidR="00266AF4">
        <w:t>свыше</w:t>
      </w:r>
      <w:r>
        <w:t xml:space="preserve"> 150 </w:t>
      </w:r>
      <w:proofErr w:type="spellStart"/>
      <w:proofErr w:type="gramStart"/>
      <w:r>
        <w:t>кв.м</w:t>
      </w:r>
      <w:proofErr w:type="spellEnd"/>
      <w:proofErr w:type="gramEnd"/>
      <w:r>
        <w:t xml:space="preserve"> следует использовать </w:t>
      </w:r>
      <w:r w:rsidR="00845BF6">
        <w:t>фиксацию стойкую к пластификаторам</w:t>
      </w:r>
      <w:r>
        <w:t xml:space="preserve"> с высокой </w:t>
      </w:r>
      <w:r w:rsidR="00845BF6">
        <w:t xml:space="preserve">степенью </w:t>
      </w:r>
      <w:r w:rsidR="00A547D0">
        <w:t>приклеивания</w:t>
      </w:r>
      <w:r>
        <w:t xml:space="preserve">. Forbo рекомендует Forbo Eurocol 542. Уложите плитку </w:t>
      </w:r>
      <w:r w:rsidR="00A10F51">
        <w:t>на фиксацию</w:t>
      </w:r>
      <w:r>
        <w:t xml:space="preserve"> и раскатайте валиком весом 50-70 кг [укажите местный вес, если он отличается] Участки, которые нельзя раскатать большим валиком, например, </w:t>
      </w:r>
      <w:r w:rsidR="001E3DBD">
        <w:t>примыкающие к</w:t>
      </w:r>
      <w:r>
        <w:t xml:space="preserve"> наличник</w:t>
      </w:r>
      <w:r w:rsidR="001E3DBD">
        <w:t>ам</w:t>
      </w:r>
      <w:r>
        <w:t xml:space="preserve"> или плинтус</w:t>
      </w:r>
      <w:r w:rsidR="001E3DBD">
        <w:t>ам</w:t>
      </w:r>
      <w:r>
        <w:t xml:space="preserve">, следует </w:t>
      </w:r>
      <w:r w:rsidR="00F97F5D">
        <w:t xml:space="preserve">пройти ручным </w:t>
      </w:r>
      <w:r w:rsidR="0071683A">
        <w:t>прикатчиком</w:t>
      </w:r>
      <w:r w:rsidR="00F97F5D">
        <w:t>.</w:t>
      </w:r>
    </w:p>
    <w:p w14:paraId="21004FB3" w14:textId="77777777" w:rsidR="008723EF" w:rsidRDefault="008723EF" w:rsidP="008723EF">
      <w:pPr>
        <w:jc w:val="both"/>
      </w:pPr>
    </w:p>
    <w:p w14:paraId="23FE59E0" w14:textId="610FFBD6" w:rsidR="008723EF" w:rsidRDefault="008723EF" w:rsidP="008723EF">
      <w:pPr>
        <w:jc w:val="both"/>
      </w:pPr>
      <w:r>
        <w:t xml:space="preserve">При использовании альтернативных продуктов проконсультируйтесь с поставщиком для получения дополнительной информации, рекомендаций и гарантии. </w:t>
      </w:r>
    </w:p>
    <w:p w14:paraId="6FCAA3AA" w14:textId="77777777" w:rsidR="008723EF" w:rsidRDefault="008723EF" w:rsidP="008723EF">
      <w:pPr>
        <w:jc w:val="both"/>
      </w:pPr>
    </w:p>
    <w:p w14:paraId="4BF5A0ED" w14:textId="280673D7" w:rsidR="008723EF" w:rsidRDefault="008723EF" w:rsidP="008723EF">
      <w:pPr>
        <w:jc w:val="both"/>
      </w:pPr>
      <w:r>
        <w:t xml:space="preserve">Используйте валик с коротким ворсом для нанесения </w:t>
      </w:r>
      <w:r w:rsidR="00102218">
        <w:t>фиксации</w:t>
      </w:r>
      <w:r>
        <w:t xml:space="preserve">. Рекомендуется дать </w:t>
      </w:r>
      <w:r w:rsidR="005932AA">
        <w:t>фиксации немного подсохнуть</w:t>
      </w:r>
      <w:r>
        <w:t xml:space="preserve"> перед укладкой </w:t>
      </w:r>
      <w:r w:rsidR="005932AA">
        <w:t>для лучшего сцепления</w:t>
      </w:r>
      <w:r>
        <w:t xml:space="preserve">. </w:t>
      </w:r>
      <w:r w:rsidR="003748D5">
        <w:t>Фиксацию</w:t>
      </w:r>
      <w:r>
        <w:t xml:space="preserve"> необходимо равномерно распределить по всей площади пола, уделяя особое внимание краям по периметру. Пористые поверхности могут потребовать грунтовки разбавленным клеем.</w:t>
      </w:r>
    </w:p>
    <w:p w14:paraId="292B7ACB" w14:textId="77777777" w:rsidR="008723EF" w:rsidRDefault="008723EF" w:rsidP="008723EF">
      <w:pPr>
        <w:jc w:val="both"/>
      </w:pPr>
    </w:p>
    <w:p w14:paraId="71DF71C8" w14:textId="5A5A9F47" w:rsidR="007A41E5" w:rsidRDefault="008723EF" w:rsidP="008723EF">
      <w:pPr>
        <w:jc w:val="both"/>
      </w:pPr>
      <w:r>
        <w:t xml:space="preserve">Примечание: В большинстве случаев </w:t>
      </w:r>
      <w:r w:rsidR="0055445B">
        <w:t xml:space="preserve">фиксации </w:t>
      </w:r>
      <w:r>
        <w:t xml:space="preserve">Forbo Eurocol 542 будет достаточно в помещениях с интенсивным коммерческим использованием, однако там, где плитка или </w:t>
      </w:r>
      <w:r w:rsidR="0055445B">
        <w:t>планки</w:t>
      </w:r>
      <w:r>
        <w:t xml:space="preserve"> подвержены сильным статическим или динамическим нагрузкам, рекомендуется </w:t>
      </w:r>
      <w:r w:rsidR="0055445B">
        <w:t>полное приклеивание</w:t>
      </w:r>
      <w:r>
        <w:t xml:space="preserve">. </w:t>
      </w:r>
      <w:r w:rsidR="005A2F1F">
        <w:t>Н</w:t>
      </w:r>
      <w:r>
        <w:t>е допускайте попадания чрезмерной влаги на пол. В случае воздействия чрезмерной вла</w:t>
      </w:r>
      <w:r w:rsidR="005A2F1F">
        <w:t>ги</w:t>
      </w:r>
      <w:r>
        <w:t xml:space="preserve"> рекомендуется </w:t>
      </w:r>
      <w:r w:rsidR="005A2F1F">
        <w:t>полное приклеивание</w:t>
      </w:r>
      <w:r>
        <w:t xml:space="preserve"> плитк</w:t>
      </w:r>
      <w:r w:rsidR="005A2F1F">
        <w:t>и</w:t>
      </w:r>
      <w:r>
        <w:t>.</w:t>
      </w:r>
    </w:p>
    <w:p w14:paraId="778B22C3" w14:textId="2FC84040" w:rsidR="00FA12A3" w:rsidRPr="00FB7D2A" w:rsidRDefault="00FA12A3" w:rsidP="00FA12A3">
      <w:pPr>
        <w:jc w:val="both"/>
        <w:rPr>
          <w:b/>
          <w:bCs/>
        </w:rPr>
      </w:pPr>
      <w:r w:rsidRPr="00FB7D2A">
        <w:rPr>
          <w:b/>
          <w:bCs/>
        </w:rPr>
        <w:t>Укладка</w:t>
      </w:r>
    </w:p>
    <w:p w14:paraId="2FC17CDD" w14:textId="77777777" w:rsidR="00FA12A3" w:rsidRDefault="00FA12A3" w:rsidP="00FA12A3">
      <w:pPr>
        <w:jc w:val="both"/>
      </w:pPr>
    </w:p>
    <w:p w14:paraId="2CE00506" w14:textId="08782578" w:rsidR="00FA12A3" w:rsidRPr="00F97F5D" w:rsidRDefault="00FA12A3" w:rsidP="00FA12A3">
      <w:pPr>
        <w:jc w:val="both"/>
        <w:rPr>
          <w:rFonts w:ascii="Calibri" w:hAnsi="Calibri" w:cs="Calibri"/>
        </w:rPr>
      </w:pPr>
      <w:r w:rsidRPr="00F97F5D">
        <w:rPr>
          <w:rFonts w:ascii="Calibri" w:hAnsi="Calibri" w:cs="Calibri"/>
        </w:rPr>
        <w:t>Плитк</w:t>
      </w:r>
      <w:r w:rsidR="003A6F33" w:rsidRPr="00F97F5D">
        <w:rPr>
          <w:rFonts w:ascii="Calibri" w:hAnsi="Calibri" w:cs="Calibri"/>
        </w:rPr>
        <w:t>и</w:t>
      </w:r>
      <w:r w:rsidRPr="00F97F5D">
        <w:rPr>
          <w:rFonts w:ascii="Calibri" w:hAnsi="Calibri" w:cs="Calibri"/>
        </w:rPr>
        <w:t xml:space="preserve"> и </w:t>
      </w:r>
      <w:r w:rsidR="003A6F33" w:rsidRPr="00F97F5D">
        <w:rPr>
          <w:rFonts w:ascii="Calibri" w:hAnsi="Calibri" w:cs="Calibri"/>
        </w:rPr>
        <w:t>планки</w:t>
      </w:r>
      <w:r w:rsidRPr="00F97F5D">
        <w:rPr>
          <w:rFonts w:ascii="Calibri" w:hAnsi="Calibri" w:cs="Calibri"/>
        </w:rPr>
        <w:t xml:space="preserve"> не требуется </w:t>
      </w:r>
      <w:r w:rsidR="00921310" w:rsidRPr="00F97F5D">
        <w:rPr>
          <w:rFonts w:ascii="Calibri" w:hAnsi="Calibri" w:cs="Calibri"/>
        </w:rPr>
        <w:t>примерки</w:t>
      </w:r>
      <w:r w:rsidRPr="00F97F5D">
        <w:rPr>
          <w:rFonts w:ascii="Calibri" w:hAnsi="Calibri" w:cs="Calibri"/>
        </w:rPr>
        <w:t xml:space="preserve"> перед укладкой, </w:t>
      </w:r>
      <w:r w:rsidR="0061055D" w:rsidRPr="00F97F5D">
        <w:rPr>
          <w:rFonts w:ascii="Calibri" w:hAnsi="Calibri" w:cs="Calibri"/>
        </w:rPr>
        <w:t>их</w:t>
      </w:r>
      <w:r w:rsidRPr="00F97F5D">
        <w:rPr>
          <w:rFonts w:ascii="Calibri" w:hAnsi="Calibri" w:cs="Calibri"/>
        </w:rPr>
        <w:t xml:space="preserve"> можно укладывать непосредственно из коробки, но сухая укладка позволит наилучшим образом </w:t>
      </w:r>
      <w:r w:rsidR="000F39AF" w:rsidRPr="00F97F5D">
        <w:rPr>
          <w:rFonts w:ascii="Calibri" w:hAnsi="Calibri" w:cs="Calibri"/>
        </w:rPr>
        <w:t>раскрыть</w:t>
      </w:r>
      <w:r w:rsidRPr="00F97F5D">
        <w:rPr>
          <w:rFonts w:ascii="Calibri" w:hAnsi="Calibri" w:cs="Calibri"/>
        </w:rPr>
        <w:t xml:space="preserve"> дизайн. Как и в случае с натуральным материалом, некоторые модели будут отличаться по тону и цвету. Это сделано намеренно и придает полу более аутентичный вид.</w:t>
      </w:r>
    </w:p>
    <w:p w14:paraId="292D8FBF" w14:textId="77777777" w:rsidR="00FA12A3" w:rsidRPr="00F97F5D" w:rsidRDefault="00FA12A3" w:rsidP="00FA12A3">
      <w:pPr>
        <w:jc w:val="both"/>
        <w:rPr>
          <w:rFonts w:ascii="Calibri" w:hAnsi="Calibri" w:cs="Calibri"/>
        </w:rPr>
      </w:pPr>
    </w:p>
    <w:p w14:paraId="53F060B0" w14:textId="77777777" w:rsidR="00FA12A3" w:rsidRPr="00F97F5D" w:rsidRDefault="00FA12A3" w:rsidP="00F97F5D">
      <w:pPr>
        <w:jc w:val="both"/>
        <w:rPr>
          <w:rFonts w:ascii="Calibri" w:hAnsi="Calibri" w:cs="Calibri"/>
        </w:rPr>
      </w:pPr>
      <w:r w:rsidRPr="00F97F5D">
        <w:rPr>
          <w:rFonts w:ascii="Calibri" w:hAnsi="Calibri" w:cs="Calibri"/>
        </w:rPr>
        <w:t xml:space="preserve">Что касается направления укладки плитки </w:t>
      </w:r>
      <w:proofErr w:type="spellStart"/>
      <w:r w:rsidRPr="00F97F5D">
        <w:rPr>
          <w:rFonts w:ascii="Calibri" w:hAnsi="Calibri" w:cs="Calibri"/>
        </w:rPr>
        <w:t>Allura</w:t>
      </w:r>
      <w:proofErr w:type="spellEnd"/>
      <w:r w:rsidRPr="00F97F5D">
        <w:rPr>
          <w:rFonts w:ascii="Calibri" w:hAnsi="Calibri" w:cs="Calibri"/>
        </w:rPr>
        <w:t xml:space="preserve"> Flex, пожалуйста, обратите внимание на следующее:</w:t>
      </w:r>
    </w:p>
    <w:p w14:paraId="3E8121C9" w14:textId="77777777" w:rsidR="001D410D" w:rsidRPr="00F97F5D" w:rsidRDefault="00E363D2" w:rsidP="00F97F5D">
      <w:pPr>
        <w:jc w:val="both"/>
        <w:rPr>
          <w:rFonts w:ascii="Calibri" w:hAnsi="Calibri" w:cs="Calibri"/>
        </w:rPr>
      </w:pPr>
      <w:r w:rsidRPr="00F97F5D">
        <w:rPr>
          <w:rFonts w:ascii="Calibri" w:hAnsi="Calibri" w:cs="Calibri"/>
        </w:rPr>
        <w:lastRenderedPageBreak/>
        <w:t>Плитка с дизайнами под камень, цемент и бетон</w:t>
      </w:r>
      <w:r w:rsidR="00FA12A3" w:rsidRPr="00F97F5D">
        <w:rPr>
          <w:rFonts w:ascii="Calibri" w:hAnsi="Calibri" w:cs="Calibri"/>
        </w:rPr>
        <w:t xml:space="preserve"> </w:t>
      </w:r>
      <w:r w:rsidR="001D410D" w:rsidRPr="00F97F5D">
        <w:rPr>
          <w:rFonts w:ascii="Calibri" w:hAnsi="Calibri" w:cs="Calibri"/>
        </w:rPr>
        <w:t>можно использовать либо монолитную, либо кирпичную укладку</w:t>
      </w:r>
    </w:p>
    <w:p w14:paraId="6D740298" w14:textId="1E325EFB" w:rsidR="005A2F1F" w:rsidRPr="00F97F5D" w:rsidRDefault="00FA12A3" w:rsidP="00F97F5D">
      <w:pPr>
        <w:jc w:val="both"/>
        <w:rPr>
          <w:rFonts w:ascii="Calibri" w:hAnsi="Calibri" w:cs="Calibri"/>
        </w:rPr>
      </w:pPr>
      <w:r w:rsidRPr="00F97F5D">
        <w:rPr>
          <w:rFonts w:ascii="Calibri" w:hAnsi="Calibri" w:cs="Calibri"/>
        </w:rPr>
        <w:t>Стрелка на обратной стороне помогает определить</w:t>
      </w:r>
      <w:r w:rsidR="00AD6153" w:rsidRPr="00F97F5D">
        <w:rPr>
          <w:rFonts w:ascii="Calibri" w:hAnsi="Calibri" w:cs="Calibri"/>
        </w:rPr>
        <w:t xml:space="preserve"> лучшее направление для </w:t>
      </w:r>
      <w:r w:rsidRPr="00F97F5D">
        <w:rPr>
          <w:rFonts w:ascii="Calibri" w:hAnsi="Calibri" w:cs="Calibri"/>
        </w:rPr>
        <w:t>уклад</w:t>
      </w:r>
      <w:r w:rsidR="00AD6153" w:rsidRPr="00F97F5D">
        <w:rPr>
          <w:rFonts w:ascii="Calibri" w:hAnsi="Calibri" w:cs="Calibri"/>
        </w:rPr>
        <w:t>ки</w:t>
      </w:r>
      <w:r w:rsidRPr="00F97F5D">
        <w:rPr>
          <w:rFonts w:ascii="Calibri" w:hAnsi="Calibri" w:cs="Calibri"/>
        </w:rPr>
        <w:t xml:space="preserve"> плитк</w:t>
      </w:r>
      <w:r w:rsidR="00AD6153" w:rsidRPr="00F97F5D">
        <w:rPr>
          <w:rFonts w:ascii="Calibri" w:hAnsi="Calibri" w:cs="Calibri"/>
        </w:rPr>
        <w:t>и</w:t>
      </w:r>
      <w:r w:rsidRPr="00F97F5D">
        <w:rPr>
          <w:rFonts w:ascii="Calibri" w:hAnsi="Calibri" w:cs="Calibri"/>
        </w:rPr>
        <w:t>, чтобы избежать различий в блеске.</w:t>
      </w:r>
    </w:p>
    <w:p w14:paraId="66D97995" w14:textId="03092144" w:rsidR="00204BCD" w:rsidRPr="00F97F5D" w:rsidRDefault="009933FD" w:rsidP="00FA12A3">
      <w:pPr>
        <w:jc w:val="both"/>
        <w:rPr>
          <w:rFonts w:ascii="Calibri" w:hAnsi="Calibri" w:cs="Calibri"/>
          <w:noProof/>
        </w:rPr>
      </w:pPr>
      <w:r w:rsidRPr="00F97F5D">
        <w:rPr>
          <w:rFonts w:ascii="Calibri" w:hAnsi="Calibri" w:cs="Calibri"/>
          <w:noProof/>
        </w:rPr>
        <w:drawing>
          <wp:inline distT="0" distB="0" distL="0" distR="0" wp14:anchorId="666CB35F" wp14:editId="4ECBFF2C">
            <wp:extent cx="6370955" cy="1499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D06B7" w14:textId="0A9B5157" w:rsidR="008958EA" w:rsidRPr="00F97F5D" w:rsidRDefault="00C128AC" w:rsidP="00A45B80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97F5D">
        <w:rPr>
          <w:rFonts w:ascii="Calibri" w:eastAsia="Times New Roman" w:hAnsi="Calibri" w:cs="Calibri"/>
          <w:b/>
          <w:color w:val="000000"/>
        </w:rPr>
        <w:t>Мозаичная</w:t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Pr="00F97F5D">
        <w:rPr>
          <w:rFonts w:ascii="Calibri" w:eastAsia="Times New Roman" w:hAnsi="Calibri" w:cs="Calibri"/>
          <w:b/>
          <w:color w:val="000000"/>
        </w:rPr>
        <w:t>Монолитная</w:t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="00A45B80" w:rsidRPr="00A45B80">
        <w:rPr>
          <w:rFonts w:ascii="Calibri" w:eastAsia="Times New Roman" w:hAnsi="Calibri" w:cs="Calibri"/>
          <w:b/>
          <w:color w:val="000000"/>
        </w:rPr>
        <w:tab/>
      </w:r>
      <w:r w:rsidRPr="00F97F5D">
        <w:rPr>
          <w:rFonts w:ascii="Calibri" w:eastAsia="Times New Roman" w:hAnsi="Calibri" w:cs="Calibri"/>
          <w:b/>
          <w:color w:val="000000"/>
        </w:rPr>
        <w:t>Кирпич</w:t>
      </w:r>
      <w:r w:rsidR="00A45B80" w:rsidRPr="00A45B80">
        <w:rPr>
          <w:rFonts w:ascii="Calibri" w:eastAsia="Times New Roman" w:hAnsi="Calibri" w:cs="Calibri"/>
          <w:b/>
          <w:color w:val="000000"/>
        </w:rPr>
        <w:t xml:space="preserve">                     </w:t>
      </w:r>
    </w:p>
    <w:p w14:paraId="178FC6E4" w14:textId="2D0A7FCA" w:rsidR="00A45B80" w:rsidRPr="00A45B80" w:rsidRDefault="00A45B80" w:rsidP="00A45B80">
      <w:pPr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</w:rPr>
      </w:pPr>
      <w:r w:rsidRPr="00A45B80">
        <w:rPr>
          <w:rFonts w:ascii="Calibri" w:eastAsia="Times New Roman" w:hAnsi="Calibri" w:cs="Calibri"/>
          <w:bCs/>
          <w:color w:val="000000"/>
          <w:sz w:val="20"/>
          <w:szCs w:val="20"/>
        </w:rPr>
        <w:t>(</w:t>
      </w:r>
      <w:bookmarkStart w:id="0" w:name="_Hlk132657270"/>
      <w:r w:rsidR="00E80405" w:rsidRPr="00F97F5D">
        <w:rPr>
          <w:rFonts w:ascii="Calibri" w:eastAsia="Times New Roman" w:hAnsi="Calibri" w:cs="Calibri"/>
          <w:bCs/>
          <w:color w:val="000000"/>
          <w:sz w:val="20"/>
          <w:szCs w:val="20"/>
        </w:rPr>
        <w:t>свободная укладка</w:t>
      </w:r>
      <w:r w:rsidRPr="00A45B80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, </w:t>
      </w:r>
      <w:r w:rsidR="00E80405" w:rsidRPr="00F97F5D">
        <w:rPr>
          <w:rFonts w:ascii="Calibri" w:eastAsia="Times New Roman" w:hAnsi="Calibri" w:cs="Calibri"/>
          <w:bCs/>
          <w:color w:val="000000"/>
          <w:sz w:val="20"/>
          <w:szCs w:val="20"/>
        </w:rPr>
        <w:t>макс</w:t>
      </w:r>
      <w:r w:rsidRPr="00A45B80">
        <w:rPr>
          <w:rFonts w:ascii="Calibri" w:eastAsia="Times New Roman" w:hAnsi="Calibri" w:cs="Calibri"/>
          <w:bCs/>
          <w:color w:val="000000"/>
          <w:sz w:val="20"/>
          <w:szCs w:val="20"/>
        </w:rPr>
        <w:t>. 50</w:t>
      </w:r>
      <w:r w:rsidR="00E80405" w:rsidRPr="00F97F5D">
        <w:rPr>
          <w:rFonts w:ascii="Calibri" w:eastAsia="Times New Roman" w:hAnsi="Calibri" w:cs="Calibri"/>
          <w:bCs/>
          <w:color w:val="000000"/>
          <w:sz w:val="20"/>
          <w:szCs w:val="20"/>
        </w:rPr>
        <w:t>м2</w:t>
      </w:r>
      <w:bookmarkEnd w:id="0"/>
      <w:r w:rsidRPr="00A45B80">
        <w:rPr>
          <w:rFonts w:ascii="Calibri" w:eastAsia="Times New Roman" w:hAnsi="Calibri" w:cs="Calibri"/>
          <w:bCs/>
          <w:color w:val="000000"/>
          <w:sz w:val="20"/>
          <w:szCs w:val="20"/>
        </w:rPr>
        <w:t>)</w:t>
      </w:r>
      <w:r w:rsidR="00F97F5D">
        <w:rPr>
          <w:rFonts w:ascii="Calibri" w:eastAsia="Times New Roman" w:hAnsi="Calibri" w:cs="Calibri"/>
          <w:bCs/>
          <w:color w:val="000000"/>
          <w:sz w:val="20"/>
          <w:szCs w:val="20"/>
        </w:rPr>
        <w:t xml:space="preserve"> </w:t>
      </w:r>
      <w:r w:rsidRPr="00A45B80">
        <w:rPr>
          <w:rFonts w:ascii="Calibri" w:eastAsia="Times New Roman" w:hAnsi="Calibri" w:cs="Calibri"/>
          <w:color w:val="000000"/>
        </w:rPr>
        <w:tab/>
      </w:r>
      <w:r w:rsidRPr="00A45B80">
        <w:rPr>
          <w:rFonts w:ascii="Calibri" w:eastAsia="Times New Roman" w:hAnsi="Calibri" w:cs="Calibri"/>
          <w:bCs/>
          <w:color w:val="000000"/>
          <w:sz w:val="20"/>
          <w:szCs w:val="20"/>
        </w:rPr>
        <w:t>(</w:t>
      </w:r>
      <w:r w:rsidR="00E80405" w:rsidRPr="00F97F5D">
        <w:rPr>
          <w:rFonts w:ascii="Calibri" w:eastAsia="Times New Roman" w:hAnsi="Calibri" w:cs="Calibri"/>
          <w:bCs/>
          <w:color w:val="000000"/>
          <w:sz w:val="20"/>
          <w:szCs w:val="20"/>
        </w:rPr>
        <w:t>свободная укладка, макс. 50м2</w:t>
      </w:r>
      <w:r w:rsidRPr="00A45B80">
        <w:rPr>
          <w:rFonts w:ascii="Calibri" w:eastAsia="Times New Roman" w:hAnsi="Calibri" w:cs="Calibri"/>
          <w:bCs/>
          <w:color w:val="000000"/>
          <w:sz w:val="20"/>
          <w:szCs w:val="20"/>
        </w:rPr>
        <w:t>)</w:t>
      </w:r>
    </w:p>
    <w:p w14:paraId="2F049463" w14:textId="7FE7808D" w:rsidR="009933FD" w:rsidRPr="00F97F5D" w:rsidRDefault="009933FD" w:rsidP="009933FD">
      <w:pPr>
        <w:rPr>
          <w:rFonts w:ascii="Calibri" w:hAnsi="Calibri" w:cs="Calibri"/>
          <w:noProof/>
        </w:rPr>
      </w:pPr>
    </w:p>
    <w:p w14:paraId="44F2211A" w14:textId="77777777" w:rsidR="003B5F6D" w:rsidRPr="00F97F5D" w:rsidRDefault="003B5F6D" w:rsidP="00D92BC4">
      <w:pPr>
        <w:rPr>
          <w:rFonts w:ascii="Calibri" w:hAnsi="Calibri" w:cs="Calibri"/>
          <w:noProof/>
        </w:rPr>
      </w:pPr>
    </w:p>
    <w:p w14:paraId="79541A85" w14:textId="6F3BA099" w:rsidR="00A4773C" w:rsidRPr="00F97F5D" w:rsidRDefault="00A4773C" w:rsidP="00D92BC4">
      <w:pPr>
        <w:rPr>
          <w:rFonts w:ascii="Calibri" w:hAnsi="Calibri" w:cs="Calibri"/>
          <w:b/>
          <w:bCs/>
          <w:noProof/>
        </w:rPr>
      </w:pPr>
      <w:r w:rsidRPr="00F97F5D">
        <w:rPr>
          <w:rFonts w:ascii="Calibri" w:eastAsia="Times New Roman" w:hAnsi="Calibri" w:cs="Calibri"/>
          <w:noProof/>
          <w:color w:val="000000"/>
          <w:lang w:val="en-GB"/>
        </w:rPr>
        <w:drawing>
          <wp:anchor distT="0" distB="0" distL="114300" distR="114300" simplePos="0" relativeHeight="251659264" behindDoc="0" locked="0" layoutInCell="1" allowOverlap="1" wp14:anchorId="572ECB44" wp14:editId="061AB592">
            <wp:simplePos x="0" y="0"/>
            <wp:positionH relativeFrom="column">
              <wp:posOffset>3771900</wp:posOffset>
            </wp:positionH>
            <wp:positionV relativeFrom="paragraph">
              <wp:posOffset>65405</wp:posOffset>
            </wp:positionV>
            <wp:extent cx="2914650" cy="2272030"/>
            <wp:effectExtent l="0" t="0" r="0" b="0"/>
            <wp:wrapSquare wrapText="bothSides"/>
            <wp:docPr id="4" name="Picture 2" descr="Tile Lay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le Lay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27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F5D">
        <w:rPr>
          <w:rFonts w:ascii="Calibri" w:hAnsi="Calibri" w:cs="Calibri"/>
          <w:b/>
          <w:bCs/>
          <w:noProof/>
        </w:rPr>
        <w:t>Направление укладки</w:t>
      </w:r>
    </w:p>
    <w:p w14:paraId="468E4BAC" w14:textId="258EFB86" w:rsidR="00A4773C" w:rsidRPr="00F97F5D" w:rsidRDefault="00A4773C" w:rsidP="00D92BC4">
      <w:pPr>
        <w:rPr>
          <w:rFonts w:ascii="Calibri" w:hAnsi="Calibri" w:cs="Calibri"/>
          <w:noProof/>
        </w:rPr>
        <w:sectPr w:rsidR="00A4773C" w:rsidRPr="00F97F5D" w:rsidSect="001075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8501D7" w14:textId="77777777" w:rsidR="00D92BC4" w:rsidRPr="00F97F5D" w:rsidRDefault="00D92BC4" w:rsidP="00D92BC4">
      <w:pPr>
        <w:rPr>
          <w:rFonts w:ascii="Calibri" w:hAnsi="Calibri" w:cs="Calibri"/>
          <w:noProof/>
        </w:rPr>
      </w:pPr>
      <w:r w:rsidRPr="00F97F5D">
        <w:rPr>
          <w:rFonts w:ascii="Calibri" w:hAnsi="Calibri" w:cs="Calibri"/>
          <w:noProof/>
        </w:rPr>
        <w:t xml:space="preserve">Напольные покрытия Forbo в плитке укладываются с помощью стандартных методов укладки для плитки. </w:t>
      </w:r>
    </w:p>
    <w:p w14:paraId="4EA459F7" w14:textId="77777777" w:rsidR="00D92BC4" w:rsidRPr="00F97F5D" w:rsidRDefault="00D92BC4" w:rsidP="00D92BC4">
      <w:pPr>
        <w:rPr>
          <w:rFonts w:ascii="Calibri" w:hAnsi="Calibri" w:cs="Calibri"/>
          <w:noProof/>
        </w:rPr>
      </w:pPr>
      <w:r w:rsidRPr="00F97F5D">
        <w:rPr>
          <w:rFonts w:ascii="Calibri" w:hAnsi="Calibri" w:cs="Calibri"/>
          <w:noProof/>
        </w:rPr>
        <w:t>Правильной отправной точкой для укладки покрытия в плитке традиционно является центр помещения, хотя и не всегда. Некоторая корректировка отправной точки может потребоваться, например, чтобы избежать небольших подрезов по периметру, где плитки должны быть уложены с границей или таким способом укладки, как Елочка.</w:t>
      </w:r>
    </w:p>
    <w:p w14:paraId="43398F3F" w14:textId="75D9E1F1" w:rsidR="009933FD" w:rsidRPr="00F97F5D" w:rsidRDefault="009933FD" w:rsidP="009933FD">
      <w:pPr>
        <w:tabs>
          <w:tab w:val="left" w:pos="1155"/>
        </w:tabs>
        <w:rPr>
          <w:rFonts w:ascii="Calibri" w:hAnsi="Calibri" w:cs="Calibri"/>
        </w:rPr>
      </w:pPr>
    </w:p>
    <w:p w14:paraId="07931573" w14:textId="77777777" w:rsidR="00070CFB" w:rsidRPr="00F97F5D" w:rsidRDefault="00070CFB" w:rsidP="00070C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F97F5D">
        <w:rPr>
          <w:rFonts w:ascii="Calibri" w:hAnsi="Calibri" w:cs="Calibri"/>
          <w:color w:val="000000"/>
        </w:rPr>
        <w:t xml:space="preserve">В коридорах и небольших помещениях, может быть проще работать по длине с одного конца, используя центральную линию в качестве ориентира. Центральная линия рисуется следующим образом: линия мелом проводится от центра стены </w:t>
      </w:r>
      <w:r w:rsidRPr="00F97F5D">
        <w:rPr>
          <w:rFonts w:ascii="Calibri" w:hAnsi="Calibri" w:cs="Calibri"/>
          <w:color w:val="000000"/>
          <w:lang w:val="en-US"/>
        </w:rPr>
        <w:t>A</w:t>
      </w:r>
      <w:r w:rsidRPr="00F97F5D">
        <w:rPr>
          <w:rFonts w:ascii="Calibri" w:hAnsi="Calibri" w:cs="Calibri"/>
          <w:color w:val="000000"/>
        </w:rPr>
        <w:t>-</w:t>
      </w:r>
      <w:r w:rsidRPr="00F97F5D">
        <w:rPr>
          <w:rFonts w:ascii="Calibri" w:hAnsi="Calibri" w:cs="Calibri"/>
          <w:color w:val="000000"/>
          <w:lang w:val="en-US"/>
        </w:rPr>
        <w:t>B</w:t>
      </w:r>
      <w:r w:rsidRPr="00F97F5D">
        <w:rPr>
          <w:rFonts w:ascii="Calibri" w:hAnsi="Calibri" w:cs="Calibri"/>
          <w:color w:val="000000"/>
        </w:rPr>
        <w:t xml:space="preserve"> (=</w:t>
      </w:r>
      <w:r w:rsidRPr="00F97F5D">
        <w:rPr>
          <w:rFonts w:ascii="Calibri" w:hAnsi="Calibri" w:cs="Calibri"/>
          <w:color w:val="000000"/>
          <w:lang w:val="en-US"/>
        </w:rPr>
        <w:t>E</w:t>
      </w:r>
      <w:r w:rsidRPr="00F97F5D">
        <w:rPr>
          <w:rFonts w:ascii="Calibri" w:hAnsi="Calibri" w:cs="Calibri"/>
          <w:color w:val="000000"/>
        </w:rPr>
        <w:t xml:space="preserve">) к центру стены </w:t>
      </w:r>
      <w:r w:rsidRPr="00F97F5D">
        <w:rPr>
          <w:rFonts w:ascii="Calibri" w:hAnsi="Calibri" w:cs="Calibri"/>
          <w:color w:val="000000"/>
          <w:lang w:val="en-US"/>
        </w:rPr>
        <w:t>C</w:t>
      </w:r>
      <w:r w:rsidRPr="00F97F5D">
        <w:rPr>
          <w:rFonts w:ascii="Calibri" w:hAnsi="Calibri" w:cs="Calibri"/>
          <w:color w:val="000000"/>
        </w:rPr>
        <w:t>-</w:t>
      </w:r>
      <w:r w:rsidRPr="00F97F5D">
        <w:rPr>
          <w:rFonts w:ascii="Calibri" w:hAnsi="Calibri" w:cs="Calibri"/>
          <w:color w:val="000000"/>
          <w:lang w:val="en-US"/>
        </w:rPr>
        <w:t>D</w:t>
      </w:r>
      <w:r w:rsidRPr="00F97F5D">
        <w:rPr>
          <w:rFonts w:ascii="Calibri" w:hAnsi="Calibri" w:cs="Calibri"/>
          <w:color w:val="000000"/>
        </w:rPr>
        <w:t xml:space="preserve"> (=</w:t>
      </w:r>
      <w:r w:rsidRPr="00F97F5D">
        <w:rPr>
          <w:rFonts w:ascii="Calibri" w:hAnsi="Calibri" w:cs="Calibri"/>
          <w:color w:val="000000"/>
          <w:lang w:val="en-US"/>
        </w:rPr>
        <w:t>F</w:t>
      </w:r>
      <w:r w:rsidRPr="00F97F5D">
        <w:rPr>
          <w:rFonts w:ascii="Calibri" w:hAnsi="Calibri" w:cs="Calibri"/>
          <w:color w:val="000000"/>
        </w:rPr>
        <w:t xml:space="preserve">). Найден центр линии </w:t>
      </w:r>
      <w:r w:rsidRPr="00F97F5D">
        <w:rPr>
          <w:rFonts w:ascii="Calibri" w:hAnsi="Calibri" w:cs="Calibri"/>
          <w:color w:val="000000"/>
          <w:lang w:val="en-US"/>
        </w:rPr>
        <w:t>E</w:t>
      </w:r>
      <w:r w:rsidRPr="00F97F5D">
        <w:rPr>
          <w:rFonts w:ascii="Calibri" w:hAnsi="Calibri" w:cs="Calibri"/>
          <w:color w:val="000000"/>
        </w:rPr>
        <w:t>-</w:t>
      </w:r>
      <w:r w:rsidRPr="00F97F5D">
        <w:rPr>
          <w:rFonts w:ascii="Calibri" w:hAnsi="Calibri" w:cs="Calibri"/>
          <w:color w:val="000000"/>
          <w:lang w:val="en-US"/>
        </w:rPr>
        <w:t>F</w:t>
      </w:r>
      <w:r w:rsidRPr="00F97F5D">
        <w:rPr>
          <w:rFonts w:ascii="Calibri" w:hAnsi="Calibri" w:cs="Calibri"/>
          <w:color w:val="000000"/>
        </w:rPr>
        <w:t xml:space="preserve"> (</w:t>
      </w:r>
      <w:r w:rsidRPr="00F97F5D">
        <w:rPr>
          <w:rFonts w:ascii="Calibri" w:hAnsi="Calibri" w:cs="Calibri"/>
          <w:color w:val="000000"/>
          <w:lang w:val="en-US"/>
        </w:rPr>
        <w:t>M</w:t>
      </w:r>
      <w:r w:rsidRPr="00F97F5D">
        <w:rPr>
          <w:rFonts w:ascii="Calibri" w:hAnsi="Calibri" w:cs="Calibri"/>
          <w:color w:val="000000"/>
        </w:rPr>
        <w:t xml:space="preserve">). Нарисуйте перпендикулярную линию через </w:t>
      </w:r>
      <w:r w:rsidRPr="00F97F5D">
        <w:rPr>
          <w:rFonts w:ascii="Calibri" w:hAnsi="Calibri" w:cs="Calibri"/>
          <w:color w:val="000000"/>
          <w:lang w:val="en-US"/>
        </w:rPr>
        <w:t>M</w:t>
      </w:r>
      <w:r w:rsidRPr="00F97F5D">
        <w:rPr>
          <w:rFonts w:ascii="Calibri" w:hAnsi="Calibri" w:cs="Calibri"/>
          <w:color w:val="000000"/>
        </w:rPr>
        <w:t xml:space="preserve">, используя метод 3:4:5, чтобы установить </w:t>
      </w:r>
      <w:r w:rsidRPr="00F97F5D">
        <w:rPr>
          <w:rFonts w:ascii="Calibri" w:hAnsi="Calibri" w:cs="Calibri"/>
          <w:color w:val="000000"/>
          <w:lang w:val="en-US"/>
        </w:rPr>
        <w:t>G</w:t>
      </w:r>
      <w:r w:rsidRPr="00F97F5D">
        <w:rPr>
          <w:rFonts w:ascii="Calibri" w:hAnsi="Calibri" w:cs="Calibri"/>
          <w:color w:val="000000"/>
        </w:rPr>
        <w:t>-</w:t>
      </w:r>
      <w:r w:rsidRPr="00F97F5D">
        <w:rPr>
          <w:rFonts w:ascii="Calibri" w:hAnsi="Calibri" w:cs="Calibri"/>
          <w:color w:val="000000"/>
          <w:lang w:val="en-US"/>
        </w:rPr>
        <w:t>H</w:t>
      </w:r>
      <w:r w:rsidRPr="00F97F5D">
        <w:rPr>
          <w:rFonts w:ascii="Calibri" w:hAnsi="Calibri" w:cs="Calibri"/>
          <w:color w:val="000000"/>
        </w:rPr>
        <w:t xml:space="preserve"> (рисунок </w:t>
      </w:r>
      <w:r w:rsidRPr="00F97F5D">
        <w:rPr>
          <w:rFonts w:ascii="Calibri" w:hAnsi="Calibri" w:cs="Calibri"/>
          <w:color w:val="000000"/>
          <w:lang w:val="en-US"/>
        </w:rPr>
        <w:t>A</w:t>
      </w:r>
      <w:r w:rsidRPr="00F97F5D">
        <w:rPr>
          <w:rFonts w:ascii="Calibri" w:hAnsi="Calibri" w:cs="Calibri"/>
          <w:color w:val="000000"/>
        </w:rPr>
        <w:t xml:space="preserve">). Начиная с центральной точки </w:t>
      </w:r>
      <w:r w:rsidRPr="00F97F5D">
        <w:rPr>
          <w:rFonts w:ascii="Calibri" w:hAnsi="Calibri" w:cs="Calibri"/>
          <w:color w:val="000000"/>
          <w:lang w:val="en-US"/>
        </w:rPr>
        <w:t>M</w:t>
      </w:r>
      <w:r w:rsidRPr="00F97F5D">
        <w:rPr>
          <w:rFonts w:ascii="Calibri" w:hAnsi="Calibri" w:cs="Calibri"/>
          <w:color w:val="000000"/>
        </w:rPr>
        <w:t xml:space="preserve">, измерьте длину и ширину по отношению к стенам. Везде, где это возможно, следует избегать подрезов менее 60 мм или около того, поскольку они, скорее всего, ослабнут на каком-то этапе жизни установки. При необходимости отрегулируйте положение линий </w:t>
      </w:r>
      <w:r w:rsidRPr="00F97F5D">
        <w:rPr>
          <w:rFonts w:ascii="Calibri" w:hAnsi="Calibri" w:cs="Calibri"/>
          <w:color w:val="000000"/>
          <w:lang w:val="en-US"/>
        </w:rPr>
        <w:t>E</w:t>
      </w:r>
      <w:r w:rsidRPr="00F97F5D">
        <w:rPr>
          <w:rFonts w:ascii="Calibri" w:hAnsi="Calibri" w:cs="Calibri"/>
          <w:color w:val="000000"/>
        </w:rPr>
        <w:t>-</w:t>
      </w:r>
      <w:r w:rsidRPr="00F97F5D">
        <w:rPr>
          <w:rFonts w:ascii="Calibri" w:hAnsi="Calibri" w:cs="Calibri"/>
          <w:color w:val="000000"/>
          <w:lang w:val="en-US"/>
        </w:rPr>
        <w:t>F</w:t>
      </w:r>
      <w:r w:rsidRPr="00F97F5D">
        <w:rPr>
          <w:rFonts w:ascii="Calibri" w:hAnsi="Calibri" w:cs="Calibri"/>
          <w:color w:val="000000"/>
        </w:rPr>
        <w:t xml:space="preserve"> и </w:t>
      </w:r>
      <w:r w:rsidRPr="00F97F5D">
        <w:rPr>
          <w:rFonts w:ascii="Calibri" w:hAnsi="Calibri" w:cs="Calibri"/>
          <w:color w:val="000000"/>
          <w:lang w:val="en-US"/>
        </w:rPr>
        <w:t>G</w:t>
      </w:r>
      <w:r w:rsidRPr="00F97F5D">
        <w:rPr>
          <w:rFonts w:ascii="Calibri" w:hAnsi="Calibri" w:cs="Calibri"/>
          <w:color w:val="000000"/>
        </w:rPr>
        <w:t>-</w:t>
      </w:r>
      <w:r w:rsidRPr="00F97F5D">
        <w:rPr>
          <w:rFonts w:ascii="Calibri" w:hAnsi="Calibri" w:cs="Calibri"/>
          <w:color w:val="000000"/>
          <w:lang w:val="en-US"/>
        </w:rPr>
        <w:t>H</w:t>
      </w:r>
      <w:r w:rsidRPr="00F97F5D">
        <w:rPr>
          <w:rFonts w:ascii="Calibri" w:hAnsi="Calibri" w:cs="Calibri"/>
          <w:color w:val="000000"/>
        </w:rPr>
        <w:t>.</w:t>
      </w:r>
    </w:p>
    <w:p w14:paraId="062037BD" w14:textId="77777777" w:rsidR="00A4773C" w:rsidRPr="00F97F5D" w:rsidRDefault="00A4773C" w:rsidP="009933FD">
      <w:pPr>
        <w:tabs>
          <w:tab w:val="left" w:pos="1155"/>
        </w:tabs>
        <w:rPr>
          <w:rFonts w:ascii="Calibri" w:hAnsi="Calibri" w:cs="Calibri"/>
        </w:rPr>
      </w:pPr>
    </w:p>
    <w:p w14:paraId="6AFC72E3" w14:textId="52F92F4D" w:rsidR="00800D71" w:rsidRPr="00F97F5D" w:rsidRDefault="00800D71" w:rsidP="00F97F5D">
      <w:pPr>
        <w:tabs>
          <w:tab w:val="left" w:pos="1155"/>
        </w:tabs>
        <w:jc w:val="both"/>
        <w:rPr>
          <w:rFonts w:ascii="Calibri" w:hAnsi="Calibri" w:cs="Calibri"/>
          <w:b/>
          <w:bCs/>
        </w:rPr>
      </w:pPr>
      <w:r w:rsidRPr="00F97F5D">
        <w:rPr>
          <w:rFonts w:ascii="Calibri" w:hAnsi="Calibri" w:cs="Calibri"/>
          <w:b/>
          <w:bCs/>
        </w:rPr>
        <w:t>Укладка плит</w:t>
      </w:r>
      <w:r w:rsidR="00F97F5D" w:rsidRPr="00F97F5D">
        <w:rPr>
          <w:rFonts w:ascii="Calibri" w:hAnsi="Calibri" w:cs="Calibri"/>
          <w:b/>
          <w:bCs/>
        </w:rPr>
        <w:t>ок</w:t>
      </w:r>
      <w:r w:rsidRPr="00F97F5D">
        <w:rPr>
          <w:rFonts w:ascii="Calibri" w:hAnsi="Calibri" w:cs="Calibri"/>
          <w:b/>
          <w:bCs/>
        </w:rPr>
        <w:t xml:space="preserve"> или планок</w:t>
      </w:r>
    </w:p>
    <w:p w14:paraId="71D05AE2" w14:textId="77777777" w:rsidR="00800D71" w:rsidRPr="00F97F5D" w:rsidRDefault="00800D71" w:rsidP="00F97F5D">
      <w:pPr>
        <w:tabs>
          <w:tab w:val="left" w:pos="1155"/>
        </w:tabs>
        <w:jc w:val="both"/>
        <w:rPr>
          <w:rFonts w:ascii="Calibri" w:hAnsi="Calibri" w:cs="Calibri"/>
        </w:rPr>
      </w:pPr>
      <w:r w:rsidRPr="00F97F5D">
        <w:rPr>
          <w:rFonts w:ascii="Calibri" w:hAnsi="Calibri" w:cs="Calibri"/>
        </w:rPr>
        <w:t xml:space="preserve">Начните укладку плитки в начальной точке, убедившись, что плитка укладывается точно по линиям компоновки. Если первые несколько плиток уложены не точно, это скажется на всей укладке. Слегка прокатайте каждый ряд планки ручным </w:t>
      </w:r>
      <w:proofErr w:type="spellStart"/>
      <w:r w:rsidRPr="00F97F5D">
        <w:rPr>
          <w:rFonts w:ascii="Calibri" w:hAnsi="Calibri" w:cs="Calibri"/>
        </w:rPr>
        <w:t>прикатчиком</w:t>
      </w:r>
      <w:proofErr w:type="spellEnd"/>
      <w:r w:rsidRPr="00F97F5D">
        <w:rPr>
          <w:rFonts w:ascii="Calibri" w:hAnsi="Calibri" w:cs="Calibri"/>
        </w:rPr>
        <w:t xml:space="preserve"> для обеспечения хорошего сцепления с основанием.</w:t>
      </w:r>
    </w:p>
    <w:p w14:paraId="51E08B40" w14:textId="613B8A02" w:rsidR="00B16ADD" w:rsidRDefault="00800D71" w:rsidP="00F97F5D">
      <w:pPr>
        <w:tabs>
          <w:tab w:val="left" w:pos="1155"/>
        </w:tabs>
        <w:jc w:val="both"/>
        <w:rPr>
          <w:rFonts w:ascii="Calibri" w:hAnsi="Calibri" w:cs="Calibri"/>
        </w:rPr>
      </w:pPr>
      <w:r w:rsidRPr="00F97F5D">
        <w:rPr>
          <w:rFonts w:ascii="Calibri" w:hAnsi="Calibri" w:cs="Calibri"/>
        </w:rPr>
        <w:t>Примечание: на большой площади укладки два или более монтажников могут заниматься укладкой одновременно. Поскольку давление пальцев при стыковке плиток или планок может немного отличаться, мы предлагаем начинать с общей точки и работать от нее, чтобы избежать плиток или планок, выходящих за границы.</w:t>
      </w:r>
    </w:p>
    <w:p w14:paraId="6ED1586D" w14:textId="77777777" w:rsidR="00F97F5D" w:rsidRDefault="00F97F5D" w:rsidP="00F97F5D">
      <w:pPr>
        <w:tabs>
          <w:tab w:val="left" w:pos="1155"/>
        </w:tabs>
        <w:jc w:val="both"/>
        <w:rPr>
          <w:rFonts w:ascii="Calibri" w:hAnsi="Calibri" w:cs="Calibri"/>
        </w:rPr>
      </w:pPr>
    </w:p>
    <w:p w14:paraId="4332F6D2" w14:textId="77777777" w:rsidR="008E5F7A" w:rsidRPr="008E5F7A" w:rsidRDefault="008E5F7A" w:rsidP="008E5F7A">
      <w:pPr>
        <w:tabs>
          <w:tab w:val="left" w:pos="1155"/>
        </w:tabs>
        <w:jc w:val="both"/>
        <w:rPr>
          <w:rFonts w:ascii="Calibri" w:hAnsi="Calibri" w:cs="Calibri"/>
          <w:b/>
          <w:bCs/>
        </w:rPr>
      </w:pPr>
      <w:r w:rsidRPr="008E5F7A">
        <w:rPr>
          <w:rFonts w:ascii="Calibri" w:hAnsi="Calibri" w:cs="Calibri"/>
          <w:b/>
          <w:bCs/>
        </w:rPr>
        <w:t>После завершения укладки</w:t>
      </w:r>
    </w:p>
    <w:p w14:paraId="1533B6F3" w14:textId="77777777" w:rsidR="008E5F7A" w:rsidRPr="008E5F7A" w:rsidRDefault="008E5F7A" w:rsidP="008E5F7A">
      <w:pPr>
        <w:tabs>
          <w:tab w:val="left" w:pos="1155"/>
        </w:tabs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>Первое впечатление может оказать большее влияние на клиента, чем часы квалифицированной укладки.</w:t>
      </w:r>
    </w:p>
    <w:p w14:paraId="7BFE47E3" w14:textId="77777777" w:rsidR="008E5F7A" w:rsidRPr="008E5F7A" w:rsidRDefault="008E5F7A" w:rsidP="008E5F7A">
      <w:pPr>
        <w:tabs>
          <w:tab w:val="left" w:pos="1155"/>
        </w:tabs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lastRenderedPageBreak/>
        <w:t>По завершении укладки следует очистить помещение от обрезков и мусора, пол следует подмести или пропылесосить, а любые следы остатков клея удалить с пола и плинтусов.</w:t>
      </w:r>
    </w:p>
    <w:p w14:paraId="6518D7D5" w14:textId="77777777" w:rsidR="008E5F7A" w:rsidRPr="008E5F7A" w:rsidRDefault="008E5F7A" w:rsidP="008E5F7A">
      <w:pPr>
        <w:tabs>
          <w:tab w:val="left" w:pos="1155"/>
        </w:tabs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>Если покрытие необходимо защитить от других ремонтных работ или трафика до завершения проекта, следует выбрать продукт защиты, соответствующий типу и уровню трафика, который ожидается, а также потенциальному воздействию, царапинам или повреждению отступов.</w:t>
      </w:r>
    </w:p>
    <w:p w14:paraId="051CF6B3" w14:textId="77777777" w:rsidR="008E5F7A" w:rsidRPr="008E5F7A" w:rsidRDefault="008E5F7A" w:rsidP="008E5F7A">
      <w:pPr>
        <w:tabs>
          <w:tab w:val="left" w:pos="1155"/>
        </w:tabs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>Во многих случаях первоначальная подготовка помещений обычно поручается или передается на субподряд профессиональному подрядчику по уборке и техническому обслуживанию, который будет располагать персоналом и оборудованием для тщательного выполнения этой работы.</w:t>
      </w:r>
    </w:p>
    <w:p w14:paraId="0F9F0124" w14:textId="77777777" w:rsidR="008B4570" w:rsidRDefault="008E5F7A" w:rsidP="008E5F7A">
      <w:pPr>
        <w:tabs>
          <w:tab w:val="left" w:pos="1155"/>
        </w:tabs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 xml:space="preserve">Если необходимо достичь оптимальной производительности нового напольного покрытия, важно, с первого дня использовать правильные процедуры по чистке и уходу. Руководства по чистке и уходу всех напольных покрытий Forbo доступны для скачивания по адресу: </w:t>
      </w:r>
      <w:hyperlink r:id="rId8" w:history="1">
        <w:r w:rsidR="008B4570" w:rsidRPr="00034FEC">
          <w:rPr>
            <w:rStyle w:val="a3"/>
            <w:rFonts w:ascii="Calibri" w:hAnsi="Calibri" w:cs="Calibri"/>
          </w:rPr>
          <w:t>https://www.forbo.com/flooring/ru-ru/informatziya-dlya-skachivaniya/ukladka-i-uhod/pyc5ei</w:t>
        </w:r>
      </w:hyperlink>
      <w:r w:rsidR="008B4570">
        <w:rPr>
          <w:rFonts w:ascii="Calibri" w:hAnsi="Calibri" w:cs="Calibri"/>
        </w:rPr>
        <w:t xml:space="preserve"> </w:t>
      </w:r>
    </w:p>
    <w:p w14:paraId="4756080B" w14:textId="7CD84369" w:rsidR="008E5F7A" w:rsidRDefault="008E5F7A" w:rsidP="008E5F7A">
      <w:pPr>
        <w:tabs>
          <w:tab w:val="left" w:pos="1155"/>
        </w:tabs>
        <w:jc w:val="both"/>
        <w:rPr>
          <w:rFonts w:ascii="Calibri" w:hAnsi="Calibri" w:cs="Calibri"/>
          <w:b/>
          <w:bCs/>
        </w:rPr>
      </w:pPr>
      <w:r w:rsidRPr="005006EF">
        <w:rPr>
          <w:rFonts w:ascii="Calibri" w:hAnsi="Calibri" w:cs="Calibri"/>
          <w:b/>
          <w:bCs/>
        </w:rPr>
        <w:t>Инструкции по чистке и уходу следует передавать главному подрядчику, клиенту или конечному пользователю по завершении укладки и до начала первой уборки.</w:t>
      </w:r>
    </w:p>
    <w:p w14:paraId="043D42B1" w14:textId="2043BE99" w:rsidR="00362A59" w:rsidRPr="00312CC6" w:rsidRDefault="00362A59" w:rsidP="00362A59">
      <w:pPr>
        <w:tabs>
          <w:tab w:val="left" w:pos="1155"/>
        </w:tabs>
        <w:jc w:val="both"/>
        <w:rPr>
          <w:rFonts w:ascii="Calibri" w:hAnsi="Calibri" w:cs="Calibri"/>
        </w:rPr>
      </w:pPr>
      <w:r w:rsidRPr="00362A59">
        <w:rPr>
          <w:rFonts w:ascii="Calibri" w:hAnsi="Calibri" w:cs="Calibri"/>
          <w:b/>
          <w:bCs/>
        </w:rPr>
        <w:t xml:space="preserve">Важное примечание: </w:t>
      </w:r>
      <w:r w:rsidRPr="00312CC6">
        <w:rPr>
          <w:rFonts w:ascii="Calibri" w:hAnsi="Calibri" w:cs="Calibri"/>
        </w:rPr>
        <w:t>необходимо предотвращать попадание чрезмерной влаги на пол как при эксплуатации, так и при уборке. В случае возможного воздействия чрезмерной влажности рекомендуется использовать альтернативн</w:t>
      </w:r>
      <w:r w:rsidR="00E21620">
        <w:rPr>
          <w:rFonts w:ascii="Calibri" w:hAnsi="Calibri" w:cs="Calibri"/>
        </w:rPr>
        <w:t>ое</w:t>
      </w:r>
      <w:r w:rsidRPr="00312CC6">
        <w:rPr>
          <w:rFonts w:ascii="Calibri" w:hAnsi="Calibri" w:cs="Calibri"/>
        </w:rPr>
        <w:t xml:space="preserve"> напольн</w:t>
      </w:r>
      <w:r w:rsidR="00E21620">
        <w:rPr>
          <w:rFonts w:ascii="Calibri" w:hAnsi="Calibri" w:cs="Calibri"/>
        </w:rPr>
        <w:t>ое</w:t>
      </w:r>
      <w:r w:rsidRPr="00312CC6">
        <w:rPr>
          <w:rFonts w:ascii="Calibri" w:hAnsi="Calibri" w:cs="Calibri"/>
        </w:rPr>
        <w:t xml:space="preserve"> покрыти</w:t>
      </w:r>
      <w:r w:rsidR="00E21620">
        <w:rPr>
          <w:rFonts w:ascii="Calibri" w:hAnsi="Calibri" w:cs="Calibri"/>
        </w:rPr>
        <w:t>е</w:t>
      </w:r>
      <w:r w:rsidRPr="00312CC6">
        <w:rPr>
          <w:rFonts w:ascii="Calibri" w:hAnsi="Calibri" w:cs="Calibri"/>
        </w:rPr>
        <w:t xml:space="preserve">; предпочтительно </w:t>
      </w:r>
      <w:r w:rsidR="00E21620">
        <w:rPr>
          <w:rFonts w:ascii="Calibri" w:hAnsi="Calibri" w:cs="Calibri"/>
        </w:rPr>
        <w:t>рулонный</w:t>
      </w:r>
      <w:r w:rsidRPr="00312CC6">
        <w:rPr>
          <w:rFonts w:ascii="Calibri" w:hAnsi="Calibri" w:cs="Calibri"/>
        </w:rPr>
        <w:t xml:space="preserve"> материал, такой как Forbo </w:t>
      </w:r>
      <w:proofErr w:type="spellStart"/>
      <w:r w:rsidRPr="00312CC6">
        <w:rPr>
          <w:rFonts w:ascii="Calibri" w:hAnsi="Calibri" w:cs="Calibri"/>
        </w:rPr>
        <w:t>Eternal</w:t>
      </w:r>
      <w:proofErr w:type="spellEnd"/>
      <w:r w:rsidRPr="00312CC6">
        <w:rPr>
          <w:rFonts w:ascii="Calibri" w:hAnsi="Calibri" w:cs="Calibri"/>
        </w:rPr>
        <w:t xml:space="preserve">, </w:t>
      </w:r>
      <w:r w:rsidR="009E05E7">
        <w:rPr>
          <w:rFonts w:ascii="Calibri" w:hAnsi="Calibri" w:cs="Calibri"/>
        </w:rPr>
        <w:t>если же альтернативные напольные решения не подходят, необходимо полностью приклеить плитку</w:t>
      </w:r>
      <w:r w:rsidRPr="00312CC6">
        <w:rPr>
          <w:rFonts w:ascii="Calibri" w:hAnsi="Calibri" w:cs="Calibri"/>
        </w:rPr>
        <w:t>.</w:t>
      </w:r>
    </w:p>
    <w:p w14:paraId="3D3435BA" w14:textId="77777777" w:rsidR="00362A59" w:rsidRPr="00312CC6" w:rsidRDefault="00362A59" w:rsidP="00362A59">
      <w:pPr>
        <w:tabs>
          <w:tab w:val="left" w:pos="1155"/>
        </w:tabs>
        <w:jc w:val="both"/>
        <w:rPr>
          <w:rFonts w:ascii="Calibri" w:hAnsi="Calibri" w:cs="Calibri"/>
        </w:rPr>
      </w:pPr>
    </w:p>
    <w:p w14:paraId="16FDFE99" w14:textId="77777777" w:rsidR="00362A59" w:rsidRPr="00162A8D" w:rsidRDefault="00362A59" w:rsidP="00362A59">
      <w:pPr>
        <w:tabs>
          <w:tab w:val="left" w:pos="1155"/>
        </w:tabs>
        <w:jc w:val="both"/>
        <w:rPr>
          <w:rFonts w:ascii="Calibri" w:hAnsi="Calibri" w:cs="Calibri"/>
          <w:b/>
          <w:bCs/>
        </w:rPr>
      </w:pPr>
      <w:r w:rsidRPr="00162A8D">
        <w:rPr>
          <w:rFonts w:ascii="Calibri" w:hAnsi="Calibri" w:cs="Calibri"/>
          <w:b/>
          <w:bCs/>
        </w:rPr>
        <w:t>Используйте входные системы</w:t>
      </w:r>
    </w:p>
    <w:p w14:paraId="169ED668" w14:textId="7A0E6E45" w:rsidR="005006EF" w:rsidRPr="00312CC6" w:rsidRDefault="00362A59" w:rsidP="00362A59">
      <w:pPr>
        <w:tabs>
          <w:tab w:val="left" w:pos="1155"/>
        </w:tabs>
        <w:jc w:val="both"/>
        <w:rPr>
          <w:rFonts w:ascii="Calibri" w:hAnsi="Calibri" w:cs="Calibri"/>
        </w:rPr>
      </w:pPr>
      <w:r w:rsidRPr="00312CC6">
        <w:rPr>
          <w:rFonts w:ascii="Calibri" w:hAnsi="Calibri" w:cs="Calibri"/>
        </w:rPr>
        <w:t xml:space="preserve">До 80% грязи, попадающей в здание, </w:t>
      </w:r>
      <w:r w:rsidR="009E05E7">
        <w:rPr>
          <w:rFonts w:ascii="Calibri" w:hAnsi="Calibri" w:cs="Calibri"/>
        </w:rPr>
        <w:t>мы приносим с обувью</w:t>
      </w:r>
      <w:r w:rsidRPr="00312CC6">
        <w:rPr>
          <w:rFonts w:ascii="Calibri" w:hAnsi="Calibri" w:cs="Calibri"/>
        </w:rPr>
        <w:t xml:space="preserve">. Следует использовать </w:t>
      </w:r>
      <w:r w:rsidR="005C1D03">
        <w:rPr>
          <w:rFonts w:ascii="Calibri" w:hAnsi="Calibri" w:cs="Calibri"/>
        </w:rPr>
        <w:t>входные грязезащитные системы</w:t>
      </w:r>
      <w:r w:rsidRPr="00312CC6">
        <w:rPr>
          <w:rFonts w:ascii="Calibri" w:hAnsi="Calibri" w:cs="Calibri"/>
        </w:rPr>
        <w:t xml:space="preserve"> соответствующего размера (в идеале более </w:t>
      </w:r>
      <w:r w:rsidR="000A690F">
        <w:t>6lm</w:t>
      </w:r>
      <w:r w:rsidRPr="00312CC6">
        <w:rPr>
          <w:rFonts w:ascii="Calibri" w:hAnsi="Calibri" w:cs="Calibri"/>
        </w:rPr>
        <w:t>) и качества. Независим</w:t>
      </w:r>
      <w:r w:rsidR="00162A8D">
        <w:rPr>
          <w:rFonts w:ascii="Calibri" w:hAnsi="Calibri" w:cs="Calibri"/>
        </w:rPr>
        <w:t>ые исследования</w:t>
      </w:r>
      <w:r w:rsidRPr="00312CC6">
        <w:rPr>
          <w:rFonts w:ascii="Calibri" w:hAnsi="Calibri" w:cs="Calibri"/>
        </w:rPr>
        <w:t xml:space="preserve"> доказа</w:t>
      </w:r>
      <w:r w:rsidR="00162A8D">
        <w:rPr>
          <w:rFonts w:ascii="Calibri" w:hAnsi="Calibri" w:cs="Calibri"/>
        </w:rPr>
        <w:t>ли</w:t>
      </w:r>
      <w:r w:rsidRPr="00312CC6">
        <w:rPr>
          <w:rFonts w:ascii="Calibri" w:hAnsi="Calibri" w:cs="Calibri"/>
        </w:rPr>
        <w:t xml:space="preserve">, что системы напольных покрытий Forbo Coral или </w:t>
      </w:r>
      <w:proofErr w:type="spellStart"/>
      <w:r w:rsidRPr="00312CC6">
        <w:rPr>
          <w:rFonts w:ascii="Calibri" w:hAnsi="Calibri" w:cs="Calibri"/>
        </w:rPr>
        <w:t>Nuway</w:t>
      </w:r>
      <w:proofErr w:type="spellEnd"/>
      <w:r w:rsidRPr="00312CC6">
        <w:rPr>
          <w:rFonts w:ascii="Calibri" w:hAnsi="Calibri" w:cs="Calibri"/>
        </w:rPr>
        <w:t xml:space="preserve"> для входных групп удаляют и удерживают до 94% всей грязи и влаги, попадающих в здание </w:t>
      </w:r>
      <w:r w:rsidR="00162A8D">
        <w:rPr>
          <w:rFonts w:ascii="Calibri" w:hAnsi="Calibri" w:cs="Calibri"/>
        </w:rPr>
        <w:t>с обувью</w:t>
      </w:r>
      <w:r w:rsidRPr="00312CC6">
        <w:rPr>
          <w:rFonts w:ascii="Calibri" w:hAnsi="Calibri" w:cs="Calibri"/>
        </w:rPr>
        <w:t>; снижаются затраты на техническое обслуживание и максимально сохраняется внешний вид прилегающих напольных покрытий, а также снижа</w:t>
      </w:r>
      <w:r w:rsidR="00162A8D">
        <w:rPr>
          <w:rFonts w:ascii="Calibri" w:hAnsi="Calibri" w:cs="Calibri"/>
        </w:rPr>
        <w:t>ют</w:t>
      </w:r>
      <w:r w:rsidRPr="00312CC6">
        <w:rPr>
          <w:rFonts w:ascii="Calibri" w:hAnsi="Calibri" w:cs="Calibri"/>
        </w:rPr>
        <w:t xml:space="preserve"> риск </w:t>
      </w:r>
      <w:r w:rsidR="00162A8D">
        <w:rPr>
          <w:rFonts w:ascii="Calibri" w:hAnsi="Calibri" w:cs="Calibri"/>
        </w:rPr>
        <w:t>по</w:t>
      </w:r>
      <w:r w:rsidRPr="00312CC6">
        <w:rPr>
          <w:rFonts w:ascii="Calibri" w:hAnsi="Calibri" w:cs="Calibri"/>
        </w:rPr>
        <w:t>с</w:t>
      </w:r>
      <w:r w:rsidR="00162A8D">
        <w:rPr>
          <w:rFonts w:ascii="Calibri" w:hAnsi="Calibri" w:cs="Calibri"/>
        </w:rPr>
        <w:t>кальзыва</w:t>
      </w:r>
      <w:r w:rsidRPr="00312CC6">
        <w:rPr>
          <w:rFonts w:ascii="Calibri" w:hAnsi="Calibri" w:cs="Calibri"/>
        </w:rPr>
        <w:t xml:space="preserve">ния. Как и в случае с любой системой </w:t>
      </w:r>
      <w:proofErr w:type="spellStart"/>
      <w:r w:rsidR="00162A8D">
        <w:rPr>
          <w:rFonts w:ascii="Calibri" w:hAnsi="Calibri" w:cs="Calibri"/>
        </w:rPr>
        <w:t>грязезащиты</w:t>
      </w:r>
      <w:proofErr w:type="spellEnd"/>
      <w:r w:rsidRPr="00312CC6">
        <w:rPr>
          <w:rFonts w:ascii="Calibri" w:hAnsi="Calibri" w:cs="Calibri"/>
        </w:rPr>
        <w:t xml:space="preserve">, все </w:t>
      </w:r>
      <w:r w:rsidR="00162A8D">
        <w:rPr>
          <w:rFonts w:ascii="Calibri" w:hAnsi="Calibri" w:cs="Calibri"/>
        </w:rPr>
        <w:t xml:space="preserve">входные </w:t>
      </w:r>
      <w:r w:rsidRPr="00312CC6">
        <w:rPr>
          <w:rFonts w:ascii="Calibri" w:hAnsi="Calibri" w:cs="Calibri"/>
        </w:rPr>
        <w:t xml:space="preserve">системы напольных покрытий следует регулярно чистить, чтобы удалить </w:t>
      </w:r>
      <w:r w:rsidR="00162A8D">
        <w:rPr>
          <w:rFonts w:ascii="Calibri" w:hAnsi="Calibri" w:cs="Calibri"/>
        </w:rPr>
        <w:t>собираемую</w:t>
      </w:r>
      <w:r w:rsidRPr="00312CC6">
        <w:rPr>
          <w:rFonts w:ascii="Calibri" w:hAnsi="Calibri" w:cs="Calibri"/>
        </w:rPr>
        <w:t xml:space="preserve"> грязь.</w:t>
      </w:r>
    </w:p>
    <w:p w14:paraId="38DE7EEE" w14:textId="77777777" w:rsidR="008E5F7A" w:rsidRPr="008E5F7A" w:rsidRDefault="008E5F7A" w:rsidP="008E5F7A">
      <w:pPr>
        <w:tabs>
          <w:tab w:val="left" w:pos="1155"/>
        </w:tabs>
        <w:jc w:val="both"/>
        <w:rPr>
          <w:rFonts w:ascii="Calibri" w:hAnsi="Calibri" w:cs="Calibri"/>
        </w:rPr>
      </w:pPr>
    </w:p>
    <w:p w14:paraId="4AB852FE" w14:textId="77777777" w:rsidR="008E5F7A" w:rsidRPr="00312CC6" w:rsidRDefault="008E5F7A" w:rsidP="008E5F7A">
      <w:pPr>
        <w:tabs>
          <w:tab w:val="left" w:pos="1155"/>
        </w:tabs>
        <w:jc w:val="both"/>
        <w:rPr>
          <w:rFonts w:ascii="Calibri" w:hAnsi="Calibri" w:cs="Calibri"/>
          <w:b/>
          <w:bCs/>
          <w:u w:val="single"/>
        </w:rPr>
      </w:pPr>
      <w:r w:rsidRPr="00312CC6">
        <w:rPr>
          <w:rFonts w:ascii="Calibri" w:hAnsi="Calibri" w:cs="Calibri"/>
          <w:b/>
          <w:bCs/>
          <w:u w:val="single"/>
        </w:rPr>
        <w:t>Примечание</w:t>
      </w:r>
    </w:p>
    <w:p w14:paraId="77BCB7A5" w14:textId="77777777" w:rsidR="008E5F7A" w:rsidRPr="00312CC6" w:rsidRDefault="008E5F7A" w:rsidP="008E5F7A">
      <w:pPr>
        <w:tabs>
          <w:tab w:val="left" w:pos="1155"/>
        </w:tabs>
        <w:jc w:val="both"/>
        <w:rPr>
          <w:rFonts w:ascii="Calibri" w:hAnsi="Calibri" w:cs="Calibri"/>
          <w:b/>
          <w:bCs/>
          <w:u w:val="single"/>
        </w:rPr>
      </w:pPr>
    </w:p>
    <w:p w14:paraId="1DDE2EA1" w14:textId="77777777" w:rsidR="008E5F7A" w:rsidRPr="00312CC6" w:rsidRDefault="008E5F7A" w:rsidP="008E5F7A">
      <w:pPr>
        <w:tabs>
          <w:tab w:val="left" w:pos="1155"/>
        </w:tabs>
        <w:jc w:val="both"/>
        <w:rPr>
          <w:rFonts w:ascii="Calibri" w:hAnsi="Calibri" w:cs="Calibri"/>
          <w:b/>
          <w:bCs/>
          <w:u w:val="single"/>
        </w:rPr>
      </w:pPr>
      <w:r w:rsidRPr="00312CC6">
        <w:rPr>
          <w:rFonts w:ascii="Calibri" w:hAnsi="Calibri" w:cs="Calibri"/>
          <w:b/>
          <w:bCs/>
          <w:u w:val="single"/>
        </w:rPr>
        <w:t xml:space="preserve">По получении поставки необходимо проверить упаковки, чтобы убедиться, что дизайн полученного материала, номер партии и количество совпадают и, что материал находится в хорошем состоянии. После принятия материала, претензии в отношении неправильности дизайн, рисунка или явного повреждения и в дальнейшем его раскрое и приклеивании, не поставив за ранее в известность производителя претензии не принимаются. </w:t>
      </w:r>
    </w:p>
    <w:p w14:paraId="3C359B70" w14:textId="77777777" w:rsidR="008E5F7A" w:rsidRPr="008E5F7A" w:rsidRDefault="008E5F7A" w:rsidP="008E5F7A">
      <w:pPr>
        <w:tabs>
          <w:tab w:val="left" w:pos="1155"/>
        </w:tabs>
        <w:jc w:val="both"/>
        <w:rPr>
          <w:rFonts w:ascii="Calibri" w:hAnsi="Calibri" w:cs="Calibri"/>
        </w:rPr>
      </w:pPr>
    </w:p>
    <w:p w14:paraId="6F98EBD4" w14:textId="77777777" w:rsidR="008E5F7A" w:rsidRPr="008E5F7A" w:rsidRDefault="008E5F7A" w:rsidP="00162A8D">
      <w:pPr>
        <w:tabs>
          <w:tab w:val="left" w:pos="1155"/>
        </w:tabs>
        <w:spacing w:after="0"/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 xml:space="preserve">Если у Вас остались вопросы, свяжитесь с нами: </w:t>
      </w:r>
    </w:p>
    <w:p w14:paraId="589C238B" w14:textId="77777777" w:rsidR="008E5F7A" w:rsidRPr="008E5F7A" w:rsidRDefault="008E5F7A" w:rsidP="00162A8D">
      <w:pPr>
        <w:tabs>
          <w:tab w:val="left" w:pos="1155"/>
        </w:tabs>
        <w:spacing w:after="0"/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 xml:space="preserve">ООО «Форбо Флоринг» </w:t>
      </w:r>
    </w:p>
    <w:p w14:paraId="790C6B54" w14:textId="77777777" w:rsidR="008E5F7A" w:rsidRPr="008E5F7A" w:rsidRDefault="008E5F7A" w:rsidP="00162A8D">
      <w:pPr>
        <w:tabs>
          <w:tab w:val="left" w:pos="1155"/>
        </w:tabs>
        <w:spacing w:after="0"/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 xml:space="preserve">115280, Россия, Москва,  </w:t>
      </w:r>
    </w:p>
    <w:p w14:paraId="6C7E5B91" w14:textId="77777777" w:rsidR="008E5F7A" w:rsidRPr="008E5F7A" w:rsidRDefault="008E5F7A" w:rsidP="00162A8D">
      <w:pPr>
        <w:tabs>
          <w:tab w:val="left" w:pos="1155"/>
        </w:tabs>
        <w:spacing w:after="0"/>
        <w:jc w:val="both"/>
        <w:rPr>
          <w:rFonts w:ascii="Calibri" w:hAnsi="Calibri" w:cs="Calibri"/>
        </w:rPr>
      </w:pPr>
      <w:r w:rsidRPr="008E5F7A">
        <w:rPr>
          <w:rFonts w:ascii="Calibri" w:hAnsi="Calibri" w:cs="Calibri"/>
        </w:rPr>
        <w:t xml:space="preserve">ул. Ленинская Слобода д.19 оф.5001 </w:t>
      </w:r>
    </w:p>
    <w:p w14:paraId="468BB2CD" w14:textId="77777777" w:rsidR="008E5F7A" w:rsidRPr="008E5F7A" w:rsidRDefault="008E5F7A" w:rsidP="00162A8D">
      <w:pPr>
        <w:tabs>
          <w:tab w:val="left" w:pos="1155"/>
        </w:tabs>
        <w:spacing w:after="0"/>
        <w:jc w:val="both"/>
        <w:rPr>
          <w:rFonts w:ascii="Calibri" w:hAnsi="Calibri" w:cs="Calibri"/>
          <w:lang w:val="en-US"/>
        </w:rPr>
      </w:pPr>
      <w:r w:rsidRPr="008E5F7A">
        <w:rPr>
          <w:rFonts w:ascii="Calibri" w:hAnsi="Calibri" w:cs="Calibri"/>
        </w:rPr>
        <w:t>тел</w:t>
      </w:r>
      <w:r w:rsidRPr="008E5F7A">
        <w:rPr>
          <w:rFonts w:ascii="Calibri" w:hAnsi="Calibri" w:cs="Calibri"/>
          <w:lang w:val="en-US"/>
        </w:rPr>
        <w:t xml:space="preserve">. +7 495 269 18 21 </w:t>
      </w:r>
    </w:p>
    <w:p w14:paraId="0EED9178" w14:textId="78573650" w:rsidR="008E5F7A" w:rsidRPr="008E5F7A" w:rsidRDefault="008E5F7A" w:rsidP="00162A8D">
      <w:pPr>
        <w:tabs>
          <w:tab w:val="left" w:pos="1155"/>
        </w:tabs>
        <w:spacing w:after="0"/>
        <w:jc w:val="both"/>
        <w:rPr>
          <w:rFonts w:ascii="Calibri" w:hAnsi="Calibri" w:cs="Calibri"/>
          <w:lang w:val="en-US"/>
        </w:rPr>
      </w:pPr>
      <w:r w:rsidRPr="008E5F7A">
        <w:rPr>
          <w:rFonts w:ascii="Calibri" w:hAnsi="Calibri" w:cs="Calibri"/>
          <w:lang w:val="en-US"/>
        </w:rPr>
        <w:t>email: Moscow-office@forbo.com   www.forbo-flooring.ru</w:t>
      </w:r>
    </w:p>
    <w:sectPr w:rsidR="008E5F7A" w:rsidRPr="008E5F7A" w:rsidSect="00A4773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AF"/>
    <w:rsid w:val="0001556C"/>
    <w:rsid w:val="00031504"/>
    <w:rsid w:val="00042CBF"/>
    <w:rsid w:val="000513B1"/>
    <w:rsid w:val="00052B77"/>
    <w:rsid w:val="00070CFB"/>
    <w:rsid w:val="000A1A39"/>
    <w:rsid w:val="000A4B6E"/>
    <w:rsid w:val="000A690F"/>
    <w:rsid w:val="000F39AF"/>
    <w:rsid w:val="00102218"/>
    <w:rsid w:val="001075AF"/>
    <w:rsid w:val="00162526"/>
    <w:rsid w:val="00162A8D"/>
    <w:rsid w:val="00186E11"/>
    <w:rsid w:val="0018726C"/>
    <w:rsid w:val="001A6489"/>
    <w:rsid w:val="001B2738"/>
    <w:rsid w:val="001B2A9F"/>
    <w:rsid w:val="001B4B49"/>
    <w:rsid w:val="001D410D"/>
    <w:rsid w:val="001D6659"/>
    <w:rsid w:val="001E3DBD"/>
    <w:rsid w:val="001F35FE"/>
    <w:rsid w:val="0020398E"/>
    <w:rsid w:val="00204BCD"/>
    <w:rsid w:val="00230AC1"/>
    <w:rsid w:val="00266AF4"/>
    <w:rsid w:val="0027042A"/>
    <w:rsid w:val="00272F90"/>
    <w:rsid w:val="00293271"/>
    <w:rsid w:val="00295E54"/>
    <w:rsid w:val="002C3462"/>
    <w:rsid w:val="002C77BE"/>
    <w:rsid w:val="002E64B5"/>
    <w:rsid w:val="003051FF"/>
    <w:rsid w:val="00312CC6"/>
    <w:rsid w:val="00345D0C"/>
    <w:rsid w:val="00362A59"/>
    <w:rsid w:val="00367180"/>
    <w:rsid w:val="003748D5"/>
    <w:rsid w:val="00382618"/>
    <w:rsid w:val="003A6F33"/>
    <w:rsid w:val="003B5F6D"/>
    <w:rsid w:val="003E199B"/>
    <w:rsid w:val="003F20A9"/>
    <w:rsid w:val="003F55F5"/>
    <w:rsid w:val="004250BC"/>
    <w:rsid w:val="00430DE3"/>
    <w:rsid w:val="00432193"/>
    <w:rsid w:val="004418D3"/>
    <w:rsid w:val="00450014"/>
    <w:rsid w:val="004534F8"/>
    <w:rsid w:val="00455159"/>
    <w:rsid w:val="00483405"/>
    <w:rsid w:val="00492801"/>
    <w:rsid w:val="005006EF"/>
    <w:rsid w:val="005023EE"/>
    <w:rsid w:val="00516890"/>
    <w:rsid w:val="00522EED"/>
    <w:rsid w:val="005364B2"/>
    <w:rsid w:val="00545CC1"/>
    <w:rsid w:val="0055445B"/>
    <w:rsid w:val="005656B7"/>
    <w:rsid w:val="00590A10"/>
    <w:rsid w:val="005932AA"/>
    <w:rsid w:val="005A0EC1"/>
    <w:rsid w:val="005A2F1F"/>
    <w:rsid w:val="005B371A"/>
    <w:rsid w:val="005B6C51"/>
    <w:rsid w:val="005C1D03"/>
    <w:rsid w:val="005E3A39"/>
    <w:rsid w:val="005F2F64"/>
    <w:rsid w:val="0060061A"/>
    <w:rsid w:val="006076B1"/>
    <w:rsid w:val="00607AF6"/>
    <w:rsid w:val="0061055D"/>
    <w:rsid w:val="00624AC4"/>
    <w:rsid w:val="006A0393"/>
    <w:rsid w:val="006A247B"/>
    <w:rsid w:val="006F6039"/>
    <w:rsid w:val="00704631"/>
    <w:rsid w:val="00704A5B"/>
    <w:rsid w:val="0071683A"/>
    <w:rsid w:val="0075167B"/>
    <w:rsid w:val="00763671"/>
    <w:rsid w:val="0076718B"/>
    <w:rsid w:val="00785EA5"/>
    <w:rsid w:val="007A2F95"/>
    <w:rsid w:val="007A41E5"/>
    <w:rsid w:val="007C3EFD"/>
    <w:rsid w:val="007C3F88"/>
    <w:rsid w:val="007E73E8"/>
    <w:rsid w:val="007E7909"/>
    <w:rsid w:val="007F762D"/>
    <w:rsid w:val="007F7982"/>
    <w:rsid w:val="00800C77"/>
    <w:rsid w:val="00800D71"/>
    <w:rsid w:val="00803D73"/>
    <w:rsid w:val="008049DE"/>
    <w:rsid w:val="00845BF6"/>
    <w:rsid w:val="008723EF"/>
    <w:rsid w:val="00893165"/>
    <w:rsid w:val="008958EA"/>
    <w:rsid w:val="008A3BF3"/>
    <w:rsid w:val="008B4570"/>
    <w:rsid w:val="008B6572"/>
    <w:rsid w:val="008D2334"/>
    <w:rsid w:val="008D75A4"/>
    <w:rsid w:val="008E5F7A"/>
    <w:rsid w:val="008F0678"/>
    <w:rsid w:val="00905F0F"/>
    <w:rsid w:val="00912A85"/>
    <w:rsid w:val="00921310"/>
    <w:rsid w:val="0092179E"/>
    <w:rsid w:val="0092462D"/>
    <w:rsid w:val="009712D1"/>
    <w:rsid w:val="009800F2"/>
    <w:rsid w:val="009933FD"/>
    <w:rsid w:val="009E05E7"/>
    <w:rsid w:val="00A011AF"/>
    <w:rsid w:val="00A05654"/>
    <w:rsid w:val="00A10F51"/>
    <w:rsid w:val="00A120D5"/>
    <w:rsid w:val="00A1441C"/>
    <w:rsid w:val="00A22791"/>
    <w:rsid w:val="00A328C2"/>
    <w:rsid w:val="00A33A1B"/>
    <w:rsid w:val="00A3736E"/>
    <w:rsid w:val="00A45B80"/>
    <w:rsid w:val="00A4773C"/>
    <w:rsid w:val="00A547D0"/>
    <w:rsid w:val="00A814BF"/>
    <w:rsid w:val="00A824A6"/>
    <w:rsid w:val="00A9123E"/>
    <w:rsid w:val="00AA0990"/>
    <w:rsid w:val="00AA5602"/>
    <w:rsid w:val="00AA56DD"/>
    <w:rsid w:val="00AD42C4"/>
    <w:rsid w:val="00AD6153"/>
    <w:rsid w:val="00AD7D34"/>
    <w:rsid w:val="00AE01E0"/>
    <w:rsid w:val="00AF3AC3"/>
    <w:rsid w:val="00B16ADD"/>
    <w:rsid w:val="00B77B95"/>
    <w:rsid w:val="00B87572"/>
    <w:rsid w:val="00BC3125"/>
    <w:rsid w:val="00BE2D96"/>
    <w:rsid w:val="00BE66AD"/>
    <w:rsid w:val="00C128AC"/>
    <w:rsid w:val="00C12F98"/>
    <w:rsid w:val="00C15BA3"/>
    <w:rsid w:val="00C348D8"/>
    <w:rsid w:val="00C56940"/>
    <w:rsid w:val="00C71382"/>
    <w:rsid w:val="00C81BF1"/>
    <w:rsid w:val="00CD02C7"/>
    <w:rsid w:val="00CD151D"/>
    <w:rsid w:val="00CD1998"/>
    <w:rsid w:val="00CF0DF0"/>
    <w:rsid w:val="00CF3CE3"/>
    <w:rsid w:val="00D1516C"/>
    <w:rsid w:val="00D27A2E"/>
    <w:rsid w:val="00D7018C"/>
    <w:rsid w:val="00D73F16"/>
    <w:rsid w:val="00D769B3"/>
    <w:rsid w:val="00D81884"/>
    <w:rsid w:val="00D91249"/>
    <w:rsid w:val="00D92BC4"/>
    <w:rsid w:val="00DA1DF1"/>
    <w:rsid w:val="00DD2FE2"/>
    <w:rsid w:val="00DE5FC6"/>
    <w:rsid w:val="00E11417"/>
    <w:rsid w:val="00E116B6"/>
    <w:rsid w:val="00E21620"/>
    <w:rsid w:val="00E2268F"/>
    <w:rsid w:val="00E363D2"/>
    <w:rsid w:val="00E43482"/>
    <w:rsid w:val="00E50BA3"/>
    <w:rsid w:val="00E60E66"/>
    <w:rsid w:val="00E80405"/>
    <w:rsid w:val="00E87DC7"/>
    <w:rsid w:val="00EA7FB6"/>
    <w:rsid w:val="00EB2AE4"/>
    <w:rsid w:val="00ED031A"/>
    <w:rsid w:val="00ED75EA"/>
    <w:rsid w:val="00EE606A"/>
    <w:rsid w:val="00F33298"/>
    <w:rsid w:val="00F35D0A"/>
    <w:rsid w:val="00F76FC8"/>
    <w:rsid w:val="00F85833"/>
    <w:rsid w:val="00F9491C"/>
    <w:rsid w:val="00F97F5D"/>
    <w:rsid w:val="00FA12A3"/>
    <w:rsid w:val="00FB7D2A"/>
    <w:rsid w:val="00FD1BDC"/>
    <w:rsid w:val="00FD2AD5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6D0"/>
  <w15:chartTrackingRefBased/>
  <w15:docId w15:val="{35FD364B-4A6A-4718-9BFB-1EA9EE44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2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932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9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293271"/>
    <w:pPr>
      <w:outlineLvl w:val="9"/>
    </w:pPr>
    <w:rPr>
      <w:rFonts w:ascii="Calibri Light" w:eastAsia="Times New Roman" w:hAnsi="Calibri Light" w:cs="Times New Roman"/>
      <w:color w:val="2F5496"/>
      <w:lang w:val="nl-NL" w:eastAsia="nl-NL"/>
    </w:rPr>
  </w:style>
  <w:style w:type="paragraph" w:styleId="2">
    <w:name w:val="toc 2"/>
    <w:basedOn w:val="a"/>
    <w:next w:val="a"/>
    <w:autoRedefine/>
    <w:uiPriority w:val="39"/>
    <w:rsid w:val="00293271"/>
    <w:pPr>
      <w:tabs>
        <w:tab w:val="right" w:leader="dot" w:pos="10051"/>
      </w:tabs>
      <w:spacing w:after="0" w:line="360" w:lineRule="auto"/>
      <w:ind w:left="200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3">
    <w:name w:val="toc 3"/>
    <w:basedOn w:val="a"/>
    <w:next w:val="a"/>
    <w:autoRedefine/>
    <w:uiPriority w:val="39"/>
    <w:rsid w:val="00293271"/>
    <w:pPr>
      <w:spacing w:after="0" w:line="240" w:lineRule="auto"/>
      <w:ind w:left="400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styleId="a5">
    <w:name w:val="Unresolved Mention"/>
    <w:basedOn w:val="a0"/>
    <w:uiPriority w:val="99"/>
    <w:semiHidden/>
    <w:unhideWhenUsed/>
    <w:rsid w:val="008B4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bo.com/flooring/ru-ru/informatziya-dlya-skachivaniya/ukladka-i-uhod/pyc5e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2912</Words>
  <Characters>16602</Characters>
  <Application>Microsoft Office Word</Application>
  <DocSecurity>4</DocSecurity>
  <Lines>138</Lines>
  <Paragraphs>38</Paragraphs>
  <ScaleCrop>false</ScaleCrop>
  <Company/>
  <LinksUpToDate>false</LinksUpToDate>
  <CharactersWithSpaces>19476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Danilova Mariya</dc:creator>
  <cp:keywords/>
  <dc:description/>
  <cp:lastModifiedBy>Danilova Mariya</cp:lastModifiedBy>
  <cp:revision>2</cp:revision>
  <dcterms:created xsi:type="dcterms:W3CDTF">2023-05-18T09:48:00Z</dcterms:created>
  <dcterms:modified xsi:type="dcterms:W3CDTF">2023-05-18T09:48:00Z</dcterms:modified>
</cp:coreProperties>
</file>