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B95D6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C74796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C74796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B95D69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6A46D7" w:rsidRDefault="006A46D7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Neuer Glanz in H</w:t>
                  </w:r>
                  <w:r w:rsidRPr="006A46D7">
                    <w:rPr>
                      <w:lang w:val="de-DE"/>
                    </w:rPr>
                    <w:t xml:space="preserve">immelblau – Transportbandtyp </w:t>
                  </w:r>
                  <w:r w:rsidR="00112357">
                    <w:rPr>
                      <w:lang w:val="de-DE"/>
                    </w:rPr>
                    <w:t xml:space="preserve">aus Polyurethan </w:t>
                  </w:r>
                  <w:r w:rsidR="0019396A">
                    <w:rPr>
                      <w:lang w:val="de-DE"/>
                    </w:rPr>
                    <w:t xml:space="preserve">bringt </w:t>
                  </w:r>
                  <w:r w:rsidRPr="006A46D7">
                    <w:rPr>
                      <w:lang w:val="de-DE"/>
                    </w:rPr>
                    <w:t>Hygiene</w:t>
                  </w:r>
                  <w:r w:rsidR="0019396A">
                    <w:rPr>
                      <w:lang w:val="de-DE"/>
                    </w:rPr>
                    <w:t>hochleistungen</w:t>
                  </w:r>
                </w:p>
                <w:p w:rsidR="00303033" w:rsidRPr="006A46D7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6A46D7" w:rsidRDefault="00303033">
            <w:pPr>
              <w:rPr>
                <w:lang w:val="de-DE"/>
              </w:rPr>
            </w:pPr>
          </w:p>
        </w:tc>
      </w:tr>
    </w:tbl>
    <w:p w:rsidR="00303033" w:rsidRPr="00D162CD" w:rsidRDefault="00303033">
      <w:pPr>
        <w:pStyle w:val="Page"/>
        <w:rPr>
          <w:lang w:val="de-DE"/>
        </w:rPr>
      </w:pPr>
      <w:r w:rsidRPr="00D162CD">
        <w:rPr>
          <w:lang w:val="de-DE"/>
        </w:rPr>
        <w:t>[lead]</w:t>
      </w:r>
    </w:p>
    <w:p w:rsidR="00303033" w:rsidRPr="006A46D7" w:rsidRDefault="006A46D7">
      <w:pPr>
        <w:pStyle w:val="PressReleaseText"/>
        <w:rPr>
          <w:lang w:val="de-DE"/>
        </w:rPr>
      </w:pPr>
      <w:r w:rsidRPr="006A46D7">
        <w:rPr>
          <w:lang w:val="de-DE"/>
        </w:rPr>
        <w:t>Hannover</w:t>
      </w:r>
      <w:r w:rsidR="00303033" w:rsidRPr="006A46D7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C74796">
        <w:rPr>
          <w:noProof/>
        </w:rPr>
        <w:t>May 09, 2018</w:t>
      </w:r>
      <w:r w:rsidR="00303033">
        <w:fldChar w:fldCharType="end"/>
      </w:r>
      <w:r w:rsidR="00303033" w:rsidRPr="006A46D7">
        <w:rPr>
          <w:lang w:val="de-DE"/>
        </w:rPr>
        <w:t xml:space="preserve"> – </w:t>
      </w:r>
      <w:r w:rsidRPr="006A46D7">
        <w:rPr>
          <w:lang w:val="de-DE"/>
        </w:rPr>
        <w:t>Neue</w:t>
      </w:r>
      <w:r w:rsidR="000F1E76">
        <w:rPr>
          <w:lang w:val="de-DE"/>
        </w:rPr>
        <w:t>r</w:t>
      </w:r>
      <w:r w:rsidRPr="006A46D7">
        <w:rPr>
          <w:lang w:val="de-DE"/>
        </w:rPr>
        <w:t xml:space="preserve"> Polyurethantyp </w:t>
      </w:r>
      <w:r w:rsidR="000F1E76">
        <w:rPr>
          <w:lang w:val="de-DE"/>
        </w:rPr>
        <w:t>garantiert aktive</w:t>
      </w:r>
      <w:r w:rsidR="0019396A">
        <w:rPr>
          <w:lang w:val="de-DE"/>
        </w:rPr>
        <w:t xml:space="preserve"> </w:t>
      </w:r>
      <w:r w:rsidRPr="006A46D7">
        <w:rPr>
          <w:lang w:val="de-DE"/>
        </w:rPr>
        <w:t xml:space="preserve">HACCP </w:t>
      </w:r>
      <w:r w:rsidR="000F1E76">
        <w:rPr>
          <w:lang w:val="de-DE"/>
        </w:rPr>
        <w:t>Umsetzung</w:t>
      </w:r>
    </w:p>
    <w:p w:rsidR="00303033" w:rsidRPr="00D162CD" w:rsidRDefault="00303033">
      <w:pPr>
        <w:pStyle w:val="Page"/>
        <w:rPr>
          <w:lang w:val="de-DE"/>
        </w:rPr>
      </w:pPr>
      <w:r w:rsidRPr="00D162CD">
        <w:rPr>
          <w:lang w:val="de-DE"/>
        </w:rPr>
        <w:t>[Body]</w:t>
      </w:r>
    </w:p>
    <w:p w:rsidR="006A46D7" w:rsidRDefault="009F0EC1" w:rsidP="006A46D7">
      <w:pPr>
        <w:pStyle w:val="PressReleaseText"/>
        <w:rPr>
          <w:lang w:val="de-DE"/>
        </w:rPr>
      </w:pPr>
      <w:r>
        <w:rPr>
          <w:lang w:val="de-DE"/>
        </w:rPr>
        <w:t>Wie man in der Lebensmittel</w:t>
      </w:r>
      <w:r w:rsidR="00D04D7E">
        <w:rPr>
          <w:lang w:val="de-DE"/>
        </w:rPr>
        <w:t xml:space="preserve">industrie weiß, ist </w:t>
      </w:r>
      <w:r w:rsidR="00C74796">
        <w:rPr>
          <w:lang w:val="de-DE"/>
        </w:rPr>
        <w:t xml:space="preserve">HACCP </w:t>
      </w:r>
      <w:r w:rsidR="006A46D7" w:rsidRPr="006A46D7">
        <w:rPr>
          <w:lang w:val="de-DE"/>
        </w:rPr>
        <w:t xml:space="preserve">die Abkürzung für „Hazard Analysis </w:t>
      </w:r>
      <w:r w:rsidR="00D162CD">
        <w:rPr>
          <w:lang w:val="de-DE"/>
        </w:rPr>
        <w:t xml:space="preserve">and Critical Control Points“. </w:t>
      </w:r>
      <w:r w:rsidR="00B80AD2">
        <w:rPr>
          <w:lang w:val="de-DE"/>
        </w:rPr>
        <w:t>Es ist ein</w:t>
      </w:r>
      <w:r w:rsidR="00D04D7E">
        <w:rPr>
          <w:lang w:val="de-DE"/>
        </w:rPr>
        <w:t xml:space="preserve"> S</w:t>
      </w:r>
      <w:r w:rsidR="006A46D7" w:rsidRPr="006A46D7">
        <w:rPr>
          <w:lang w:val="de-DE"/>
        </w:rPr>
        <w:t xml:space="preserve">ystem zur </w:t>
      </w:r>
      <w:r w:rsidR="00D04D7E">
        <w:rPr>
          <w:lang w:val="de-DE"/>
        </w:rPr>
        <w:t xml:space="preserve">Planung, Steuerung und Kontrolle der </w:t>
      </w:r>
      <w:r w:rsidR="006A46D7" w:rsidRPr="006A46D7">
        <w:rPr>
          <w:lang w:val="de-DE"/>
        </w:rPr>
        <w:t xml:space="preserve">Qualitätssicherung in allen Produktionsabläufen, die mit Lebensmitteln zu tun haben – von der Herstellung über die Verteilung bis </w:t>
      </w:r>
      <w:r w:rsidR="00D04D7E">
        <w:rPr>
          <w:lang w:val="de-DE"/>
        </w:rPr>
        <w:t xml:space="preserve">hin </w:t>
      </w:r>
      <w:r w:rsidR="006A46D7" w:rsidRPr="006A46D7">
        <w:rPr>
          <w:lang w:val="de-DE"/>
        </w:rPr>
        <w:t xml:space="preserve">zur Aufbewahrung. </w:t>
      </w:r>
    </w:p>
    <w:p w:rsidR="00B80AD2" w:rsidRDefault="00B80AD2" w:rsidP="006A46D7">
      <w:pPr>
        <w:pStyle w:val="PressReleaseText"/>
        <w:rPr>
          <w:lang w:val="de-DE"/>
        </w:rPr>
      </w:pPr>
    </w:p>
    <w:p w:rsidR="006A46D7" w:rsidRDefault="006A46D7" w:rsidP="006A46D7">
      <w:pPr>
        <w:pStyle w:val="PressReleaseText"/>
        <w:rPr>
          <w:lang w:val="de-DE"/>
        </w:rPr>
      </w:pPr>
      <w:r>
        <w:rPr>
          <w:lang w:val="de-DE"/>
        </w:rPr>
        <w:t xml:space="preserve">Mit dem neuen </w:t>
      </w:r>
      <w:r w:rsidRPr="006A46D7">
        <w:rPr>
          <w:lang w:val="de-DE"/>
        </w:rPr>
        <w:t xml:space="preserve">Polyurethantyp E 3/1 U0/U2 HACCP-FF-PS blau FDA (Art. Nr. 906854) </w:t>
      </w:r>
      <w:r>
        <w:rPr>
          <w:lang w:val="de-DE"/>
        </w:rPr>
        <w:t xml:space="preserve">in himmelblau </w:t>
      </w:r>
      <w:r w:rsidRPr="006A46D7">
        <w:rPr>
          <w:lang w:val="de-DE"/>
        </w:rPr>
        <w:t xml:space="preserve">(RAL 5015) </w:t>
      </w:r>
      <w:r w:rsidR="00B80AD2">
        <w:rPr>
          <w:lang w:val="de-DE"/>
        </w:rPr>
        <w:t xml:space="preserve">bringt </w:t>
      </w:r>
      <w:r w:rsidRPr="006A46D7">
        <w:rPr>
          <w:lang w:val="de-DE"/>
        </w:rPr>
        <w:t>Forbo Mov</w:t>
      </w:r>
      <w:r>
        <w:rPr>
          <w:lang w:val="de-DE"/>
        </w:rPr>
        <w:t>e</w:t>
      </w:r>
      <w:r w:rsidRPr="006A46D7">
        <w:rPr>
          <w:lang w:val="de-DE"/>
        </w:rPr>
        <w:t xml:space="preserve">ment Systems </w:t>
      </w:r>
      <w:r w:rsidR="00B80AD2">
        <w:rPr>
          <w:lang w:val="de-DE"/>
        </w:rPr>
        <w:t>ei</w:t>
      </w:r>
      <w:r w:rsidR="00D162CD">
        <w:rPr>
          <w:lang w:val="de-DE"/>
        </w:rPr>
        <w:t xml:space="preserve">n </w:t>
      </w:r>
      <w:r w:rsidR="00D04D7E">
        <w:rPr>
          <w:lang w:val="de-DE"/>
        </w:rPr>
        <w:t xml:space="preserve">weiteres </w:t>
      </w:r>
      <w:r w:rsidR="00D162CD">
        <w:rPr>
          <w:lang w:val="de-DE"/>
        </w:rPr>
        <w:t>P</w:t>
      </w:r>
      <w:r w:rsidR="00D04D7E">
        <w:rPr>
          <w:lang w:val="de-DE"/>
        </w:rPr>
        <w:t>rozessband</w:t>
      </w:r>
      <w:r w:rsidR="00D162CD">
        <w:rPr>
          <w:lang w:val="de-DE"/>
        </w:rPr>
        <w:t xml:space="preserve"> auf den Markt, das</w:t>
      </w:r>
      <w:r w:rsidR="00B80AD2">
        <w:rPr>
          <w:lang w:val="de-DE"/>
        </w:rPr>
        <w:t xml:space="preserve"> die HACCP-</w:t>
      </w:r>
      <w:r w:rsidR="00D162CD">
        <w:rPr>
          <w:lang w:val="de-DE"/>
        </w:rPr>
        <w:t>Konzepte</w:t>
      </w:r>
      <w:r w:rsidR="00B80AD2">
        <w:rPr>
          <w:lang w:val="de-DE"/>
        </w:rPr>
        <w:t xml:space="preserve"> der Kunden </w:t>
      </w:r>
      <w:r w:rsidR="00D162CD">
        <w:rPr>
          <w:lang w:val="de-DE"/>
        </w:rPr>
        <w:t xml:space="preserve">aktiv unterstützt. </w:t>
      </w:r>
    </w:p>
    <w:p w:rsidR="00B80AD2" w:rsidRPr="006A46D7" w:rsidRDefault="00B80AD2" w:rsidP="006A46D7">
      <w:pPr>
        <w:pStyle w:val="PressReleaseText"/>
        <w:rPr>
          <w:lang w:val="de-DE"/>
        </w:rPr>
      </w:pPr>
    </w:p>
    <w:p w:rsidR="0019396A" w:rsidRDefault="00992F4F" w:rsidP="006A46D7">
      <w:pPr>
        <w:pStyle w:val="PressReleaseText"/>
        <w:rPr>
          <w:lang w:val="de-DE"/>
        </w:rPr>
      </w:pPr>
      <w:r w:rsidRPr="00992F4F">
        <w:rPr>
          <w:lang w:val="de-DE"/>
        </w:rPr>
        <w:t xml:space="preserve">Durch den speziellen Produktaufbau </w:t>
      </w:r>
      <w:r w:rsidR="00D04D7E">
        <w:rPr>
          <w:lang w:val="de-DE"/>
        </w:rPr>
        <w:t xml:space="preserve">mit einem quersteifen, vorgeschrumpften </w:t>
      </w:r>
      <w:proofErr w:type="spellStart"/>
      <w:r>
        <w:rPr>
          <w:lang w:val="de-DE"/>
        </w:rPr>
        <w:t>Frayfree</w:t>
      </w:r>
      <w:proofErr w:type="spellEnd"/>
      <w:r>
        <w:rPr>
          <w:lang w:val="de-DE"/>
        </w:rPr>
        <w:t>-Gewebe</w:t>
      </w:r>
      <w:r w:rsidR="00D162CD">
        <w:rPr>
          <w:lang w:val="de-DE"/>
        </w:rPr>
        <w:t xml:space="preserve"> </w:t>
      </w:r>
      <w:r w:rsidR="00D04D7E">
        <w:rPr>
          <w:lang w:val="de-DE"/>
        </w:rPr>
        <w:t>und</w:t>
      </w:r>
      <w:r w:rsidR="00D162CD">
        <w:rPr>
          <w:lang w:val="de-DE"/>
        </w:rPr>
        <w:t xml:space="preserve"> </w:t>
      </w:r>
      <w:r>
        <w:rPr>
          <w:lang w:val="de-DE"/>
        </w:rPr>
        <w:t xml:space="preserve">optimierter Faserlänge </w:t>
      </w:r>
      <w:r w:rsidRPr="00992F4F">
        <w:rPr>
          <w:lang w:val="de-DE"/>
        </w:rPr>
        <w:t xml:space="preserve">gibt es praktisch keine </w:t>
      </w:r>
      <w:proofErr w:type="spellStart"/>
      <w:r w:rsidRPr="00992F4F">
        <w:rPr>
          <w:lang w:val="de-DE"/>
        </w:rPr>
        <w:t>Flusenbildung</w:t>
      </w:r>
      <w:proofErr w:type="spellEnd"/>
      <w:r w:rsidRPr="00992F4F">
        <w:rPr>
          <w:lang w:val="de-DE"/>
        </w:rPr>
        <w:t xml:space="preserve"> an den Bandkanten</w:t>
      </w:r>
      <w:r>
        <w:rPr>
          <w:lang w:val="de-DE"/>
        </w:rPr>
        <w:t xml:space="preserve">. Das neue </w:t>
      </w:r>
      <w:proofErr w:type="spellStart"/>
      <w:r>
        <w:rPr>
          <w:lang w:val="de-DE"/>
        </w:rPr>
        <w:t>Transilon</w:t>
      </w:r>
      <w:proofErr w:type="spellEnd"/>
      <w:r w:rsidRPr="00992F4F">
        <w:rPr>
          <w:lang w:val="de-DE"/>
        </w:rPr>
        <w:t xml:space="preserve"> </w:t>
      </w:r>
      <w:r>
        <w:rPr>
          <w:lang w:val="de-DE"/>
        </w:rPr>
        <w:t xml:space="preserve">Transportband sorgt so </w:t>
      </w:r>
      <w:r w:rsidRPr="00992F4F">
        <w:rPr>
          <w:lang w:val="de-DE"/>
        </w:rPr>
        <w:t xml:space="preserve">für </w:t>
      </w:r>
      <w:r w:rsidR="00D04D7E">
        <w:rPr>
          <w:lang w:val="de-DE"/>
        </w:rPr>
        <w:t xml:space="preserve">erhöhte </w:t>
      </w:r>
      <w:r w:rsidRPr="00992F4F">
        <w:rPr>
          <w:lang w:val="de-DE"/>
        </w:rPr>
        <w:t xml:space="preserve">Sicherheit </w:t>
      </w:r>
      <w:r>
        <w:rPr>
          <w:lang w:val="de-DE"/>
        </w:rPr>
        <w:t xml:space="preserve">und bringt deutliche Hygienevorteile. </w:t>
      </w:r>
    </w:p>
    <w:p w:rsidR="00D04D7E" w:rsidRDefault="00D04D7E" w:rsidP="006A46D7">
      <w:pPr>
        <w:pStyle w:val="PressReleaseText"/>
        <w:rPr>
          <w:lang w:val="de-DE"/>
        </w:rPr>
      </w:pPr>
    </w:p>
    <w:p w:rsidR="0019396A" w:rsidRDefault="00D04D7E" w:rsidP="006A46D7">
      <w:pPr>
        <w:pStyle w:val="PressReleaseText"/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Bandtyp</w:t>
      </w:r>
      <w:proofErr w:type="spellEnd"/>
      <w:r w:rsidR="0019396A">
        <w:rPr>
          <w:lang w:val="de-DE"/>
        </w:rPr>
        <w:t xml:space="preserve"> ist besonders geeignet für den Lauf</w:t>
      </w:r>
      <w:r>
        <w:rPr>
          <w:lang w:val="de-DE"/>
        </w:rPr>
        <w:t xml:space="preserve"> über enge Umlenkradien bis hin zu </w:t>
      </w:r>
      <w:r w:rsidR="0019396A">
        <w:rPr>
          <w:lang w:val="de-DE"/>
        </w:rPr>
        <w:t xml:space="preserve">Messerkanten und seine </w:t>
      </w:r>
      <w:r w:rsidR="00992F4F">
        <w:rPr>
          <w:lang w:val="de-DE"/>
        </w:rPr>
        <w:t xml:space="preserve">Einsatzmöglichkeiten sind vielfältig: </w:t>
      </w:r>
    </w:p>
    <w:p w:rsidR="006A46D7" w:rsidRPr="006A46D7" w:rsidRDefault="0019396A" w:rsidP="006A46D7">
      <w:pPr>
        <w:pStyle w:val="PressReleaseText"/>
        <w:rPr>
          <w:lang w:val="de-DE"/>
        </w:rPr>
      </w:pPr>
      <w:r>
        <w:rPr>
          <w:lang w:val="de-DE"/>
        </w:rPr>
        <w:t>Zu</w:t>
      </w:r>
      <w:r w:rsidR="00D162CD">
        <w:rPr>
          <w:lang w:val="de-DE"/>
        </w:rPr>
        <w:t>m</w:t>
      </w:r>
      <w:r>
        <w:rPr>
          <w:lang w:val="de-DE"/>
        </w:rPr>
        <w:t xml:space="preserve"> Be</w:t>
      </w:r>
      <w:r w:rsidR="000F1E76">
        <w:rPr>
          <w:lang w:val="de-DE"/>
        </w:rPr>
        <w:t>ispiel bei allen A</w:t>
      </w:r>
      <w:r>
        <w:rPr>
          <w:lang w:val="de-DE"/>
        </w:rPr>
        <w:t>nwendungen</w:t>
      </w:r>
      <w:r w:rsidR="000F1E76">
        <w:rPr>
          <w:lang w:val="de-DE"/>
        </w:rPr>
        <w:t xml:space="preserve"> im Leben</w:t>
      </w:r>
      <w:r w:rsidR="00D162CD">
        <w:rPr>
          <w:lang w:val="de-DE"/>
        </w:rPr>
        <w:t>s</w:t>
      </w:r>
      <w:r w:rsidR="000F1E76">
        <w:rPr>
          <w:lang w:val="de-DE"/>
        </w:rPr>
        <w:t>mittelbereich</w:t>
      </w:r>
      <w:r>
        <w:rPr>
          <w:lang w:val="de-DE"/>
        </w:rPr>
        <w:t xml:space="preserve">, </w:t>
      </w:r>
      <w:r w:rsidRPr="006A46D7">
        <w:rPr>
          <w:lang w:val="de-DE"/>
        </w:rPr>
        <w:t xml:space="preserve">wo ein einlagiges, blaues Band mit einer glatten Oberfläche und guten Mitnahmeeigenschaften benötigt wird. </w:t>
      </w:r>
      <w:r w:rsidR="00D04D7E">
        <w:rPr>
          <w:lang w:val="de-DE"/>
        </w:rPr>
        <w:t>Konkrete</w:t>
      </w:r>
      <w:r w:rsidR="006A46D7" w:rsidRPr="006A46D7">
        <w:rPr>
          <w:lang w:val="de-DE"/>
        </w:rPr>
        <w:t xml:space="preserve"> Anwendungsbeispiele </w:t>
      </w:r>
      <w:r w:rsidR="00D04D7E">
        <w:rPr>
          <w:lang w:val="de-DE"/>
        </w:rPr>
        <w:t xml:space="preserve">gibt es </w:t>
      </w:r>
      <w:r w:rsidR="00D04D7E">
        <w:rPr>
          <w:lang w:val="de-DE"/>
        </w:rPr>
        <w:lastRenderedPageBreak/>
        <w:t>bereits</w:t>
      </w:r>
      <w:r w:rsidR="006A46D7" w:rsidRPr="006A46D7">
        <w:rPr>
          <w:lang w:val="de-DE"/>
        </w:rPr>
        <w:t xml:space="preserve"> in der Bäckerei- und Schokoladenindustrie, der Verpackungsindustrie </w:t>
      </w:r>
      <w:r w:rsidR="00D04D7E">
        <w:rPr>
          <w:lang w:val="de-DE"/>
        </w:rPr>
        <w:t xml:space="preserve">sowie in der Wägetechnik. </w:t>
      </w:r>
      <w:r w:rsidR="006A46D7" w:rsidRPr="006A46D7">
        <w:rPr>
          <w:lang w:val="de-DE"/>
        </w:rPr>
        <w:t xml:space="preserve">Durch die sehr gute </w:t>
      </w:r>
      <w:proofErr w:type="spellStart"/>
      <w:r w:rsidR="006A46D7" w:rsidRPr="006A46D7">
        <w:rPr>
          <w:lang w:val="de-DE"/>
        </w:rPr>
        <w:t>Planlage</w:t>
      </w:r>
      <w:proofErr w:type="spellEnd"/>
      <w:r w:rsidR="006A46D7" w:rsidRPr="006A46D7">
        <w:rPr>
          <w:lang w:val="de-DE"/>
        </w:rPr>
        <w:t xml:space="preserve"> und die hohe spezifische Wärmeleitzahl ist </w:t>
      </w:r>
      <w:r>
        <w:rPr>
          <w:lang w:val="de-DE"/>
        </w:rPr>
        <w:t>das Polyurethanband</w:t>
      </w:r>
      <w:r w:rsidR="006A46D7" w:rsidRPr="006A46D7">
        <w:rPr>
          <w:lang w:val="de-DE"/>
        </w:rPr>
        <w:t xml:space="preserve"> </w:t>
      </w:r>
      <w:r w:rsidR="00D04D7E">
        <w:rPr>
          <w:lang w:val="de-DE"/>
        </w:rPr>
        <w:t>speziell</w:t>
      </w:r>
      <w:r w:rsidR="006A46D7" w:rsidRPr="006A46D7">
        <w:rPr>
          <w:lang w:val="de-DE"/>
        </w:rPr>
        <w:t xml:space="preserve"> als Kühlkanalband </w:t>
      </w:r>
      <w:r w:rsidR="00D04D7E">
        <w:rPr>
          <w:lang w:val="de-DE"/>
        </w:rPr>
        <w:t>hervorragend</w:t>
      </w:r>
      <w:r w:rsidR="006A46D7" w:rsidRPr="006A46D7">
        <w:rPr>
          <w:lang w:val="de-DE"/>
        </w:rPr>
        <w:t xml:space="preserve"> geeignet.</w:t>
      </w:r>
    </w:p>
    <w:p w:rsidR="00303033" w:rsidRPr="006A46D7" w:rsidRDefault="0019396A" w:rsidP="006A46D7">
      <w:pPr>
        <w:pStyle w:val="PressReleaseText"/>
        <w:rPr>
          <w:lang w:val="de-DE"/>
        </w:rPr>
      </w:pPr>
      <w:r>
        <w:rPr>
          <w:lang w:val="de-DE"/>
        </w:rPr>
        <w:t xml:space="preserve">Weiter mögliche Anwendungen finden sich </w:t>
      </w:r>
      <w:r w:rsidR="006A46D7" w:rsidRPr="006A46D7">
        <w:rPr>
          <w:lang w:val="de-DE"/>
        </w:rPr>
        <w:t xml:space="preserve">auch in anderen </w:t>
      </w:r>
      <w:r w:rsidR="00D04D7E">
        <w:rPr>
          <w:lang w:val="de-DE"/>
        </w:rPr>
        <w:t xml:space="preserve">Branchen </w:t>
      </w:r>
      <w:r>
        <w:rPr>
          <w:lang w:val="de-DE"/>
        </w:rPr>
        <w:t xml:space="preserve">wie </w:t>
      </w:r>
      <w:r w:rsidR="00D04D7E">
        <w:rPr>
          <w:lang w:val="de-DE"/>
        </w:rPr>
        <w:t xml:space="preserve">beispielsweise </w:t>
      </w:r>
      <w:r w:rsidR="006A46D7" w:rsidRPr="006A46D7">
        <w:rPr>
          <w:lang w:val="de-DE"/>
        </w:rPr>
        <w:t>in der Textilindustrie (</w:t>
      </w:r>
      <w:proofErr w:type="spellStart"/>
      <w:r w:rsidR="006A46D7" w:rsidRPr="006A46D7">
        <w:rPr>
          <w:lang w:val="de-DE"/>
        </w:rPr>
        <w:t>Nonwoven</w:t>
      </w:r>
      <w:proofErr w:type="spellEnd"/>
      <w:r w:rsidR="006A46D7" w:rsidRPr="006A46D7">
        <w:rPr>
          <w:lang w:val="de-DE"/>
        </w:rPr>
        <w:t xml:space="preserve">/Vliesstoffherstellung, Herstellung von Windeln, industrielle Wäschereitechnik) oder im </w:t>
      </w:r>
      <w:r w:rsidR="00D04D7E">
        <w:rPr>
          <w:lang w:val="de-DE"/>
        </w:rPr>
        <w:t>Bereich</w:t>
      </w:r>
      <w:r w:rsidR="006A46D7" w:rsidRPr="006A46D7">
        <w:rPr>
          <w:lang w:val="de-DE"/>
        </w:rPr>
        <w:t xml:space="preserve"> </w:t>
      </w:r>
      <w:r w:rsidR="00D04D7E">
        <w:rPr>
          <w:lang w:val="de-DE"/>
        </w:rPr>
        <w:t>Papier und Druckindustrie</w:t>
      </w:r>
      <w:r w:rsidR="006A46D7" w:rsidRPr="006A46D7">
        <w:rPr>
          <w:lang w:val="de-DE"/>
        </w:rPr>
        <w:t xml:space="preserve"> (Druckweiterverarbeitung, Verpackungsindustrie, Papierherstellung/Tissue und Post).</w:t>
      </w:r>
    </w:p>
    <w:p w:rsidR="00303033" w:rsidRPr="006A46D7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Pr="00B95D69" w:rsidRDefault="00B95D69" w:rsidP="00D51D64">
      <w:pPr>
        <w:pStyle w:val="Address"/>
      </w:pPr>
      <w:r>
        <w:t>Matthias Eilert</w:t>
      </w:r>
    </w:p>
    <w:p w:rsidR="00D51D64" w:rsidRPr="00B95D69" w:rsidRDefault="00B95D69" w:rsidP="00D51D64">
      <w:pPr>
        <w:pStyle w:val="Address"/>
      </w:pPr>
      <w:r>
        <w:t>Marketing Communications</w:t>
      </w:r>
    </w:p>
    <w:p w:rsidR="00D51D64" w:rsidRDefault="00D51D64" w:rsidP="00D51D64">
      <w:pPr>
        <w:pStyle w:val="Address"/>
      </w:pPr>
      <w:r>
        <w:t xml:space="preserve">Phone +49 511 67 04 </w:t>
      </w:r>
      <w:r w:rsidR="00B95D69">
        <w:t>232</w:t>
      </w:r>
      <w:r>
        <w:t xml:space="preserve">, Fax +49 511 67 04 </w:t>
      </w:r>
      <w:r w:rsidR="00B95D69">
        <w:t>233</w:t>
      </w:r>
    </w:p>
    <w:p w:rsidR="00D51D64" w:rsidRDefault="00D51D64" w:rsidP="00D51D64">
      <w:pPr>
        <w:pStyle w:val="Address"/>
      </w:pPr>
      <w:r>
        <w:t>siegling@forbo.com</w:t>
      </w:r>
      <w:bookmarkStart w:id="0" w:name="_GoBack"/>
      <w:bookmarkEnd w:id="0"/>
    </w:p>
    <w:p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1B" w:rsidRDefault="00BC6F1B">
      <w:r>
        <w:separator/>
      </w:r>
    </w:p>
  </w:endnote>
  <w:endnote w:type="continuationSeparator" w:id="0">
    <w:p w:rsidR="00BC6F1B" w:rsidRDefault="00BC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1B" w:rsidRDefault="00BC6F1B">
      <w:r>
        <w:separator/>
      </w:r>
    </w:p>
  </w:footnote>
  <w:footnote w:type="continuationSeparator" w:id="0">
    <w:p w:rsidR="00BC6F1B" w:rsidRDefault="00BC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105DA9">
          <w:pPr>
            <w:pStyle w:val="Titel"/>
          </w:pPr>
          <w:fldSimple w:instr=" STYLEREF TitLEREF \* MERGEFORMAT ">
            <w:r w:rsidR="00B95D69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95D6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 w:rsidR="00B95D69">
              <w:rPr>
                <w:noProof/>
              </w:rPr>
              <w:t>2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F1E76"/>
    <w:rsid w:val="00105DA9"/>
    <w:rsid w:val="00112357"/>
    <w:rsid w:val="0019396A"/>
    <w:rsid w:val="001B1391"/>
    <w:rsid w:val="0025449D"/>
    <w:rsid w:val="00303033"/>
    <w:rsid w:val="00317597"/>
    <w:rsid w:val="004A609E"/>
    <w:rsid w:val="006A46D7"/>
    <w:rsid w:val="00992F4F"/>
    <w:rsid w:val="009F0EC1"/>
    <w:rsid w:val="00B80AD2"/>
    <w:rsid w:val="00B95D69"/>
    <w:rsid w:val="00BC6F1B"/>
    <w:rsid w:val="00C74796"/>
    <w:rsid w:val="00CA3224"/>
    <w:rsid w:val="00D04D7E"/>
    <w:rsid w:val="00D162CD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95D27"/>
  <w15:docId w15:val="{FDA98F69-F055-465F-BB1B-6EB090B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1E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8</cp:revision>
  <cp:lastPrinted>2018-05-14T09:38:00Z</cp:lastPrinted>
  <dcterms:created xsi:type="dcterms:W3CDTF">2018-05-09T09:10:00Z</dcterms:created>
  <dcterms:modified xsi:type="dcterms:W3CDTF">2018-05-16T08:04:00Z</dcterms:modified>
</cp:coreProperties>
</file>