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283072" w14:paraId="742C5D45"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761618AE" w14:textId="77777777">
              <w:trPr>
                <w:trHeight w:hRule="exact" w:val="1247"/>
              </w:trPr>
              <w:tc>
                <w:tcPr>
                  <w:tcW w:w="8222" w:type="dxa"/>
                </w:tcPr>
                <w:p w14:paraId="4CAF2472" w14:textId="77777777" w:rsidR="00303033" w:rsidRDefault="00303033">
                  <w:pPr>
                    <w:pStyle w:val="TitleRef"/>
                  </w:pPr>
                  <w:r>
                    <w:t>press release</w:t>
                  </w:r>
                </w:p>
              </w:tc>
            </w:tr>
            <w:tr w:rsidR="00303033" w14:paraId="32AD64A4" w14:textId="77777777">
              <w:tblPrEx>
                <w:tblBorders>
                  <w:insideH w:val="single" w:sz="2" w:space="0" w:color="auto"/>
                </w:tblBorders>
              </w:tblPrEx>
              <w:trPr>
                <w:trHeight w:val="227"/>
              </w:trPr>
              <w:tc>
                <w:tcPr>
                  <w:tcW w:w="8222" w:type="dxa"/>
                  <w:tcBorders>
                    <w:top w:val="nil"/>
                    <w:bottom w:val="single" w:sz="2" w:space="0" w:color="auto"/>
                  </w:tcBorders>
                </w:tcPr>
                <w:p w14:paraId="48BDC14C"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r w:rsidR="00283072">
                    <w:fldChar w:fldCharType="begin"/>
                  </w:r>
                  <w:r w:rsidR="00283072">
                    <w:instrText xml:space="preserve"> NUMPAGES  \* MERGEFORMAT </w:instrText>
                  </w:r>
                  <w:r w:rsidR="00283072">
                    <w:fldChar w:fldCharType="separate"/>
                  </w:r>
                  <w:r w:rsidR="00EA724A">
                    <w:rPr>
                      <w:noProof/>
                    </w:rPr>
                    <w:t>1</w:t>
                  </w:r>
                  <w:r w:rsidR="00283072">
                    <w:rPr>
                      <w:noProof/>
                    </w:rPr>
                    <w:fldChar w:fldCharType="end"/>
                  </w:r>
                </w:p>
              </w:tc>
            </w:tr>
            <w:tr w:rsidR="00303033" w14:paraId="6BECB94B" w14:textId="77777777">
              <w:tblPrEx>
                <w:tblBorders>
                  <w:insideH w:val="single" w:sz="2" w:space="0" w:color="auto"/>
                </w:tblBorders>
              </w:tblPrEx>
              <w:trPr>
                <w:trHeight w:hRule="exact" w:val="284"/>
              </w:trPr>
              <w:tc>
                <w:tcPr>
                  <w:tcW w:w="8222" w:type="dxa"/>
                  <w:tcBorders>
                    <w:top w:val="single" w:sz="2" w:space="0" w:color="auto"/>
                    <w:bottom w:val="nil"/>
                  </w:tcBorders>
                </w:tcPr>
                <w:p w14:paraId="40FAADDC" w14:textId="77777777" w:rsidR="00303033" w:rsidRDefault="00303033"/>
              </w:tc>
            </w:tr>
            <w:tr w:rsidR="00303033" w:rsidRPr="00283072" w14:paraId="39C2B0D2" w14:textId="77777777">
              <w:tblPrEx>
                <w:tblBorders>
                  <w:insideH w:val="single" w:sz="2" w:space="0" w:color="auto"/>
                </w:tblBorders>
              </w:tblPrEx>
              <w:tc>
                <w:tcPr>
                  <w:tcW w:w="8222" w:type="dxa"/>
                  <w:tcBorders>
                    <w:top w:val="nil"/>
                    <w:bottom w:val="nil"/>
                  </w:tcBorders>
                </w:tcPr>
                <w:p w14:paraId="738D736B" w14:textId="723ED57F" w:rsidR="00303033" w:rsidRPr="00EA724A" w:rsidRDefault="00EA724A">
                  <w:pPr>
                    <w:pStyle w:val="Subject"/>
                    <w:rPr>
                      <w:lang w:val="de-DE"/>
                    </w:rPr>
                  </w:pPr>
                  <w:r w:rsidRPr="00EA724A">
                    <w:rPr>
                      <w:lang w:val="de-DE"/>
                    </w:rPr>
                    <w:t xml:space="preserve">Neues robustes und schnittresistentes Transportband </w:t>
                  </w:r>
                  <w:r>
                    <w:rPr>
                      <w:lang w:val="de-DE"/>
                    </w:rPr>
                    <w:t>–</w:t>
                  </w:r>
                  <w:r w:rsidRPr="00EA724A">
                    <w:rPr>
                      <w:lang w:val="de-DE"/>
                    </w:rPr>
                    <w:t xml:space="preserve"> geeigne</w:t>
                  </w:r>
                  <w:r>
                    <w:rPr>
                      <w:lang w:val="de-DE"/>
                    </w:rPr>
                    <w:t xml:space="preserve">t </w:t>
                  </w:r>
                  <w:r w:rsidRPr="00EA724A">
                    <w:rPr>
                      <w:lang w:val="de-DE"/>
                    </w:rPr>
                    <w:t xml:space="preserve">für </w:t>
                  </w:r>
                  <w:r>
                    <w:rPr>
                      <w:lang w:val="de-DE"/>
                    </w:rPr>
                    <w:t>Schütt- und Stückgut</w:t>
                  </w:r>
                </w:p>
                <w:p w14:paraId="1491D5C5" w14:textId="77777777" w:rsidR="00303033" w:rsidRPr="00EA724A" w:rsidRDefault="00303033">
                  <w:pPr>
                    <w:pStyle w:val="Subject"/>
                    <w:rPr>
                      <w:lang w:val="de-DE"/>
                    </w:rPr>
                  </w:pPr>
                </w:p>
              </w:tc>
            </w:tr>
          </w:tbl>
          <w:p w14:paraId="7D064259" w14:textId="77777777" w:rsidR="00303033" w:rsidRPr="00EA724A" w:rsidRDefault="00303033">
            <w:pPr>
              <w:rPr>
                <w:lang w:val="de-DE"/>
              </w:rPr>
            </w:pPr>
          </w:p>
        </w:tc>
      </w:tr>
    </w:tbl>
    <w:p w14:paraId="65031387" w14:textId="77777777" w:rsidR="00303033" w:rsidRPr="00283072" w:rsidRDefault="00303033">
      <w:pPr>
        <w:pStyle w:val="Page"/>
        <w:rPr>
          <w:lang w:val="de-DE"/>
        </w:rPr>
      </w:pPr>
      <w:r w:rsidRPr="00283072">
        <w:rPr>
          <w:lang w:val="de-DE"/>
        </w:rPr>
        <w:t>[lead]</w:t>
      </w:r>
    </w:p>
    <w:p w14:paraId="42111ECC" w14:textId="5822CF4F" w:rsidR="00303033" w:rsidRPr="004B7218" w:rsidRDefault="00EA724A">
      <w:pPr>
        <w:pStyle w:val="PressReleaseText"/>
        <w:rPr>
          <w:lang w:val="de-DE"/>
        </w:rPr>
      </w:pPr>
      <w:r w:rsidRPr="004B7218">
        <w:rPr>
          <w:lang w:val="de-DE"/>
        </w:rPr>
        <w:t>Hannover</w:t>
      </w:r>
      <w:r w:rsidR="00303033" w:rsidRPr="004B7218">
        <w:rPr>
          <w:lang w:val="de-DE"/>
        </w:rPr>
        <w:t xml:space="preserve">, </w:t>
      </w:r>
      <w:r w:rsidR="00303033">
        <w:fldChar w:fldCharType="begin"/>
      </w:r>
      <w:r w:rsidR="00303033">
        <w:instrText xml:space="preserve"> CREATEDATE \@ "MMMM dd, yyyy" \* MERGEFORMAT </w:instrText>
      </w:r>
      <w:r w:rsidR="00303033">
        <w:fldChar w:fldCharType="separate"/>
      </w:r>
      <w:r>
        <w:rPr>
          <w:noProof/>
        </w:rPr>
        <w:t>29. März, 2023</w:t>
      </w:r>
      <w:r w:rsidR="00303033">
        <w:fldChar w:fldCharType="end"/>
      </w:r>
      <w:r w:rsidR="00303033" w:rsidRPr="004B7218">
        <w:rPr>
          <w:lang w:val="de-DE"/>
        </w:rPr>
        <w:t xml:space="preserve"> – </w:t>
      </w:r>
      <w:r w:rsidRPr="004B7218">
        <w:rPr>
          <w:lang w:val="de-DE"/>
        </w:rPr>
        <w:t>Bei scharfkantigem</w:t>
      </w:r>
      <w:r w:rsidR="004B7218" w:rsidRPr="004B7218">
        <w:rPr>
          <w:lang w:val="de-DE"/>
        </w:rPr>
        <w:t xml:space="preserve"> u</w:t>
      </w:r>
      <w:r w:rsidR="004B7218">
        <w:rPr>
          <w:lang w:val="de-DE"/>
        </w:rPr>
        <w:t>nd schwerem Fördergut geben viele Transportbänder recht bald den Geist auf. Im schlimmsten Fall führen Beschädigungen der Bandoberfläche über kurz oder lang zum Ausfall des Bandes und damit zum Stillstand der Förderanlage. Für solche anspruchsvollen Anwendungen präsentiert Forbo Movement Systems jetzt eine besonders robuste und langlebige Alternative.</w:t>
      </w:r>
    </w:p>
    <w:p w14:paraId="25D76282" w14:textId="77777777" w:rsidR="00303033" w:rsidRPr="004B7218" w:rsidRDefault="00303033">
      <w:pPr>
        <w:pStyle w:val="PressReleaseText"/>
        <w:rPr>
          <w:lang w:val="de-DE"/>
        </w:rPr>
      </w:pPr>
    </w:p>
    <w:p w14:paraId="52EAEC5E" w14:textId="77777777" w:rsidR="00303033" w:rsidRDefault="00303033">
      <w:pPr>
        <w:pStyle w:val="Page"/>
      </w:pPr>
      <w:r>
        <w:t>[Body]</w:t>
      </w:r>
    </w:p>
    <w:p w14:paraId="1391EA29" w14:textId="28F00881" w:rsidR="00303033" w:rsidRPr="00EA724A" w:rsidRDefault="004B7218">
      <w:pPr>
        <w:pStyle w:val="PressReleaseText"/>
        <w:rPr>
          <w:lang w:val="de-DE"/>
        </w:rPr>
      </w:pPr>
      <w:r>
        <w:rPr>
          <w:lang w:val="de-DE"/>
        </w:rPr>
        <w:t>D</w:t>
      </w:r>
      <w:r w:rsidR="00EA724A" w:rsidRPr="00EA724A">
        <w:rPr>
          <w:lang w:val="de-DE"/>
        </w:rPr>
        <w:t xml:space="preserve">er neue </w:t>
      </w:r>
      <w:r w:rsidR="00EA724A">
        <w:rPr>
          <w:lang w:val="de-DE"/>
        </w:rPr>
        <w:t>besonders robuste Transportb</w:t>
      </w:r>
      <w:r w:rsidR="00EA724A" w:rsidRPr="00EA724A">
        <w:rPr>
          <w:lang w:val="de-DE"/>
        </w:rPr>
        <w:t xml:space="preserve">andtyp Transtex PVC200 FxB-NA grün FR (Art.-Nr. 908938) </w:t>
      </w:r>
      <w:r>
        <w:rPr>
          <w:lang w:val="de-DE"/>
        </w:rPr>
        <w:t xml:space="preserve">mit drei Gewebelagen </w:t>
      </w:r>
      <w:r w:rsidR="00EA724A" w:rsidRPr="00EA724A">
        <w:rPr>
          <w:lang w:val="de-DE"/>
        </w:rPr>
        <w:t xml:space="preserve">wurde für </w:t>
      </w:r>
      <w:r>
        <w:rPr>
          <w:lang w:val="de-DE"/>
        </w:rPr>
        <w:t>unterschiedlichste</w:t>
      </w:r>
      <w:r w:rsidR="00EA724A" w:rsidRPr="00EA724A">
        <w:rPr>
          <w:lang w:val="de-DE"/>
        </w:rPr>
        <w:t xml:space="preserve"> Anwendungen im Bereich der industriellen Produktion entwickelt. Zu den Hauptanwendungsgebieten gehören Metallschneidanlagen, Stanzpressen, Abzugsbänder </w:t>
      </w:r>
      <w:r>
        <w:rPr>
          <w:lang w:val="de-DE"/>
        </w:rPr>
        <w:t>sowie</w:t>
      </w:r>
      <w:r w:rsidR="00EA724A" w:rsidRPr="00EA724A">
        <w:rPr>
          <w:lang w:val="de-DE"/>
        </w:rPr>
        <w:t xml:space="preserve"> </w:t>
      </w:r>
      <w:r>
        <w:rPr>
          <w:lang w:val="de-DE"/>
        </w:rPr>
        <w:t>(</w:t>
      </w:r>
      <w:r w:rsidR="00EA724A" w:rsidRPr="00EA724A">
        <w:rPr>
          <w:lang w:val="de-DE"/>
        </w:rPr>
        <w:t>Metall</w:t>
      </w:r>
      <w:r>
        <w:rPr>
          <w:lang w:val="de-DE"/>
        </w:rPr>
        <w:t>-) R</w:t>
      </w:r>
      <w:r w:rsidR="00EA724A" w:rsidRPr="00EA724A">
        <w:rPr>
          <w:lang w:val="de-DE"/>
        </w:rPr>
        <w:t>ecyclinganlagen. Darüber hinaus kann</w:t>
      </w:r>
      <w:r>
        <w:rPr>
          <w:lang w:val="de-DE"/>
        </w:rPr>
        <w:t xml:space="preserve"> der </w:t>
      </w:r>
      <w:r w:rsidR="00EA724A" w:rsidRPr="00EA724A">
        <w:rPr>
          <w:lang w:val="de-DE"/>
        </w:rPr>
        <w:t xml:space="preserve">PVC200 FxB-NA grün auch für allgemeine Förderanwendungen mit hoher Beanspruchung und für den allgemeinen Materialtransport von mittelschweren bis schweren Stückgütern eingesetzt werden. </w:t>
      </w:r>
      <w:r>
        <w:rPr>
          <w:lang w:val="de-DE"/>
        </w:rPr>
        <w:t>Der vielseitig einsetzbare Fördergurt</w:t>
      </w:r>
      <w:r w:rsidR="00EA724A" w:rsidRPr="00EA724A">
        <w:rPr>
          <w:lang w:val="de-DE"/>
        </w:rPr>
        <w:t xml:space="preserve"> ist mit einem querweiche</w:t>
      </w:r>
      <w:r w:rsidR="00EA724A">
        <w:rPr>
          <w:lang w:val="de-DE"/>
        </w:rPr>
        <w:t>n</w:t>
      </w:r>
      <w:r w:rsidR="00EA724A" w:rsidRPr="00EA724A">
        <w:rPr>
          <w:lang w:val="de-DE"/>
        </w:rPr>
        <w:t xml:space="preserve"> Mehrlagengewebe („3- ply interwoven“) ausgestattet</w:t>
      </w:r>
      <w:r w:rsidR="00753D08">
        <w:rPr>
          <w:lang w:val="de-DE"/>
        </w:rPr>
        <w:t>.</w:t>
      </w:r>
      <w:r w:rsidR="00EA724A" w:rsidRPr="00EA724A">
        <w:rPr>
          <w:lang w:val="de-DE"/>
        </w:rPr>
        <w:t xml:space="preserve"> </w:t>
      </w:r>
      <w:r w:rsidR="00753D08">
        <w:rPr>
          <w:lang w:val="de-DE"/>
        </w:rPr>
        <w:t>‚Querweich‘ bedeutet, dass das Band</w:t>
      </w:r>
      <w:r w:rsidR="00EA724A" w:rsidRPr="00EA724A">
        <w:rPr>
          <w:lang w:val="de-DE"/>
        </w:rPr>
        <w:t xml:space="preserve"> auch für den Einsatz in Trogförderern zum Transport von Schüttgütern geeignet</w:t>
      </w:r>
      <w:r w:rsidR="00753D08">
        <w:rPr>
          <w:lang w:val="de-DE"/>
        </w:rPr>
        <w:t xml:space="preserve"> ist</w:t>
      </w:r>
      <w:r w:rsidR="00EA724A" w:rsidRPr="00EA724A">
        <w:rPr>
          <w:lang w:val="de-DE"/>
        </w:rPr>
        <w:t>. Der neue Transtex Typ ist PVC</w:t>
      </w:r>
      <w:r w:rsidR="00EA724A">
        <w:rPr>
          <w:lang w:val="de-DE"/>
        </w:rPr>
        <w:t>-</w:t>
      </w:r>
      <w:r w:rsidR="00EA724A" w:rsidRPr="00EA724A">
        <w:rPr>
          <w:lang w:val="de-DE"/>
        </w:rPr>
        <w:t xml:space="preserve">beschichtet und hat eine gebürstete Oberfläche. Aufgrund seiner robusten Ausführung ist </w:t>
      </w:r>
      <w:r w:rsidR="00753D08">
        <w:rPr>
          <w:lang w:val="de-DE"/>
        </w:rPr>
        <w:t>das Band</w:t>
      </w:r>
      <w:r w:rsidR="00EA724A" w:rsidRPr="00EA724A">
        <w:rPr>
          <w:lang w:val="de-DE"/>
        </w:rPr>
        <w:t xml:space="preserve"> besonders schnitt- und reißfest. Bedingt durch die gute Reißfestigkeit ist </w:t>
      </w:r>
      <w:r w:rsidR="00753D08">
        <w:rPr>
          <w:lang w:val="de-DE"/>
        </w:rPr>
        <w:t>es außerdem</w:t>
      </w:r>
      <w:r w:rsidR="00EA724A" w:rsidRPr="00EA724A">
        <w:rPr>
          <w:lang w:val="de-DE"/>
        </w:rPr>
        <w:t xml:space="preserve"> hervorragend für den Einsatz mit mechanischen Verbindern geeignet</w:t>
      </w:r>
      <w:r w:rsidR="00753D08">
        <w:rPr>
          <w:lang w:val="de-DE"/>
        </w:rPr>
        <w:t xml:space="preserve">, was einen schnellen Bandwechsel </w:t>
      </w:r>
      <w:r w:rsidR="00753D08">
        <w:rPr>
          <w:lang w:val="de-DE"/>
        </w:rPr>
        <w:lastRenderedPageBreak/>
        <w:t>ermöglicht</w:t>
      </w:r>
      <w:r w:rsidR="00EA724A" w:rsidRPr="00EA724A">
        <w:rPr>
          <w:lang w:val="de-DE"/>
        </w:rPr>
        <w:t xml:space="preserve">. PVC200 FxB-NA grün FR erfüllt die Anforderungen für </w:t>
      </w:r>
      <w:r w:rsidR="00753D08">
        <w:rPr>
          <w:lang w:val="de-DE"/>
        </w:rPr>
        <w:t>S</w:t>
      </w:r>
      <w:r w:rsidR="00EA724A" w:rsidRPr="00EA724A">
        <w:rPr>
          <w:lang w:val="de-DE"/>
        </w:rPr>
        <w:t>chwer</w:t>
      </w:r>
      <w:r w:rsidR="00753D08">
        <w:rPr>
          <w:lang w:val="de-DE"/>
        </w:rPr>
        <w:t>e</w:t>
      </w:r>
      <w:r w:rsidR="00EA724A" w:rsidRPr="00EA724A">
        <w:rPr>
          <w:lang w:val="de-DE"/>
        </w:rPr>
        <w:t>ntflammbarkeit gemäß ASTM D-378.</w:t>
      </w:r>
    </w:p>
    <w:p w14:paraId="5FD0E7A2" w14:textId="77777777" w:rsidR="00303033" w:rsidRPr="00EA724A" w:rsidRDefault="00303033">
      <w:pPr>
        <w:pStyle w:val="Adressline"/>
        <w:rPr>
          <w:lang w:val="de-DE"/>
        </w:rPr>
      </w:pPr>
    </w:p>
    <w:p w14:paraId="6C53094A" w14:textId="77777777" w:rsidR="00D51D64" w:rsidRDefault="00D51D64" w:rsidP="00D51D64">
      <w:pPr>
        <w:pStyle w:val="Address"/>
      </w:pPr>
      <w:r>
        <w:t>For further information:</w:t>
      </w:r>
    </w:p>
    <w:p w14:paraId="48985B1C" w14:textId="222E1123" w:rsidR="00D51D64" w:rsidRPr="00753D08" w:rsidRDefault="00753D08" w:rsidP="00D51D64">
      <w:pPr>
        <w:pStyle w:val="Address"/>
        <w:rPr>
          <w:lang w:val="en-US"/>
        </w:rPr>
      </w:pPr>
      <w:r>
        <w:t>Matthias Eilert</w:t>
      </w:r>
    </w:p>
    <w:p w14:paraId="17EC2B7F" w14:textId="7A36EDBE" w:rsidR="00D51D64" w:rsidRPr="00753D08" w:rsidRDefault="00753D08" w:rsidP="00D51D64">
      <w:pPr>
        <w:pStyle w:val="Address"/>
        <w:rPr>
          <w:lang w:val="en-US"/>
        </w:rPr>
      </w:pPr>
      <w:r>
        <w:t>Marketing</w:t>
      </w:r>
    </w:p>
    <w:p w14:paraId="5A4D774F" w14:textId="27D91E45" w:rsidR="00D51D64" w:rsidRDefault="00D51D64" w:rsidP="00D51D64">
      <w:pPr>
        <w:pStyle w:val="Address"/>
      </w:pPr>
      <w:r>
        <w:t xml:space="preserve">Phone +49 511 67 04 </w:t>
      </w:r>
      <w:r w:rsidR="00753D08">
        <w:t>232</w:t>
      </w:r>
    </w:p>
    <w:p w14:paraId="68E6F92C" w14:textId="77777777" w:rsidR="00D51D64" w:rsidRDefault="00D51D64" w:rsidP="00D51D64">
      <w:pPr>
        <w:pStyle w:val="Address"/>
      </w:pPr>
      <w:r>
        <w:t>siegling@forbo.com</w:t>
      </w:r>
    </w:p>
    <w:p w14:paraId="7FF20744" w14:textId="77777777" w:rsidR="00303033" w:rsidRDefault="00303033"/>
    <w:sectPr w:rsidR="00303033">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9E31" w14:textId="77777777" w:rsidR="0064481F" w:rsidRDefault="0064481F">
      <w:r>
        <w:separator/>
      </w:r>
    </w:p>
  </w:endnote>
  <w:endnote w:type="continuationSeparator" w:id="0">
    <w:p w14:paraId="0D2BFCE4" w14:textId="77777777" w:rsidR="0064481F" w:rsidRDefault="0064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659E" w14:textId="77777777" w:rsidR="0064481F" w:rsidRDefault="0064481F">
      <w:r>
        <w:separator/>
      </w:r>
    </w:p>
  </w:footnote>
  <w:footnote w:type="continuationSeparator" w:id="0">
    <w:p w14:paraId="1905DFE2" w14:textId="77777777" w:rsidR="0064481F" w:rsidRDefault="00644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6BBFCCA0" w14:textId="77777777">
      <w:trPr>
        <w:gridAfter w:val="1"/>
        <w:wAfter w:w="825" w:type="dxa"/>
        <w:trHeight w:hRule="exact" w:val="2098"/>
      </w:trPr>
      <w:tc>
        <w:tcPr>
          <w:tcW w:w="7595" w:type="dxa"/>
        </w:tcPr>
        <w:p w14:paraId="111114C2" w14:textId="77777777" w:rsidR="00303033" w:rsidRDefault="00303033">
          <w:pPr>
            <w:pStyle w:val="Kopfzeile"/>
          </w:pPr>
        </w:p>
        <w:p w14:paraId="57562154" w14:textId="77777777" w:rsidR="00303033" w:rsidRDefault="00CA3224">
          <w:pPr>
            <w:pStyle w:val="LogoBlack"/>
          </w:pPr>
          <w:r>
            <w:rPr>
              <w:noProof/>
              <w:lang w:val="de-DE"/>
            </w:rPr>
            <w:drawing>
              <wp:anchor distT="0" distB="0" distL="114300" distR="114300" simplePos="0" relativeHeight="251658240" behindDoc="0" locked="0" layoutInCell="1" allowOverlap="1" wp14:anchorId="55E658F4" wp14:editId="00EF76A4">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97EF7" w14:textId="77777777" w:rsidR="00303033" w:rsidRDefault="00CA3224">
          <w:pPr>
            <w:pStyle w:val="LogoColor"/>
          </w:pPr>
          <w:r>
            <w:rPr>
              <w:noProof/>
              <w:sz w:val="20"/>
              <w:lang w:val="de-DE"/>
            </w:rPr>
            <w:drawing>
              <wp:anchor distT="0" distB="0" distL="114300" distR="114300" simplePos="0" relativeHeight="251659264" behindDoc="0" locked="0" layoutInCell="1" allowOverlap="1" wp14:anchorId="7DA71790" wp14:editId="0E3FF30A">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88F58" w14:textId="77777777" w:rsidR="00303033" w:rsidRDefault="00303033">
          <w:pPr>
            <w:pStyle w:val="Kopfzeile"/>
          </w:pPr>
        </w:p>
      </w:tc>
    </w:tr>
    <w:tr w:rsidR="00303033" w14:paraId="5BCBE6C7" w14:textId="77777777">
      <w:trPr>
        <w:trHeight w:hRule="exact" w:val="1247"/>
      </w:trPr>
      <w:tc>
        <w:tcPr>
          <w:tcW w:w="8420" w:type="dxa"/>
          <w:gridSpan w:val="2"/>
        </w:tcPr>
        <w:p w14:paraId="381A1607" w14:textId="6D546D7B" w:rsidR="00303033" w:rsidRDefault="00283072">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14:paraId="08727453" w14:textId="77777777">
      <w:tblPrEx>
        <w:tblBorders>
          <w:insideH w:val="single" w:sz="2" w:space="0" w:color="auto"/>
        </w:tblBorders>
      </w:tblPrEx>
      <w:trPr>
        <w:trHeight w:val="227"/>
      </w:trPr>
      <w:tc>
        <w:tcPr>
          <w:tcW w:w="8222" w:type="dxa"/>
          <w:gridSpan w:val="2"/>
          <w:tcBorders>
            <w:top w:val="nil"/>
            <w:bottom w:val="single" w:sz="2" w:space="0" w:color="auto"/>
          </w:tcBorders>
        </w:tcPr>
        <w:p w14:paraId="38615123"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283072">
            <w:fldChar w:fldCharType="begin"/>
          </w:r>
          <w:r w:rsidR="00283072">
            <w:instrText xml:space="preserve"> NUMPAGES  \* MERGEFORMAT </w:instrText>
          </w:r>
          <w:r w:rsidR="00283072">
            <w:fldChar w:fldCharType="separate"/>
          </w:r>
          <w:r>
            <w:rPr>
              <w:noProof/>
            </w:rPr>
            <w:t>1</w:t>
          </w:r>
          <w:r w:rsidR="00283072">
            <w:rPr>
              <w:noProof/>
            </w:rPr>
            <w:fldChar w:fldCharType="end"/>
          </w:r>
        </w:p>
      </w:tc>
    </w:tr>
    <w:tr w:rsidR="00303033" w14:paraId="5C081C83"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29E54801" w14:textId="77777777" w:rsidR="00303033" w:rsidRDefault="00303033"/>
      </w:tc>
    </w:tr>
  </w:tbl>
  <w:p w14:paraId="3E3AB8BD"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C4FD" w14:textId="77777777" w:rsidR="00303033" w:rsidRDefault="00303033">
    <w:pPr>
      <w:pStyle w:val="Kopfzeile"/>
    </w:pPr>
  </w:p>
  <w:p w14:paraId="01A6CF97" w14:textId="77777777" w:rsidR="00303033" w:rsidRDefault="00CA3224">
    <w:pPr>
      <w:pStyle w:val="LogoBlack"/>
    </w:pPr>
    <w:r>
      <w:rPr>
        <w:noProof/>
        <w:lang w:val="de-DE"/>
      </w:rPr>
      <w:drawing>
        <wp:anchor distT="0" distB="0" distL="114300" distR="114300" simplePos="0" relativeHeight="251656192" behindDoc="0" locked="0" layoutInCell="1" allowOverlap="1" wp14:anchorId="465B9216" wp14:editId="42002C76">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697BD" w14:textId="77777777" w:rsidR="00303033" w:rsidRDefault="00CA3224">
    <w:pPr>
      <w:pStyle w:val="LogoColor"/>
    </w:pPr>
    <w:r>
      <w:rPr>
        <w:noProof/>
        <w:lang w:val="de-DE"/>
      </w:rPr>
      <w:drawing>
        <wp:anchor distT="0" distB="0" distL="114300" distR="114300" simplePos="0" relativeHeight="251657216" behindDoc="0" locked="0" layoutInCell="1" allowOverlap="1" wp14:anchorId="1BB675DF" wp14:editId="41D4BF08">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81D3B"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1106383075">
    <w:abstractNumId w:val="0"/>
  </w:num>
  <w:num w:numId="2" w16cid:durableId="10942017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4A"/>
    <w:rsid w:val="00283072"/>
    <w:rsid w:val="00303033"/>
    <w:rsid w:val="00317597"/>
    <w:rsid w:val="004B7218"/>
    <w:rsid w:val="0064481F"/>
    <w:rsid w:val="00753D08"/>
    <w:rsid w:val="00CA3224"/>
    <w:rsid w:val="00D51D64"/>
    <w:rsid w:val="00E608DB"/>
    <w:rsid w:val="00EA72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432FD"/>
  <w15:docId w15:val="{305260BD-4732-4DC2-9C42-0EE8F703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3.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230</Words>
  <Characters>1698</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Eilert, Matthias</dc:creator>
  <cp:lastModifiedBy>Goetze Alexandra</cp:lastModifiedBy>
  <cp:revision>2</cp:revision>
  <cp:lastPrinted>2007-01-17T14:40:00Z</cp:lastPrinted>
  <dcterms:created xsi:type="dcterms:W3CDTF">2023-03-29T12:44:00Z</dcterms:created>
  <dcterms:modified xsi:type="dcterms:W3CDTF">2023-03-29T12:44:00Z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