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7410A2" w14:paraId="5C76E836"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7410A2" w14:paraId="7EB854FA" w14:textId="77777777">
              <w:trPr>
                <w:trHeight w:hRule="exact" w:val="1247"/>
              </w:trPr>
              <w:tc>
                <w:tcPr>
                  <w:tcW w:w="8222" w:type="dxa"/>
                </w:tcPr>
                <w:p w14:paraId="2BBCA2A5" w14:textId="77777777" w:rsidR="00303033" w:rsidRPr="007410A2" w:rsidRDefault="00303033">
                  <w:pPr>
                    <w:pStyle w:val="TitleRef"/>
                    <w:rPr>
                      <w:lang w:val="sv-SE"/>
                    </w:rPr>
                  </w:pPr>
                  <w:r w:rsidRPr="007410A2">
                    <w:rPr>
                      <w:lang w:val="sv-SE"/>
                    </w:rPr>
                    <w:t>press release</w:t>
                  </w:r>
                </w:p>
              </w:tc>
            </w:tr>
            <w:tr w:rsidR="00303033" w:rsidRPr="007410A2" w14:paraId="3A95B95B" w14:textId="77777777">
              <w:tblPrEx>
                <w:tblBorders>
                  <w:insideH w:val="single" w:sz="2" w:space="0" w:color="auto"/>
                </w:tblBorders>
              </w:tblPrEx>
              <w:trPr>
                <w:trHeight w:val="227"/>
              </w:trPr>
              <w:tc>
                <w:tcPr>
                  <w:tcW w:w="8222" w:type="dxa"/>
                  <w:tcBorders>
                    <w:top w:val="nil"/>
                    <w:bottom w:val="single" w:sz="2" w:space="0" w:color="auto"/>
                  </w:tcBorders>
                </w:tcPr>
                <w:p w14:paraId="00A0F9A4" w14:textId="0C843F2D" w:rsidR="00303033" w:rsidRPr="007410A2" w:rsidRDefault="00303033">
                  <w:pPr>
                    <w:pStyle w:val="Page"/>
                    <w:rPr>
                      <w:lang w:val="sv-SE"/>
                    </w:rPr>
                  </w:pPr>
                  <w:r w:rsidRPr="007410A2">
                    <w:rPr>
                      <w:lang w:val="sv-SE"/>
                    </w:rPr>
                    <w:t xml:space="preserve">page </w:t>
                  </w:r>
                  <w:r w:rsidRPr="007410A2">
                    <w:rPr>
                      <w:lang w:val="sv-SE"/>
                    </w:rPr>
                    <w:fldChar w:fldCharType="begin"/>
                  </w:r>
                  <w:r w:rsidRPr="007410A2">
                    <w:rPr>
                      <w:lang w:val="sv-SE"/>
                    </w:rPr>
                    <w:instrText xml:space="preserve"> PAGE  \* MERGEFORMAT </w:instrText>
                  </w:r>
                  <w:r w:rsidRPr="007410A2">
                    <w:rPr>
                      <w:lang w:val="sv-SE"/>
                    </w:rPr>
                    <w:fldChar w:fldCharType="separate"/>
                  </w:r>
                  <w:r w:rsidR="005E4EF8" w:rsidRPr="007410A2">
                    <w:rPr>
                      <w:noProof/>
                      <w:lang w:val="sv-SE"/>
                    </w:rPr>
                    <w:t>1</w:t>
                  </w:r>
                  <w:r w:rsidRPr="007410A2">
                    <w:rPr>
                      <w:lang w:val="sv-SE"/>
                    </w:rPr>
                    <w:fldChar w:fldCharType="end"/>
                  </w:r>
                  <w:r w:rsidRPr="007410A2">
                    <w:rPr>
                      <w:lang w:val="sv-SE"/>
                    </w:rPr>
                    <w:t xml:space="preserve"> of </w:t>
                  </w:r>
                  <w:r w:rsidR="00662887" w:rsidRPr="007410A2">
                    <w:rPr>
                      <w:lang w:val="sv-SE"/>
                    </w:rPr>
                    <w:fldChar w:fldCharType="begin"/>
                  </w:r>
                  <w:r w:rsidR="00662887" w:rsidRPr="007410A2">
                    <w:rPr>
                      <w:lang w:val="sv-SE"/>
                    </w:rPr>
                    <w:instrText xml:space="preserve"> NUMPAGES  \* MERGEFORMAT </w:instrText>
                  </w:r>
                  <w:r w:rsidR="00662887" w:rsidRPr="007410A2">
                    <w:rPr>
                      <w:lang w:val="sv-SE"/>
                    </w:rPr>
                    <w:fldChar w:fldCharType="separate"/>
                  </w:r>
                  <w:r w:rsidR="005E4EF8" w:rsidRPr="007410A2">
                    <w:rPr>
                      <w:noProof/>
                      <w:lang w:val="sv-SE"/>
                    </w:rPr>
                    <w:t>3</w:t>
                  </w:r>
                  <w:r w:rsidR="00662887" w:rsidRPr="007410A2">
                    <w:rPr>
                      <w:noProof/>
                      <w:lang w:val="sv-SE"/>
                    </w:rPr>
                    <w:fldChar w:fldCharType="end"/>
                  </w:r>
                </w:p>
              </w:tc>
            </w:tr>
            <w:tr w:rsidR="00303033" w:rsidRPr="007410A2" w14:paraId="73C6B143" w14:textId="77777777">
              <w:tblPrEx>
                <w:tblBorders>
                  <w:insideH w:val="single" w:sz="2" w:space="0" w:color="auto"/>
                </w:tblBorders>
              </w:tblPrEx>
              <w:trPr>
                <w:trHeight w:hRule="exact" w:val="284"/>
              </w:trPr>
              <w:tc>
                <w:tcPr>
                  <w:tcW w:w="8222" w:type="dxa"/>
                  <w:tcBorders>
                    <w:top w:val="single" w:sz="2" w:space="0" w:color="auto"/>
                    <w:bottom w:val="nil"/>
                  </w:tcBorders>
                </w:tcPr>
                <w:p w14:paraId="1CF4BB6B" w14:textId="77777777" w:rsidR="00303033" w:rsidRPr="007410A2" w:rsidRDefault="00303033">
                  <w:pPr>
                    <w:rPr>
                      <w:lang w:val="sv-SE"/>
                    </w:rPr>
                  </w:pPr>
                </w:p>
              </w:tc>
            </w:tr>
            <w:tr w:rsidR="00303033" w:rsidRPr="007410A2" w14:paraId="39D6BC3A" w14:textId="77777777" w:rsidTr="006A1C0F">
              <w:tblPrEx>
                <w:tblBorders>
                  <w:insideH w:val="single" w:sz="2" w:space="0" w:color="auto"/>
                </w:tblBorders>
              </w:tblPrEx>
              <w:trPr>
                <w:trHeight w:val="229"/>
              </w:trPr>
              <w:tc>
                <w:tcPr>
                  <w:tcW w:w="8222" w:type="dxa"/>
                  <w:tcBorders>
                    <w:top w:val="nil"/>
                    <w:bottom w:val="nil"/>
                  </w:tcBorders>
                </w:tcPr>
                <w:p w14:paraId="05737832" w14:textId="698A142A" w:rsidR="00303033" w:rsidRPr="007410A2" w:rsidRDefault="007410A2">
                  <w:pPr>
                    <w:pStyle w:val="Subject"/>
                    <w:rPr>
                      <w:lang w:val="sv-SE"/>
                    </w:rPr>
                  </w:pPr>
                  <w:r>
                    <w:rPr>
                      <w:lang w:val="sv-SE"/>
                    </w:rPr>
                    <w:t>Reducerat koldioxidutsläpp</w:t>
                  </w:r>
                  <w:r w:rsidR="006A1C0F" w:rsidRPr="007410A2">
                    <w:rPr>
                      <w:lang w:val="sv-SE"/>
                    </w:rPr>
                    <w:t xml:space="preserve"> med bibehållen kvalitet - Hållbar b</w:t>
                  </w:r>
                  <w:r>
                    <w:rPr>
                      <w:lang w:val="sv-SE"/>
                    </w:rPr>
                    <w:t>andtillverkning</w:t>
                  </w:r>
                  <w:r w:rsidR="006A1C0F" w:rsidRPr="007410A2">
                    <w:rPr>
                      <w:lang w:val="sv-SE"/>
                    </w:rPr>
                    <w:t xml:space="preserve"> </w:t>
                  </w:r>
                  <w:r>
                    <w:rPr>
                      <w:lang w:val="sv-SE"/>
                    </w:rPr>
                    <w:t xml:space="preserve">av Forbo Movement Systems </w:t>
                  </w:r>
                  <w:r w:rsidR="006A1C0F" w:rsidRPr="007410A2">
                    <w:rPr>
                      <w:lang w:val="sv-SE"/>
                    </w:rPr>
                    <w:t xml:space="preserve">med </w:t>
                  </w:r>
                  <w:r>
                    <w:rPr>
                      <w:lang w:val="sv-SE"/>
                    </w:rPr>
                    <w:t xml:space="preserve">hjälp av </w:t>
                  </w:r>
                  <w:r w:rsidR="004654F9">
                    <w:rPr>
                      <w:lang w:val="sv-SE"/>
                    </w:rPr>
                    <w:t>garn</w:t>
                  </w:r>
                  <w:r w:rsidR="006A1C0F" w:rsidRPr="007410A2">
                    <w:rPr>
                      <w:lang w:val="sv-SE"/>
                    </w:rPr>
                    <w:t xml:space="preserve"> </w:t>
                  </w:r>
                  <w:r>
                    <w:rPr>
                      <w:lang w:val="sv-SE"/>
                    </w:rPr>
                    <w:t>från</w:t>
                  </w:r>
                  <w:r w:rsidR="006A1C0F" w:rsidRPr="007410A2">
                    <w:rPr>
                      <w:lang w:val="sv-SE"/>
                    </w:rPr>
                    <w:t xml:space="preserve"> återvunna plastflaskor </w:t>
                  </w:r>
                </w:p>
              </w:tc>
            </w:tr>
          </w:tbl>
          <w:p w14:paraId="7DFFE165" w14:textId="77777777" w:rsidR="00303033" w:rsidRPr="007410A2" w:rsidRDefault="00303033">
            <w:pPr>
              <w:rPr>
                <w:lang w:val="sv-SE"/>
              </w:rPr>
            </w:pPr>
          </w:p>
        </w:tc>
      </w:tr>
    </w:tbl>
    <w:p w14:paraId="58B737A8" w14:textId="77777777" w:rsidR="00303033" w:rsidRPr="007410A2" w:rsidRDefault="00303033">
      <w:pPr>
        <w:pStyle w:val="Page"/>
        <w:rPr>
          <w:lang w:val="sv-SE"/>
        </w:rPr>
      </w:pPr>
      <w:r w:rsidRPr="007410A2">
        <w:rPr>
          <w:lang w:val="sv-SE"/>
        </w:rPr>
        <w:t>[lead]</w:t>
      </w:r>
    </w:p>
    <w:p w14:paraId="13CD1D5D" w14:textId="5AEB9356" w:rsidR="00303033" w:rsidRPr="007410A2" w:rsidRDefault="006A1C0F">
      <w:pPr>
        <w:pStyle w:val="PressReleaseText"/>
        <w:rPr>
          <w:lang w:val="sv-SE"/>
        </w:rPr>
      </w:pPr>
      <w:r w:rsidRPr="007410A2">
        <w:rPr>
          <w:lang w:val="sv-SE"/>
        </w:rPr>
        <w:t>Hannover, 04 januari 2023 - Transilon ECOFIBER för ökad hållbarhet inom transport och transport</w:t>
      </w:r>
    </w:p>
    <w:p w14:paraId="3EEC3E05" w14:textId="77777777" w:rsidR="00303033" w:rsidRPr="007410A2" w:rsidRDefault="00303033">
      <w:pPr>
        <w:pStyle w:val="Page"/>
        <w:rPr>
          <w:lang w:val="sv-SE"/>
        </w:rPr>
      </w:pPr>
      <w:r w:rsidRPr="007410A2">
        <w:rPr>
          <w:lang w:val="sv-SE"/>
        </w:rPr>
        <w:t>[Body]</w:t>
      </w:r>
    </w:p>
    <w:p w14:paraId="6BB7FC99" w14:textId="62AE80AC" w:rsidR="008B0FB0" w:rsidRDefault="006A1C0F" w:rsidP="008B0FB0">
      <w:pPr>
        <w:pStyle w:val="PressReleaseText"/>
        <w:jc w:val="left"/>
        <w:rPr>
          <w:lang w:val="sv-SE"/>
        </w:rPr>
      </w:pPr>
      <w:r w:rsidRPr="007410A2">
        <w:rPr>
          <w:lang w:val="sv-SE"/>
        </w:rPr>
        <w:t xml:space="preserve">Forbo Movement Systems driver kontinuerligt utvecklingen av hållbara produkter och tjänster som en del av sin hållbarhetsstrategi. Dessa innovativa produkter hjälper i sin tur användarna att förbättra sin egen energibalans och hållbarhet. Forbo Movement Systems har nu lyckats med detta genom att utveckla ett transport- och </w:t>
      </w:r>
      <w:r w:rsidR="007410A2">
        <w:rPr>
          <w:lang w:val="sv-SE"/>
        </w:rPr>
        <w:t>proces</w:t>
      </w:r>
      <w:r w:rsidR="007410A2" w:rsidRPr="007410A2">
        <w:rPr>
          <w:lang w:val="sv-SE"/>
        </w:rPr>
        <w:t xml:space="preserve">sband </w:t>
      </w:r>
      <w:r w:rsidRPr="007410A2">
        <w:rPr>
          <w:lang w:val="sv-SE"/>
        </w:rPr>
        <w:t>som sparar primära råvaror genom att använda ett spännelement av tyg som är tillverkat av återvunnen PET.</w:t>
      </w:r>
      <w:r w:rsidRPr="007410A2">
        <w:rPr>
          <w:lang w:val="sv-SE"/>
        </w:rPr>
        <w:br/>
      </w:r>
      <w:r w:rsidRPr="007410A2">
        <w:rPr>
          <w:lang w:val="sv-SE"/>
        </w:rPr>
        <w:br/>
      </w:r>
      <w:r w:rsidRPr="007410A2">
        <w:rPr>
          <w:b/>
          <w:bCs/>
          <w:lang w:val="sv-SE"/>
        </w:rPr>
        <w:t>Transportband och processband med spännelement av återvunnen PET: Transilon ECOFIBER</w:t>
      </w:r>
      <w:r w:rsidRPr="007410A2">
        <w:rPr>
          <w:lang w:val="sv-SE"/>
        </w:rPr>
        <w:br/>
      </w:r>
      <w:r w:rsidR="00205A98">
        <w:rPr>
          <w:lang w:val="sv-SE"/>
        </w:rPr>
        <w:t>Garn</w:t>
      </w:r>
      <w:r w:rsidRPr="007410A2">
        <w:rPr>
          <w:lang w:val="sv-SE"/>
        </w:rPr>
        <w:t xml:space="preserve"> </w:t>
      </w:r>
      <w:r w:rsidR="00205A98">
        <w:rPr>
          <w:lang w:val="sv-SE"/>
        </w:rPr>
        <w:t xml:space="preserve">gjord </w:t>
      </w:r>
      <w:r w:rsidRPr="007410A2">
        <w:rPr>
          <w:lang w:val="sv-SE"/>
        </w:rPr>
        <w:t xml:space="preserve">av återvunnet polyetentereftalat (rPET) sparar värdefulla råvaror med </w:t>
      </w:r>
      <w:r w:rsidR="00205A98">
        <w:rPr>
          <w:lang w:val="sv-SE"/>
        </w:rPr>
        <w:t>bibehållen k</w:t>
      </w:r>
      <w:r w:rsidRPr="007410A2">
        <w:rPr>
          <w:lang w:val="sv-SE"/>
        </w:rPr>
        <w:t>valitet som det primära materialet. Samtidigt är energiåtgången och därmed koldioxidutsläppen under produktionen betydligt lägre. D</w:t>
      </w:r>
      <w:r w:rsidR="00205A98">
        <w:rPr>
          <w:lang w:val="sv-SE"/>
        </w:rPr>
        <w:t>etta garn</w:t>
      </w:r>
      <w:r w:rsidRPr="007410A2">
        <w:rPr>
          <w:lang w:val="sv-SE"/>
        </w:rPr>
        <w:t xml:space="preserve"> används för att tillverka förstklassiga spännelement för tygbaserade transportband. Beteckningen rPET eller R-PET står för återvunnen PET. Detta är en mer hållbar version av PET (polyetentereftalat), den plast som huvudsakligen används för dryckesflaskor och som också används för de flesta av spännelementen i de beprövade Transilon-</w:t>
      </w:r>
      <w:r w:rsidR="00205A98">
        <w:rPr>
          <w:lang w:val="sv-SE"/>
        </w:rPr>
        <w:t>banden</w:t>
      </w:r>
      <w:r w:rsidRPr="007410A2">
        <w:rPr>
          <w:lang w:val="sv-SE"/>
        </w:rPr>
        <w:t xml:space="preserve">. För de nya ECOFIBER-transportbanden använder bandtillverkaren endast tyger vars </w:t>
      </w:r>
      <w:r w:rsidR="00205A98">
        <w:rPr>
          <w:lang w:val="sv-SE"/>
        </w:rPr>
        <w:t>garn</w:t>
      </w:r>
      <w:r w:rsidRPr="007410A2">
        <w:rPr>
          <w:lang w:val="sv-SE"/>
        </w:rPr>
        <w:t xml:space="preserve"> är tillverkade av rPET.</w:t>
      </w:r>
      <w:r w:rsidRPr="007410A2">
        <w:rPr>
          <w:lang w:val="sv-SE"/>
        </w:rPr>
        <w:br/>
        <w:t xml:space="preserve">Återvinningsmaterialet för ECOFIBER-garnerna av rPET kommer från </w:t>
      </w:r>
      <w:r w:rsidR="00205A98">
        <w:rPr>
          <w:lang w:val="sv-SE"/>
        </w:rPr>
        <w:t>återvunna</w:t>
      </w:r>
      <w:r w:rsidRPr="007410A2">
        <w:rPr>
          <w:lang w:val="sv-SE"/>
        </w:rPr>
        <w:t xml:space="preserve"> dryckesflaskor. Det är redan använda dryckesflaskor som först </w:t>
      </w:r>
      <w:r w:rsidRPr="007410A2">
        <w:rPr>
          <w:lang w:val="sv-SE"/>
        </w:rPr>
        <w:lastRenderedPageBreak/>
        <w:t xml:space="preserve">separeras efter färg, sedan rengörs noggrant och slutligen strimlas efter att etiketter och kapsyler avlägsnats. De flingor som erhålls på detta sätt rengörs på nytt, smälts sedan och bearbetas till pellets som används som råmaterial för olika typer av </w:t>
      </w:r>
      <w:r w:rsidR="00205A98">
        <w:rPr>
          <w:lang w:val="sv-SE"/>
        </w:rPr>
        <w:t>vävar</w:t>
      </w:r>
      <w:r w:rsidRPr="007410A2">
        <w:rPr>
          <w:lang w:val="sv-SE"/>
        </w:rPr>
        <w:t>. Slutligen vävs det resulterande rPET-garnet till tyger som sedan används som spännelement för Transilon ECOFIBER-transportband.</w:t>
      </w:r>
      <w:r w:rsidRPr="007410A2">
        <w:rPr>
          <w:lang w:val="sv-SE"/>
        </w:rPr>
        <w:br/>
      </w:r>
      <w:r w:rsidRPr="007410A2">
        <w:rPr>
          <w:lang w:val="sv-SE"/>
        </w:rPr>
        <w:br/>
      </w:r>
      <w:r w:rsidRPr="00656D42">
        <w:rPr>
          <w:b/>
          <w:bCs/>
          <w:lang w:val="sv-SE"/>
        </w:rPr>
        <w:t xml:space="preserve">Betydligt minskade energikostnader och minskade CO2-utsläpp genom att kombinera två </w:t>
      </w:r>
      <w:r w:rsidR="004654F9" w:rsidRPr="00656D42">
        <w:rPr>
          <w:b/>
          <w:bCs/>
          <w:lang w:val="sv-SE"/>
        </w:rPr>
        <w:t>innovationer</w:t>
      </w:r>
      <w:r w:rsidRPr="00656D42">
        <w:rPr>
          <w:b/>
          <w:bCs/>
          <w:lang w:val="sv-SE"/>
        </w:rPr>
        <w:t xml:space="preserve"> från Forbo</w:t>
      </w:r>
      <w:r w:rsidRPr="007410A2">
        <w:rPr>
          <w:lang w:val="sv-SE"/>
        </w:rPr>
        <w:br/>
        <w:t xml:space="preserve">Energibesparande Amp Miser™-bälten har i flera år visat sitt värde i den tuffa vardagen i logistikcenter och på bagagebandssystem. Den nya generationen Amp Miser™ 2.0 med optimerad spänningsdel ger ännu lägre friktionskoefficienter mellan bandets undersida och bordet - även med galvaniserade skjutbord. Som ett resultat av detta kan Amp Miser™ 2.0 transportband spara upp till 50 % av transportbandets energiförbrukning som orsakas av bandfriktion. Forbo kombinerar fördelarna med Amp MiserTM 2.0 med det nya ECOFIBER transport- och bearbetningsbandet. På så sätt säkerställer de samtidigt minskad energiförbrukning, betydligt lägre energikostnader och minskade koldioxidutsläpp. </w:t>
      </w:r>
    </w:p>
    <w:p w14:paraId="5B8B33A7" w14:textId="77777777" w:rsidR="004E4B3D" w:rsidRPr="007410A2" w:rsidRDefault="004E4B3D" w:rsidP="008B0FB0">
      <w:pPr>
        <w:pStyle w:val="PressReleaseText"/>
        <w:jc w:val="left"/>
        <w:rPr>
          <w:lang w:val="sv-SE"/>
        </w:rPr>
      </w:pPr>
    </w:p>
    <w:p w14:paraId="175B7858" w14:textId="07E9E0E8" w:rsidR="008A6F8C" w:rsidRPr="007410A2" w:rsidRDefault="008B0FB0" w:rsidP="00234CEF">
      <w:pPr>
        <w:pStyle w:val="PressReleaseText"/>
        <w:jc w:val="left"/>
        <w:rPr>
          <w:lang w:val="sv-SE"/>
        </w:rPr>
      </w:pPr>
      <w:r w:rsidRPr="007410A2">
        <w:rPr>
          <w:b/>
          <w:bCs/>
          <w:lang w:val="sv-SE"/>
        </w:rPr>
        <w:t>Framtida dialog</w:t>
      </w:r>
      <w:r w:rsidRPr="007410A2">
        <w:rPr>
          <w:lang w:val="sv-SE"/>
        </w:rPr>
        <w:br/>
        <w:t>Genom att använda garn av återvunnen PET kan många ton koldioxid sparas årligen. Om vi till exempel bara tar hänsyn till 30 av Transilons bandtyper är den möjliga besparingen per år cirka 1 400 ton koldioxid om endast garn av återvunnen PET används.</w:t>
      </w:r>
      <w:r w:rsidRPr="007410A2">
        <w:rPr>
          <w:lang w:val="sv-SE"/>
        </w:rPr>
        <w:br/>
        <w:t xml:space="preserve">Forbo Movement Systems erbjuder en framtida dialog med experter för att utveckla koncept för vilka produkter som konkret kan ersättas av Transilon </w:t>
      </w:r>
      <w:r w:rsidRPr="007410A2">
        <w:rPr>
          <w:lang w:val="sv-SE"/>
        </w:rPr>
        <w:lastRenderedPageBreak/>
        <w:t xml:space="preserve">ECOFIBER. </w:t>
      </w:r>
      <w:r w:rsidRPr="007410A2">
        <w:rPr>
          <w:lang w:val="sv-SE"/>
        </w:rPr>
        <w:br/>
      </w:r>
    </w:p>
    <w:p w14:paraId="650089B6" w14:textId="77777777" w:rsidR="008A6F8C" w:rsidRPr="007410A2" w:rsidRDefault="008A6F8C" w:rsidP="0070057F">
      <w:pPr>
        <w:pStyle w:val="PressReleaseText"/>
        <w:rPr>
          <w:lang w:val="sv-SE"/>
        </w:rPr>
      </w:pPr>
    </w:p>
    <w:p w14:paraId="19BAC8DA" w14:textId="6008ED4D" w:rsidR="00D51D64" w:rsidRPr="007410A2" w:rsidRDefault="00D51D64" w:rsidP="00D51D64">
      <w:pPr>
        <w:pStyle w:val="Address"/>
        <w:rPr>
          <w:lang w:val="sv-SE"/>
        </w:rPr>
      </w:pPr>
      <w:r w:rsidRPr="007410A2">
        <w:rPr>
          <w:lang w:val="sv-SE"/>
        </w:rPr>
        <w:t>further information:</w:t>
      </w:r>
    </w:p>
    <w:p w14:paraId="2DB813DC" w14:textId="1A46408F" w:rsidR="00D51D64" w:rsidRPr="007410A2" w:rsidRDefault="007C3120" w:rsidP="00D51D64">
      <w:pPr>
        <w:pStyle w:val="Address"/>
        <w:rPr>
          <w:lang w:val="sv-SE"/>
        </w:rPr>
      </w:pPr>
      <w:r w:rsidRPr="007410A2">
        <w:rPr>
          <w:lang w:val="sv-SE"/>
        </w:rPr>
        <w:t>Matthias Eilert</w:t>
      </w:r>
    </w:p>
    <w:p w14:paraId="09DEAF66" w14:textId="5E49137D" w:rsidR="00D51D64" w:rsidRPr="007410A2" w:rsidRDefault="007C3120" w:rsidP="00D51D64">
      <w:pPr>
        <w:pStyle w:val="Address"/>
        <w:rPr>
          <w:lang w:val="sv-SE"/>
        </w:rPr>
      </w:pPr>
      <w:r w:rsidRPr="007410A2">
        <w:rPr>
          <w:lang w:val="sv-SE"/>
        </w:rPr>
        <w:t>Marketing Communications</w:t>
      </w:r>
    </w:p>
    <w:p w14:paraId="3EFB92AE" w14:textId="27A70358" w:rsidR="00D51D64" w:rsidRPr="007410A2" w:rsidRDefault="00D51D64" w:rsidP="00D51D64">
      <w:pPr>
        <w:pStyle w:val="Address"/>
        <w:rPr>
          <w:lang w:val="sv-SE"/>
        </w:rPr>
      </w:pPr>
      <w:r w:rsidRPr="007410A2">
        <w:rPr>
          <w:lang w:val="sv-SE"/>
        </w:rPr>
        <w:t xml:space="preserve">Phone +49 511 67 04 </w:t>
      </w:r>
      <w:r w:rsidR="007C3120" w:rsidRPr="007410A2">
        <w:rPr>
          <w:lang w:val="sv-SE"/>
        </w:rPr>
        <w:t>232</w:t>
      </w:r>
    </w:p>
    <w:p w14:paraId="5436E0A5" w14:textId="77777777" w:rsidR="00D51D64" w:rsidRPr="007410A2" w:rsidRDefault="00D51D64" w:rsidP="00D51D64">
      <w:pPr>
        <w:pStyle w:val="Address"/>
        <w:rPr>
          <w:lang w:val="sv-SE"/>
        </w:rPr>
      </w:pPr>
      <w:r w:rsidRPr="007410A2">
        <w:rPr>
          <w:lang w:val="sv-SE"/>
        </w:rPr>
        <w:t>siegling@forbo.com</w:t>
      </w:r>
    </w:p>
    <w:p w14:paraId="58550610" w14:textId="77777777" w:rsidR="00303033" w:rsidRPr="007410A2" w:rsidRDefault="00303033">
      <w:pPr>
        <w:rPr>
          <w:lang w:val="sv-SE"/>
        </w:rPr>
      </w:pPr>
    </w:p>
    <w:sectPr w:rsidR="00303033" w:rsidRPr="007410A2">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5030" w14:textId="77777777" w:rsidR="002350CB" w:rsidRDefault="002350CB">
      <w:r>
        <w:separator/>
      </w:r>
    </w:p>
  </w:endnote>
  <w:endnote w:type="continuationSeparator" w:id="0">
    <w:p w14:paraId="73B8C634" w14:textId="77777777" w:rsidR="002350CB" w:rsidRDefault="002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A832" w14:textId="77777777" w:rsidR="002350CB" w:rsidRDefault="002350CB">
      <w:r>
        <w:separator/>
      </w:r>
    </w:p>
  </w:footnote>
  <w:footnote w:type="continuationSeparator" w:id="0">
    <w:p w14:paraId="43631004" w14:textId="77777777" w:rsidR="002350CB" w:rsidRDefault="0023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494CDF15" w14:textId="77777777">
      <w:trPr>
        <w:gridAfter w:val="1"/>
        <w:wAfter w:w="825" w:type="dxa"/>
        <w:trHeight w:hRule="exact" w:val="2098"/>
      </w:trPr>
      <w:tc>
        <w:tcPr>
          <w:tcW w:w="7595" w:type="dxa"/>
        </w:tcPr>
        <w:p w14:paraId="48E179A1" w14:textId="77777777" w:rsidR="00303033" w:rsidRDefault="00303033">
          <w:pPr>
            <w:pStyle w:val="Kopfzeile"/>
          </w:pPr>
        </w:p>
        <w:p w14:paraId="0D03F1CE" w14:textId="77777777" w:rsidR="00303033" w:rsidRDefault="00CA3224">
          <w:pPr>
            <w:pStyle w:val="LogoBlack"/>
          </w:pPr>
          <w:r>
            <w:rPr>
              <w:noProof/>
              <w:lang w:val="de-DE"/>
            </w:rPr>
            <w:drawing>
              <wp:anchor distT="0" distB="0" distL="114300" distR="114300" simplePos="0" relativeHeight="251658240" behindDoc="0" locked="0" layoutInCell="1" allowOverlap="1" wp14:anchorId="36A48DA6" wp14:editId="61DADF96">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016EB"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24C065DF" wp14:editId="0410D07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C2038" w14:textId="77777777" w:rsidR="00303033" w:rsidRDefault="00303033">
          <w:pPr>
            <w:pStyle w:val="Kopfzeile"/>
          </w:pPr>
        </w:p>
      </w:tc>
    </w:tr>
    <w:tr w:rsidR="00303033" w14:paraId="7E95A976" w14:textId="77777777">
      <w:trPr>
        <w:trHeight w:hRule="exact" w:val="1247"/>
      </w:trPr>
      <w:tc>
        <w:tcPr>
          <w:tcW w:w="8420" w:type="dxa"/>
          <w:gridSpan w:val="2"/>
        </w:tcPr>
        <w:p w14:paraId="25170132" w14:textId="012628EC" w:rsidR="00303033" w:rsidRDefault="00662887">
          <w:pPr>
            <w:pStyle w:val="Titel"/>
          </w:pPr>
          <w:fldSimple w:instr=" STYLEREF TitLEREF \* MERGEFORMAT ">
            <w:r w:rsidR="00234CEF">
              <w:rPr>
                <w:noProof/>
              </w:rPr>
              <w:t>press release</w:t>
            </w:r>
          </w:fldSimple>
        </w:p>
      </w:tc>
    </w:tr>
    <w:tr w:rsidR="00303033" w14:paraId="7A64B47E" w14:textId="77777777">
      <w:tblPrEx>
        <w:tblBorders>
          <w:insideH w:val="single" w:sz="2" w:space="0" w:color="auto"/>
        </w:tblBorders>
      </w:tblPrEx>
      <w:trPr>
        <w:trHeight w:val="227"/>
      </w:trPr>
      <w:tc>
        <w:tcPr>
          <w:tcW w:w="8222" w:type="dxa"/>
          <w:gridSpan w:val="2"/>
          <w:tcBorders>
            <w:top w:val="nil"/>
            <w:bottom w:val="single" w:sz="2" w:space="0" w:color="auto"/>
          </w:tcBorders>
        </w:tcPr>
        <w:p w14:paraId="4E930CF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703EECD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46D4D66" w14:textId="77777777" w:rsidR="00303033" w:rsidRDefault="00303033"/>
      </w:tc>
    </w:tr>
  </w:tbl>
  <w:p w14:paraId="3910C315"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F79" w14:textId="77777777" w:rsidR="00303033" w:rsidRDefault="00303033">
    <w:pPr>
      <w:pStyle w:val="Kopfzeile"/>
    </w:pPr>
  </w:p>
  <w:p w14:paraId="292FB7B5" w14:textId="77777777" w:rsidR="00303033" w:rsidRDefault="00CA3224">
    <w:pPr>
      <w:pStyle w:val="LogoBlack"/>
    </w:pPr>
    <w:r>
      <w:rPr>
        <w:noProof/>
        <w:lang w:val="de-DE"/>
      </w:rPr>
      <w:drawing>
        <wp:anchor distT="0" distB="0" distL="114300" distR="114300" simplePos="0" relativeHeight="251656192" behindDoc="0" locked="0" layoutInCell="1" allowOverlap="1" wp14:anchorId="141A1E67" wp14:editId="490D1F99">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7733F" w14:textId="77777777" w:rsidR="00303033" w:rsidRDefault="00CA3224">
    <w:pPr>
      <w:pStyle w:val="LogoColor"/>
    </w:pPr>
    <w:r>
      <w:rPr>
        <w:noProof/>
        <w:lang w:val="de-DE"/>
      </w:rPr>
      <w:drawing>
        <wp:anchor distT="0" distB="0" distL="114300" distR="114300" simplePos="0" relativeHeight="251657216" behindDoc="0" locked="0" layoutInCell="1" allowOverlap="1" wp14:anchorId="178203AE" wp14:editId="71D3EE8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CFF39"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050109928">
    <w:abstractNumId w:val="0"/>
  </w:num>
  <w:num w:numId="2" w16cid:durableId="12680013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E3"/>
    <w:rsid w:val="00116FB5"/>
    <w:rsid w:val="00205A98"/>
    <w:rsid w:val="00214E68"/>
    <w:rsid w:val="00234CEF"/>
    <w:rsid w:val="002350CB"/>
    <w:rsid w:val="00303033"/>
    <w:rsid w:val="00317597"/>
    <w:rsid w:val="003E00BD"/>
    <w:rsid w:val="004654F9"/>
    <w:rsid w:val="004E4B3D"/>
    <w:rsid w:val="005A01A5"/>
    <w:rsid w:val="005E4EF8"/>
    <w:rsid w:val="00656D42"/>
    <w:rsid w:val="00662887"/>
    <w:rsid w:val="00667806"/>
    <w:rsid w:val="006A1C0F"/>
    <w:rsid w:val="0070057F"/>
    <w:rsid w:val="007410A2"/>
    <w:rsid w:val="00750644"/>
    <w:rsid w:val="007C3120"/>
    <w:rsid w:val="008168E3"/>
    <w:rsid w:val="0082505C"/>
    <w:rsid w:val="008A6F8C"/>
    <w:rsid w:val="008B0FB0"/>
    <w:rsid w:val="008C5B0A"/>
    <w:rsid w:val="008D0B6D"/>
    <w:rsid w:val="009D7B35"/>
    <w:rsid w:val="00A53F2A"/>
    <w:rsid w:val="00B772C5"/>
    <w:rsid w:val="00C6733B"/>
    <w:rsid w:val="00CA3224"/>
    <w:rsid w:val="00D51D64"/>
    <w:rsid w:val="00E46AE7"/>
    <w:rsid w:val="00EE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B9D89"/>
  <w15:docId w15:val="{E917592D-5BAC-42E1-B5CC-BEF909F0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8C5B0A"/>
    <w:rPr>
      <w:sz w:val="16"/>
      <w:szCs w:val="16"/>
    </w:rPr>
  </w:style>
  <w:style w:type="paragraph" w:styleId="Kommentartext">
    <w:name w:val="annotation text"/>
    <w:basedOn w:val="Standard"/>
    <w:link w:val="KommentartextZchn"/>
    <w:semiHidden/>
    <w:unhideWhenUsed/>
    <w:rsid w:val="008C5B0A"/>
    <w:pPr>
      <w:spacing w:line="240" w:lineRule="auto"/>
    </w:pPr>
    <w:rPr>
      <w:sz w:val="20"/>
      <w:szCs w:val="20"/>
    </w:rPr>
  </w:style>
  <w:style w:type="character" w:customStyle="1" w:styleId="KommentartextZchn">
    <w:name w:val="Kommentartext Zchn"/>
    <w:basedOn w:val="Absatz-Standardschriftart"/>
    <w:link w:val="Kommentartext"/>
    <w:semiHidden/>
    <w:rsid w:val="008C5B0A"/>
    <w:rPr>
      <w:rFonts w:ascii="Georgia" w:hAnsi="Georgia"/>
      <w:lang w:val="en-GB"/>
    </w:rPr>
  </w:style>
  <w:style w:type="paragraph" w:styleId="Kommentarthema">
    <w:name w:val="annotation subject"/>
    <w:basedOn w:val="Kommentartext"/>
    <w:next w:val="Kommentartext"/>
    <w:link w:val="KommentarthemaZchn"/>
    <w:semiHidden/>
    <w:unhideWhenUsed/>
    <w:rsid w:val="008C5B0A"/>
    <w:rPr>
      <w:b/>
      <w:bCs/>
    </w:rPr>
  </w:style>
  <w:style w:type="character" w:customStyle="1" w:styleId="KommentarthemaZchn">
    <w:name w:val="Kommentarthema Zchn"/>
    <w:basedOn w:val="KommentartextZchn"/>
    <w:link w:val="Kommentarthema"/>
    <w:semiHidden/>
    <w:rsid w:val="008C5B0A"/>
    <w:rPr>
      <w:rFonts w:ascii="Georgia" w:hAnsi="Georgia"/>
      <w:b/>
      <w:bCs/>
      <w:lang w:val="en-GB"/>
    </w:rPr>
  </w:style>
  <w:style w:type="character" w:styleId="Hyperlink">
    <w:name w:val="Hyperlink"/>
    <w:basedOn w:val="Absatz-Standardschriftart"/>
    <w:uiPriority w:val="99"/>
    <w:semiHidden/>
    <w:unhideWhenUsed/>
    <w:rsid w:val="006A1C0F"/>
    <w:rPr>
      <w:color w:val="0000FF"/>
      <w:u w:val="single"/>
    </w:rPr>
  </w:style>
  <w:style w:type="paragraph" w:styleId="berarbeitung">
    <w:name w:val="Revision"/>
    <w:hidden/>
    <w:uiPriority w:val="99"/>
    <w:semiHidden/>
    <w:rsid w:val="00B772C5"/>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3</Pages>
  <Words>460</Words>
  <Characters>2951</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 RELEASE</vt:lpstr>
      <vt:lpstr>PRESS RELEASE</vt:lpstr>
    </vt:vector>
  </TitlesOfParts>
  <Company>Forbo</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9</cp:revision>
  <cp:lastPrinted>2023-01-04T09:13:00Z</cp:lastPrinted>
  <dcterms:created xsi:type="dcterms:W3CDTF">2023-01-19T10:31:00Z</dcterms:created>
  <dcterms:modified xsi:type="dcterms:W3CDTF">2023-01-20T06:45:00Z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