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6AE" w14:textId="4BDA3910" w:rsidR="0037460E" w:rsidRPr="00D90FE6" w:rsidRDefault="0037460E" w:rsidP="0037460E">
      <w:pPr>
        <w:pStyle w:val="Subject"/>
      </w:pPr>
      <w:r>
        <w:rPr>
          <w:bCs/>
        </w:rPr>
        <w:t>Thin, Accurate Forbo Power Transmission Belt for Highly Efficient Banknote Processing System</w:t>
      </w:r>
    </w:p>
    <w:p w14:paraId="2917F839" w14:textId="6251148C" w:rsidR="000F6A7E" w:rsidRPr="00D90FE6" w:rsidRDefault="000F6A7E" w:rsidP="000F6A7E">
      <w:pPr>
        <w:pStyle w:val="Subject"/>
      </w:pPr>
    </w:p>
    <w:p w14:paraId="20FF11E8" w14:textId="77777777" w:rsidR="000F6A7E" w:rsidRPr="00D90FE6" w:rsidRDefault="000F6A7E" w:rsidP="000F6A7E">
      <w:pPr>
        <w:pStyle w:val="Page"/>
      </w:pPr>
    </w:p>
    <w:p w14:paraId="10CDD081" w14:textId="04B4A3DD" w:rsidR="000F6A7E" w:rsidRPr="00D90FE6" w:rsidRDefault="000F6A7E" w:rsidP="000F6A7E">
      <w:pPr>
        <w:pStyle w:val="Page"/>
      </w:pPr>
      <w:r>
        <w:t>[lead]</w:t>
      </w:r>
    </w:p>
    <w:p w14:paraId="0E39EF12" w14:textId="2243B097" w:rsidR="000F6A7E" w:rsidRPr="00D90FE6" w:rsidRDefault="000F6A7E" w:rsidP="000F6A7E">
      <w:pPr>
        <w:pStyle w:val="PressReleaseText"/>
      </w:pPr>
      <w:r>
        <w:t>Hannover, Germany</w:t>
      </w:r>
      <w:r w:rsidR="00540E8F">
        <w:t>,</w:t>
      </w:r>
      <w:r>
        <w:t xml:space="preserve">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 w:rsidR="008930C0">
        <w:rPr>
          <w:noProof/>
        </w:rPr>
        <w:t>August</w:t>
      </w:r>
      <w:r>
        <w:rPr>
          <w:noProof/>
        </w:rPr>
        <w:t xml:space="preserve"> </w:t>
      </w:r>
      <w:r w:rsidR="00540E8F">
        <w:rPr>
          <w:noProof/>
        </w:rPr>
        <w:t xml:space="preserve">1, </w:t>
      </w:r>
      <w:r>
        <w:rPr>
          <w:noProof/>
        </w:rPr>
        <w:t>2022</w:t>
      </w:r>
      <w:r>
        <w:fldChar w:fldCharType="end"/>
      </w:r>
      <w:r>
        <w:t xml:space="preserve"> – Accurate </w:t>
      </w:r>
      <w:r w:rsidR="0030724B">
        <w:t xml:space="preserve">banknote </w:t>
      </w:r>
      <w:r>
        <w:t>positioning at exceptional belt speeds</w:t>
      </w:r>
    </w:p>
    <w:p w14:paraId="5F953591" w14:textId="77777777" w:rsidR="000F6A7E" w:rsidRPr="00D90FE6" w:rsidRDefault="000F6A7E" w:rsidP="000F6A7E">
      <w:pPr>
        <w:pStyle w:val="Page"/>
      </w:pPr>
      <w:r>
        <w:t>[Body]</w:t>
      </w:r>
    </w:p>
    <w:p w14:paraId="4C76FF95" w14:textId="2863E9A3" w:rsidR="00F332AE" w:rsidRPr="00D90FE6" w:rsidRDefault="00F332AE" w:rsidP="00CE5B7F">
      <w:pPr>
        <w:pStyle w:val="PressReleaseText"/>
      </w:pPr>
      <w:bookmarkStart w:id="0" w:name="_Hlk108507146"/>
      <w:r>
        <w:t xml:space="preserve">Belts in </w:t>
      </w:r>
      <w:bookmarkStart w:id="1" w:name="_Hlk109913924"/>
      <w:r>
        <w:t xml:space="preserve">high-speed banknote processing systems </w:t>
      </w:r>
      <w:bookmarkEnd w:id="1"/>
      <w:r>
        <w:t xml:space="preserve">can reach very high velocities of &gt; 10 m/s. This application requires power transmission belts that also guarantee outstanding accuracy when conveying and handling banknotes. </w:t>
      </w:r>
    </w:p>
    <w:p w14:paraId="5732AAEA" w14:textId="77777777" w:rsidR="00F332AE" w:rsidRPr="00D90FE6" w:rsidRDefault="00F332AE" w:rsidP="00CE5B7F">
      <w:pPr>
        <w:pStyle w:val="PressReleaseText"/>
      </w:pPr>
    </w:p>
    <w:p w14:paraId="4DD3C7D2" w14:textId="0333419D" w:rsidR="00D90FE6" w:rsidRDefault="00F332AE" w:rsidP="00D90FE6">
      <w:pPr>
        <w:pStyle w:val="PressReleaseText"/>
      </w:pPr>
      <w:r>
        <w:t xml:space="preserve">Forbo Movement Systems’ new </w:t>
      </w:r>
      <w:proofErr w:type="spellStart"/>
      <w:r>
        <w:t>Extremultus</w:t>
      </w:r>
      <w:proofErr w:type="spellEnd"/>
      <w:r>
        <w:t xml:space="preserve"> UU 10E-5 green power transmission belt (art. no. 810014) was developed for a renowned manufacturer of high-speed banknote processing systems.</w:t>
      </w:r>
    </w:p>
    <w:p w14:paraId="6068CE25" w14:textId="77777777" w:rsidR="0030724B" w:rsidRPr="00D90FE6" w:rsidRDefault="0030724B" w:rsidP="00D90FE6">
      <w:pPr>
        <w:pStyle w:val="PressReleaseText"/>
      </w:pPr>
    </w:p>
    <w:p w14:paraId="1ADA2615" w14:textId="08B02DB5" w:rsidR="00231AE2" w:rsidRPr="00D90FE6" w:rsidRDefault="004A558C" w:rsidP="00231AE2">
      <w:pPr>
        <w:pStyle w:val="PressReleaseText"/>
      </w:pPr>
      <w:r>
        <w:t xml:space="preserve">The 810014 is a truly endless urethane belt, coated on both sides, with a polyester cord tension member and it’s only 0.5 mm thick. These characteristics are vital for the </w:t>
      </w:r>
      <w:r w:rsidR="00BB5A45">
        <w:t xml:space="preserve">required </w:t>
      </w:r>
      <w:r>
        <w:t>precision.</w:t>
      </w:r>
    </w:p>
    <w:p w14:paraId="300DD9F4" w14:textId="77777777" w:rsidR="00231AE2" w:rsidRPr="00D90FE6" w:rsidRDefault="00231AE2" w:rsidP="00CE5B7F">
      <w:pPr>
        <w:pStyle w:val="PressReleaseText"/>
      </w:pPr>
    </w:p>
    <w:p w14:paraId="24A44669" w14:textId="3DB1A9AC" w:rsidR="00F332AE" w:rsidRPr="00D90FE6" w:rsidRDefault="00F06267" w:rsidP="00CE5B7F">
      <w:pPr>
        <w:pStyle w:val="PressReleaseText"/>
      </w:pPr>
      <w:r>
        <w:t xml:space="preserve">The Forbo </w:t>
      </w:r>
      <w:proofErr w:type="spellStart"/>
      <w:r>
        <w:t>Extremultus</w:t>
      </w:r>
      <w:proofErr w:type="spellEnd"/>
      <w:r>
        <w:t xml:space="preserve"> belt is currently the only one on the market that can offer the belt lengths of &gt; 5 m required for this special application.</w:t>
      </w:r>
    </w:p>
    <w:p w14:paraId="7747E424" w14:textId="77777777" w:rsidR="00F332AE" w:rsidRPr="00D90FE6" w:rsidRDefault="00F332AE" w:rsidP="00CE5B7F">
      <w:pPr>
        <w:pStyle w:val="PressReleaseText"/>
      </w:pPr>
    </w:p>
    <w:p w14:paraId="1807912D" w14:textId="74A646B3" w:rsidR="00A86E7D" w:rsidRPr="00D90FE6" w:rsidRDefault="00A86E7D" w:rsidP="00CE5B7F">
      <w:pPr>
        <w:pStyle w:val="PressReleaseText"/>
      </w:pPr>
    </w:p>
    <w:p w14:paraId="13AE0434" w14:textId="77777777" w:rsidR="00FE21AC" w:rsidRPr="00D90FE6" w:rsidRDefault="00FE21AC" w:rsidP="00FE21AC">
      <w:pPr>
        <w:pStyle w:val="Address"/>
      </w:pPr>
      <w:r>
        <w:t>For further information:</w:t>
      </w:r>
    </w:p>
    <w:p w14:paraId="15E40C55" w14:textId="77777777" w:rsidR="00FE21AC" w:rsidRPr="00D90FE6" w:rsidRDefault="00FE21AC" w:rsidP="00FE21AC">
      <w:pPr>
        <w:pStyle w:val="Address"/>
      </w:pPr>
      <w:r>
        <w:t>Matthias Eilert</w:t>
      </w:r>
    </w:p>
    <w:p w14:paraId="68B9D502" w14:textId="77777777" w:rsidR="00FE21AC" w:rsidRPr="00D90FE6" w:rsidRDefault="00FE21AC" w:rsidP="00FE21AC">
      <w:pPr>
        <w:pStyle w:val="Address"/>
      </w:pPr>
      <w:r>
        <w:t>Marketing Communications</w:t>
      </w:r>
    </w:p>
    <w:p w14:paraId="3C2D91CB" w14:textId="2A84590D" w:rsidR="00FE21AC" w:rsidRPr="00D90FE6" w:rsidRDefault="00FE21AC" w:rsidP="00FE21AC">
      <w:pPr>
        <w:pStyle w:val="Address"/>
      </w:pPr>
      <w:r>
        <w:t>Tel.: +49 511 67 04 232</w:t>
      </w:r>
    </w:p>
    <w:p w14:paraId="3B3EF5A8" w14:textId="77777777" w:rsidR="00FE21AC" w:rsidRPr="00D90FE6" w:rsidRDefault="00FE21AC" w:rsidP="00FE21AC">
      <w:pPr>
        <w:pStyle w:val="Address"/>
      </w:pPr>
      <w:r>
        <w:t>siegling@forbo.com</w:t>
      </w:r>
    </w:p>
    <w:bookmarkEnd w:id="0"/>
    <w:p w14:paraId="008C36F6" w14:textId="77777777" w:rsidR="00FE21AC" w:rsidRPr="00D90FE6" w:rsidRDefault="00FE21AC" w:rsidP="000F6A7E">
      <w:pPr>
        <w:pStyle w:val="PressReleaseText"/>
      </w:pPr>
    </w:p>
    <w:p w14:paraId="33C064CD" w14:textId="4B7C3E23" w:rsidR="000E220F" w:rsidRPr="00D90FE6" w:rsidRDefault="000E220F">
      <w:pPr>
        <w:tabs>
          <w:tab w:val="clear" w:pos="312"/>
        </w:tabs>
        <w:spacing w:line="240" w:lineRule="auto"/>
      </w:pPr>
    </w:p>
    <w:sectPr w:rsidR="000E220F" w:rsidRPr="00D90FE6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368D" w14:textId="77777777" w:rsidR="00132803" w:rsidRDefault="00132803">
      <w:r>
        <w:separator/>
      </w:r>
    </w:p>
  </w:endnote>
  <w:endnote w:type="continuationSeparator" w:id="0">
    <w:p w14:paraId="7744E56D" w14:textId="77777777" w:rsidR="00132803" w:rsidRDefault="0013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788" w14:textId="77777777" w:rsidR="00132803" w:rsidRDefault="00132803">
      <w:r>
        <w:separator/>
      </w:r>
    </w:p>
  </w:footnote>
  <w:footnote w:type="continuationSeparator" w:id="0">
    <w:p w14:paraId="575736D7" w14:textId="77777777" w:rsidR="00132803" w:rsidRDefault="0013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D2E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7F0B" w14:textId="77777777" w:rsidR="00303033" w:rsidRDefault="00303033">
    <w:pPr>
      <w:pStyle w:val="Kopfzeile"/>
    </w:pPr>
  </w:p>
  <w:p w14:paraId="638B8097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4DE1E7" wp14:editId="6AE052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11883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D5744A" wp14:editId="29DB1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65CDD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865289823">
    <w:abstractNumId w:val="0"/>
  </w:num>
  <w:num w:numId="2" w16cid:durableId="15984391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3"/>
    <w:rsid w:val="000144B9"/>
    <w:rsid w:val="00023248"/>
    <w:rsid w:val="000371C6"/>
    <w:rsid w:val="0004091A"/>
    <w:rsid w:val="0006681D"/>
    <w:rsid w:val="00076213"/>
    <w:rsid w:val="000E220F"/>
    <w:rsid w:val="000F5ECE"/>
    <w:rsid w:val="000F6A7E"/>
    <w:rsid w:val="00132803"/>
    <w:rsid w:val="00162FFA"/>
    <w:rsid w:val="00190632"/>
    <w:rsid w:val="001A4E18"/>
    <w:rsid w:val="001F2082"/>
    <w:rsid w:val="001F5BD0"/>
    <w:rsid w:val="002060D6"/>
    <w:rsid w:val="00231AE2"/>
    <w:rsid w:val="00247C59"/>
    <w:rsid w:val="00257133"/>
    <w:rsid w:val="0028288F"/>
    <w:rsid w:val="002A0F9F"/>
    <w:rsid w:val="002C57B2"/>
    <w:rsid w:val="002D6992"/>
    <w:rsid w:val="00303033"/>
    <w:rsid w:val="00304859"/>
    <w:rsid w:val="0030724B"/>
    <w:rsid w:val="003174AE"/>
    <w:rsid w:val="00317597"/>
    <w:rsid w:val="003230E2"/>
    <w:rsid w:val="00340B34"/>
    <w:rsid w:val="003426EB"/>
    <w:rsid w:val="00357320"/>
    <w:rsid w:val="00366E27"/>
    <w:rsid w:val="0037460E"/>
    <w:rsid w:val="00393EE9"/>
    <w:rsid w:val="00394D97"/>
    <w:rsid w:val="003F31E7"/>
    <w:rsid w:val="00404A13"/>
    <w:rsid w:val="00415198"/>
    <w:rsid w:val="00420C4F"/>
    <w:rsid w:val="00465C56"/>
    <w:rsid w:val="00471BD7"/>
    <w:rsid w:val="00493BB9"/>
    <w:rsid w:val="004A558C"/>
    <w:rsid w:val="004B48E0"/>
    <w:rsid w:val="004E6574"/>
    <w:rsid w:val="004E72B7"/>
    <w:rsid w:val="00517994"/>
    <w:rsid w:val="00540E8F"/>
    <w:rsid w:val="00584EA9"/>
    <w:rsid w:val="005B12CB"/>
    <w:rsid w:val="005C701C"/>
    <w:rsid w:val="005E220C"/>
    <w:rsid w:val="005E4BC3"/>
    <w:rsid w:val="005F0AC5"/>
    <w:rsid w:val="00601416"/>
    <w:rsid w:val="006055EA"/>
    <w:rsid w:val="00635A56"/>
    <w:rsid w:val="006659F1"/>
    <w:rsid w:val="00675129"/>
    <w:rsid w:val="00691C70"/>
    <w:rsid w:val="006A1F88"/>
    <w:rsid w:val="006B75FA"/>
    <w:rsid w:val="006C55B3"/>
    <w:rsid w:val="006C69C3"/>
    <w:rsid w:val="007105E3"/>
    <w:rsid w:val="00717831"/>
    <w:rsid w:val="00727D63"/>
    <w:rsid w:val="00756B16"/>
    <w:rsid w:val="007702C3"/>
    <w:rsid w:val="007717B8"/>
    <w:rsid w:val="00786E54"/>
    <w:rsid w:val="007C6F90"/>
    <w:rsid w:val="00862C48"/>
    <w:rsid w:val="008930C0"/>
    <w:rsid w:val="00895431"/>
    <w:rsid w:val="008A5DEF"/>
    <w:rsid w:val="008A6DB9"/>
    <w:rsid w:val="008B23C0"/>
    <w:rsid w:val="008C4623"/>
    <w:rsid w:val="008D439D"/>
    <w:rsid w:val="008D5BC7"/>
    <w:rsid w:val="008D6122"/>
    <w:rsid w:val="00912D8B"/>
    <w:rsid w:val="00920D39"/>
    <w:rsid w:val="00927234"/>
    <w:rsid w:val="009A5562"/>
    <w:rsid w:val="009B324E"/>
    <w:rsid w:val="009E0BD1"/>
    <w:rsid w:val="009E6F6C"/>
    <w:rsid w:val="00A44869"/>
    <w:rsid w:val="00A47E97"/>
    <w:rsid w:val="00A6768C"/>
    <w:rsid w:val="00A723C5"/>
    <w:rsid w:val="00A77714"/>
    <w:rsid w:val="00A86E7D"/>
    <w:rsid w:val="00A9617D"/>
    <w:rsid w:val="00AA06D3"/>
    <w:rsid w:val="00AC6E0F"/>
    <w:rsid w:val="00AD58AE"/>
    <w:rsid w:val="00B12B5B"/>
    <w:rsid w:val="00B22A33"/>
    <w:rsid w:val="00B626DE"/>
    <w:rsid w:val="00B76884"/>
    <w:rsid w:val="00BB5A45"/>
    <w:rsid w:val="00BC0F22"/>
    <w:rsid w:val="00BC4AC5"/>
    <w:rsid w:val="00BE2FA5"/>
    <w:rsid w:val="00C00981"/>
    <w:rsid w:val="00C0795C"/>
    <w:rsid w:val="00C1018D"/>
    <w:rsid w:val="00C37E15"/>
    <w:rsid w:val="00C50846"/>
    <w:rsid w:val="00C53A29"/>
    <w:rsid w:val="00C85A8C"/>
    <w:rsid w:val="00C96222"/>
    <w:rsid w:val="00CA1517"/>
    <w:rsid w:val="00CA3224"/>
    <w:rsid w:val="00CB441A"/>
    <w:rsid w:val="00CE5B7F"/>
    <w:rsid w:val="00D155F4"/>
    <w:rsid w:val="00D15EE7"/>
    <w:rsid w:val="00D177E3"/>
    <w:rsid w:val="00D20CC3"/>
    <w:rsid w:val="00D426F7"/>
    <w:rsid w:val="00D51D64"/>
    <w:rsid w:val="00D90FE6"/>
    <w:rsid w:val="00D927E9"/>
    <w:rsid w:val="00DB7244"/>
    <w:rsid w:val="00DB7ED0"/>
    <w:rsid w:val="00DE741B"/>
    <w:rsid w:val="00E142A5"/>
    <w:rsid w:val="00E65BF9"/>
    <w:rsid w:val="00EC4E4D"/>
    <w:rsid w:val="00F0540A"/>
    <w:rsid w:val="00F06267"/>
    <w:rsid w:val="00F152BF"/>
    <w:rsid w:val="00F1537F"/>
    <w:rsid w:val="00F17691"/>
    <w:rsid w:val="00F332AE"/>
    <w:rsid w:val="00F3393A"/>
    <w:rsid w:val="00F84C63"/>
    <w:rsid w:val="00FC7E17"/>
    <w:rsid w:val="00FE21AC"/>
    <w:rsid w:val="00FF24C7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1133F1"/>
  <w15:docId w15:val="{613A03C0-7D99-47D2-9CEA-D32B390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155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Friese, Marcel</dc:creator>
  <cp:lastModifiedBy>Leonie Bosse</cp:lastModifiedBy>
  <cp:revision>6</cp:revision>
  <cp:lastPrinted>2022-07-28T14:29:00Z</cp:lastPrinted>
  <dcterms:created xsi:type="dcterms:W3CDTF">2022-08-01T06:26:00Z</dcterms:created>
  <dcterms:modified xsi:type="dcterms:W3CDTF">2022-08-01T07:04:00Z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