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5D65" w14:textId="1066E098" w:rsidR="006A2447" w:rsidRDefault="00105879">
      <w:r>
        <w:pict w14:anchorId="7512F600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0720A" w14:paraId="6E9CDC3F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017E11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2FBC742" w14:textId="77777777" w:rsidR="006A2447" w:rsidRDefault="005862A2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303033" w14:paraId="125DA2ED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F239024" w14:textId="77777777" w:rsidR="006A2447" w:rsidRDefault="005862A2">
                  <w:pPr>
                    <w:pStyle w:val="Page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3B13BE">
                    <w:rPr>
                      <w:noProof/>
                    </w:rPr>
                    <w:t xml:space="preserve">1 </w:t>
                  </w:r>
                  <w:r>
                    <w:fldChar w:fldCharType="end"/>
                  </w:r>
                  <w:r>
                    <w:t xml:space="preserve">di </w:t>
                  </w:r>
                  <w:r w:rsidR="00105879">
                    <w:fldChar w:fldCharType="begin"/>
                  </w:r>
                  <w:r w:rsidR="00105879">
                    <w:instrText xml:space="preserve"> NUMPAGES  \* MERGEFORMAT </w:instrText>
                  </w:r>
                  <w:r w:rsidR="00105879">
                    <w:fldChar w:fldCharType="separate"/>
                  </w:r>
                  <w:r w:rsidR="00AE2A44">
                    <w:rPr>
                      <w:noProof/>
                    </w:rPr>
                    <w:t>1</w:t>
                  </w:r>
                  <w:r w:rsidR="00105879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0F9872F0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D401CAA" w14:textId="77777777" w:rsidR="00303033" w:rsidRDefault="00303033"/>
              </w:tc>
            </w:tr>
            <w:tr w:rsidR="00303033" w:rsidRPr="00C0720A" w14:paraId="0E6FC97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67E181C" w14:textId="19B67E88" w:rsidR="006A2447" w:rsidRPr="005862A2" w:rsidRDefault="005862A2">
                  <w:pPr>
                    <w:pStyle w:val="Subject"/>
                    <w:rPr>
                      <w:lang w:val="it-IT"/>
                    </w:rPr>
                  </w:pPr>
                  <w:r w:rsidRPr="005862A2">
                    <w:rPr>
                      <w:lang w:val="it-IT"/>
                    </w:rPr>
                    <w:t>Lo standard NSF per i nastri modulari in plastica</w:t>
                  </w:r>
                  <w:r>
                    <w:rPr>
                      <w:lang w:val="it-IT"/>
                    </w:rPr>
                    <w:t xml:space="preserve"> </w:t>
                  </w:r>
                  <w:r w:rsidRPr="005862A2">
                    <w:rPr>
                      <w:lang w:val="it-IT"/>
                    </w:rPr>
                    <w:t xml:space="preserve">è stato implementato e certificato in tutti gli stabilimenti di </w:t>
                  </w:r>
                  <w:r w:rsidR="00C0720A">
                    <w:rPr>
                      <w:lang w:val="it-IT"/>
                    </w:rPr>
                    <w:t xml:space="preserve">produzione e </w:t>
                  </w:r>
                  <w:r w:rsidRPr="005862A2">
                    <w:rPr>
                      <w:lang w:val="it-IT"/>
                    </w:rPr>
                    <w:t>a</w:t>
                  </w:r>
                  <w:r>
                    <w:rPr>
                      <w:lang w:val="it-IT"/>
                    </w:rPr>
                    <w:t>ssemblaggio</w:t>
                  </w:r>
                  <w:r w:rsidRPr="005862A2">
                    <w:rPr>
                      <w:lang w:val="it-IT"/>
                    </w:rPr>
                    <w:t xml:space="preserve"> della Forbo</w:t>
                  </w:r>
                  <w:r>
                    <w:rPr>
                      <w:lang w:val="it-IT"/>
                    </w:rPr>
                    <w:t>.</w:t>
                  </w:r>
                </w:p>
              </w:tc>
            </w:tr>
          </w:tbl>
          <w:p w14:paraId="71914F51" w14:textId="77777777" w:rsidR="00303033" w:rsidRPr="005862A2" w:rsidRDefault="00303033">
            <w:pPr>
              <w:rPr>
                <w:lang w:val="it-IT"/>
              </w:rPr>
            </w:pPr>
          </w:p>
        </w:tc>
      </w:tr>
    </w:tbl>
    <w:p w14:paraId="12BA469D" w14:textId="77777777" w:rsidR="006A2447" w:rsidRPr="005862A2" w:rsidRDefault="005862A2">
      <w:pPr>
        <w:pStyle w:val="Page"/>
        <w:rPr>
          <w:lang w:val="it-IT"/>
        </w:rPr>
      </w:pPr>
      <w:r w:rsidRPr="005862A2">
        <w:rPr>
          <w:lang w:val="it-IT"/>
        </w:rPr>
        <w:t>[1]</w:t>
      </w:r>
    </w:p>
    <w:p w14:paraId="0F33B3E7" w14:textId="64370A8E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 xml:space="preserve">Hannover, </w:t>
      </w:r>
      <w:r w:rsidR="00303033">
        <w:fldChar w:fldCharType="begin"/>
      </w:r>
      <w:r w:rsidR="00303033">
        <w:instrText xml:space="preserve"> CREATEDATE \@ "MMMM d, yyyy" \* MERGEFORMAT </w:instrText>
      </w:r>
      <w:r w:rsidR="00303033">
        <w:fldChar w:fldCharType="separate"/>
      </w:r>
      <w:r w:rsidR="00AE2A44">
        <w:rPr>
          <w:noProof/>
        </w:rPr>
        <w:t xml:space="preserve">20 settembre 2021 </w:t>
      </w:r>
      <w:r w:rsidR="00303033">
        <w:fldChar w:fldCharType="end"/>
      </w:r>
      <w:r w:rsidRPr="005862A2">
        <w:rPr>
          <w:lang w:val="it-IT"/>
        </w:rPr>
        <w:t xml:space="preserve">- Tutti i nastri modulari in </w:t>
      </w:r>
      <w:r>
        <w:rPr>
          <w:lang w:val="it-IT"/>
        </w:rPr>
        <w:t xml:space="preserve">materie </w:t>
      </w:r>
      <w:r w:rsidRPr="005862A2">
        <w:rPr>
          <w:lang w:val="it-IT"/>
        </w:rPr>
        <w:t>plastic</w:t>
      </w:r>
      <w:r>
        <w:rPr>
          <w:lang w:val="it-IT"/>
        </w:rPr>
        <w:t>he</w:t>
      </w:r>
      <w:r w:rsidRPr="005862A2">
        <w:rPr>
          <w:lang w:val="it-IT"/>
        </w:rPr>
        <w:t xml:space="preserve"> Prolink e i relativi componenti prodotti da Forbo-Siegling per l'industria della carne e del pollame soddisfano i più alti requisiti di igiene e pulizia.</w:t>
      </w:r>
    </w:p>
    <w:p w14:paraId="4D89679B" w14:textId="77777777" w:rsidR="00303033" w:rsidRPr="005862A2" w:rsidRDefault="00303033">
      <w:pPr>
        <w:pStyle w:val="PressReleaseText"/>
        <w:rPr>
          <w:lang w:val="it-IT"/>
        </w:rPr>
      </w:pPr>
    </w:p>
    <w:p w14:paraId="2B58721D" w14:textId="77777777" w:rsidR="006A2447" w:rsidRPr="005862A2" w:rsidRDefault="005862A2">
      <w:pPr>
        <w:pStyle w:val="Page"/>
        <w:rPr>
          <w:lang w:val="it-IT"/>
        </w:rPr>
      </w:pPr>
      <w:r w:rsidRPr="005862A2">
        <w:rPr>
          <w:lang w:val="it-IT"/>
        </w:rPr>
        <w:t>[Corpo]</w:t>
      </w:r>
    </w:p>
    <w:p w14:paraId="7B1E7CFA" w14:textId="2B75CFBF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 xml:space="preserve">NSF è un'organizzazione indipendente e attiva a livello internazionale il cui obiettivo è quello di garantire la sicurezza e la qualità dei prodotti alimentari assistendo i produttori e gli enti normativi nel rispetto delle norme e dei regolamenti. </w:t>
      </w:r>
      <w:r w:rsidRPr="005862A2">
        <w:rPr>
          <w:b/>
          <w:lang w:val="it-IT"/>
        </w:rPr>
        <w:t xml:space="preserve">NSF/ANSI/3-A SSI 14159-3-2019 </w:t>
      </w:r>
      <w:r w:rsidRPr="005862A2">
        <w:rPr>
          <w:lang w:val="it-IT"/>
        </w:rPr>
        <w:t xml:space="preserve">- è il "Requisito igienico per la progettazione di trasportatori meccanici a nastro utilizzati nella lavorazione della carne e del pollame". </w:t>
      </w:r>
      <w:r>
        <w:rPr>
          <w:lang w:val="it-IT"/>
        </w:rPr>
        <w:t>Questa norma s</w:t>
      </w:r>
      <w:r w:rsidRPr="005862A2">
        <w:rPr>
          <w:lang w:val="it-IT"/>
        </w:rPr>
        <w:t xml:space="preserve">tabilisce lo standard minimo per i materiali, la progettazione, la fabbricazione, la costruzione e le prestazioni delle attrezzature per la lavorazione della carne e del pollame necessarie per salvaguardare la sicurezza e l'igiene dei prodotti alimentari. </w:t>
      </w:r>
    </w:p>
    <w:p w14:paraId="5BAD76BC" w14:textId="77777777" w:rsidR="00453885" w:rsidRPr="005862A2" w:rsidRDefault="00453885" w:rsidP="00E14B30">
      <w:pPr>
        <w:pStyle w:val="PressReleaseText"/>
        <w:rPr>
          <w:lang w:val="it-IT"/>
        </w:rPr>
      </w:pPr>
    </w:p>
    <w:p w14:paraId="28B0E423" w14:textId="2124737B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 xml:space="preserve">La conformità allo </w:t>
      </w:r>
      <w:r w:rsidRPr="005862A2">
        <w:rPr>
          <w:b/>
          <w:bCs/>
          <w:lang w:val="it-IT"/>
        </w:rPr>
        <w:t xml:space="preserve">standard NSF 14159-3 </w:t>
      </w:r>
      <w:r w:rsidRPr="005862A2">
        <w:rPr>
          <w:lang w:val="it-IT"/>
        </w:rPr>
        <w:t>certifica che i prodotti e i componenti</w:t>
      </w:r>
      <w:r>
        <w:rPr>
          <w:lang w:val="it-IT"/>
        </w:rPr>
        <w:t xml:space="preserve"> selezionati</w:t>
      </w:r>
      <w:r w:rsidRPr="005862A2">
        <w:rPr>
          <w:lang w:val="it-IT"/>
        </w:rPr>
        <w:t xml:space="preserve"> Prolink della Forbo soddisfano gli elevati requisiti di design sanitario e di pulibilità. </w:t>
      </w:r>
    </w:p>
    <w:p w14:paraId="252CE463" w14:textId="2A33FCD2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ab/>
        <w:t xml:space="preserve"> </w:t>
      </w:r>
      <w:r>
        <w:rPr>
          <w:lang w:val="it-IT"/>
        </w:rPr>
        <w:t>A partire d</w:t>
      </w:r>
      <w:r w:rsidRPr="005862A2">
        <w:rPr>
          <w:lang w:val="it-IT"/>
        </w:rPr>
        <w:t xml:space="preserve">ai test approfonditi sui prodotti e dall'analisi dei materiali </w:t>
      </w:r>
      <w:r>
        <w:rPr>
          <w:lang w:val="it-IT"/>
        </w:rPr>
        <w:t xml:space="preserve">fino </w:t>
      </w:r>
      <w:r w:rsidRPr="005862A2">
        <w:rPr>
          <w:lang w:val="it-IT"/>
        </w:rPr>
        <w:t>alle ispezioni a sorpresa delle strutture, ogni aspetto dello sviluppo di un prodotto viene valutato a fondo prima che possa ottenere una certificazione NSF.</w:t>
      </w:r>
      <w:r w:rsidRPr="005862A2">
        <w:rPr>
          <w:lang w:val="it-IT"/>
        </w:rPr>
        <w:tab/>
      </w:r>
    </w:p>
    <w:p w14:paraId="4642835B" w14:textId="77777777" w:rsidR="00E14B30" w:rsidRPr="005862A2" w:rsidRDefault="00E14B30" w:rsidP="00E14B30">
      <w:pPr>
        <w:pStyle w:val="PressReleaseText"/>
        <w:rPr>
          <w:lang w:val="it-IT"/>
        </w:rPr>
      </w:pPr>
    </w:p>
    <w:p w14:paraId="00B6084A" w14:textId="77777777" w:rsidR="00E14B30" w:rsidRPr="005862A2" w:rsidRDefault="00E14B30" w:rsidP="00E14B30">
      <w:pPr>
        <w:pStyle w:val="PressReleaseText"/>
        <w:rPr>
          <w:lang w:val="it-IT"/>
        </w:rPr>
      </w:pPr>
      <w:r w:rsidRPr="005862A2">
        <w:rPr>
          <w:lang w:val="it-IT"/>
        </w:rPr>
        <w:lastRenderedPageBreak/>
        <w:tab/>
      </w:r>
    </w:p>
    <w:p w14:paraId="6268A445" w14:textId="41B473E9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 xml:space="preserve">Anche tutti gli impianti di produzione </w:t>
      </w:r>
      <w:r>
        <w:rPr>
          <w:lang w:val="it-IT"/>
        </w:rPr>
        <w:t xml:space="preserve">e di assemblaggio </w:t>
      </w:r>
      <w:r w:rsidRPr="005862A2">
        <w:rPr>
          <w:lang w:val="it-IT"/>
        </w:rPr>
        <w:t>d</w:t>
      </w:r>
      <w:r>
        <w:rPr>
          <w:lang w:val="it-IT"/>
        </w:rPr>
        <w:t>e</w:t>
      </w:r>
      <w:r w:rsidRPr="005862A2">
        <w:rPr>
          <w:lang w:val="it-IT"/>
        </w:rPr>
        <w:t>i nastri modulari in plastica della Forbo soddisfano questo standard. La certificazione è garantita da controlli annuali degli impianti e dall'analisi dei materiali.</w:t>
      </w:r>
    </w:p>
    <w:p w14:paraId="6372DD68" w14:textId="77777777" w:rsidR="0089207E" w:rsidRPr="005862A2" w:rsidRDefault="0089207E" w:rsidP="00E14B30">
      <w:pPr>
        <w:pStyle w:val="PressReleaseText"/>
        <w:rPr>
          <w:lang w:val="it-IT"/>
        </w:rPr>
      </w:pPr>
    </w:p>
    <w:p w14:paraId="48A4CB21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I seguenti siti di produzione Prolink hanno completato con successo l'audit di certificazione NSF.</w:t>
      </w:r>
    </w:p>
    <w:p w14:paraId="75117D7D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Huntersville, USA</w:t>
      </w:r>
    </w:p>
    <w:p w14:paraId="3B080FB5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Malacky, Slovacchia</w:t>
      </w:r>
    </w:p>
    <w:p w14:paraId="3F4F70CA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Tlalnepantla, Messico</w:t>
      </w:r>
    </w:p>
    <w:p w14:paraId="65A6CDA5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NSW, Australia</w:t>
      </w:r>
    </w:p>
    <w:p w14:paraId="4B2C3218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Pinghu, Cina</w:t>
      </w:r>
    </w:p>
    <w:p w14:paraId="570C3B74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Fukuroi, Giappone</w:t>
      </w:r>
    </w:p>
    <w:p w14:paraId="0B51C090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- Pune, India</w:t>
      </w:r>
    </w:p>
    <w:p w14:paraId="5A550B9C" w14:textId="77777777" w:rsidR="00CB64E4" w:rsidRPr="005862A2" w:rsidRDefault="00CB64E4" w:rsidP="00CB64E4">
      <w:pPr>
        <w:pStyle w:val="PressReleaseText"/>
        <w:rPr>
          <w:lang w:val="it-IT"/>
        </w:rPr>
      </w:pPr>
    </w:p>
    <w:p w14:paraId="0BAB3B76" w14:textId="77777777" w:rsidR="006A2447" w:rsidRPr="005862A2" w:rsidRDefault="005862A2">
      <w:pPr>
        <w:pStyle w:val="PressReleaseText"/>
        <w:rPr>
          <w:lang w:val="it-IT"/>
        </w:rPr>
      </w:pPr>
      <w:r w:rsidRPr="005862A2">
        <w:rPr>
          <w:lang w:val="it-IT"/>
        </w:rPr>
        <w:t>Per ulteriori informazioni:</w:t>
      </w:r>
    </w:p>
    <w:p w14:paraId="4314E4E6" w14:textId="77777777" w:rsidR="006A2447" w:rsidRDefault="005862A2">
      <w:pPr>
        <w:pStyle w:val="Address"/>
      </w:pPr>
      <w:r w:rsidRPr="00AE2A44">
        <w:t>Matthias Eilert</w:t>
      </w:r>
    </w:p>
    <w:p w14:paraId="139E2CE4" w14:textId="77777777" w:rsidR="006A2447" w:rsidRDefault="005862A2">
      <w:pPr>
        <w:pStyle w:val="Address"/>
      </w:pPr>
      <w:r w:rsidRPr="00AE2A44">
        <w:t>Coummications di marketing</w:t>
      </w:r>
    </w:p>
    <w:p w14:paraId="362CD86E" w14:textId="77777777" w:rsidR="006A2447" w:rsidRDefault="005862A2">
      <w:pPr>
        <w:pStyle w:val="Address"/>
      </w:pPr>
      <w:r w:rsidRPr="00AE2A44">
        <w:t xml:space="preserve">Telefono +49 511 67 04 </w:t>
      </w:r>
      <w:r>
        <w:t>232</w:t>
      </w:r>
    </w:p>
    <w:p w14:paraId="7177D73D" w14:textId="77777777" w:rsidR="006A2447" w:rsidRDefault="005862A2">
      <w:pPr>
        <w:pStyle w:val="Address"/>
        <w:rPr>
          <w:lang w:val="de-DE"/>
        </w:rPr>
      </w:pPr>
      <w:r>
        <w:rPr>
          <w:lang w:val="de-DE"/>
        </w:rPr>
        <w:t>siegling@forbo.com</w:t>
      </w:r>
    </w:p>
    <w:p w14:paraId="1D8932DA" w14:textId="77777777" w:rsidR="00303033" w:rsidRPr="00AE2A44" w:rsidRDefault="00303033"/>
    <w:sectPr w:rsidR="00303033" w:rsidRPr="00AE2A4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CB6" w14:textId="77777777" w:rsidR="00A82D70" w:rsidRDefault="00A82D70">
      <w:r>
        <w:separator/>
      </w:r>
    </w:p>
  </w:endnote>
  <w:endnote w:type="continuationSeparator" w:id="0">
    <w:p w14:paraId="7BDF5151" w14:textId="77777777" w:rsidR="00A82D70" w:rsidRDefault="00A8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90E3" w14:textId="77777777" w:rsidR="00A82D70" w:rsidRDefault="00A82D70">
      <w:r>
        <w:separator/>
      </w:r>
    </w:p>
  </w:footnote>
  <w:footnote w:type="continuationSeparator" w:id="0">
    <w:p w14:paraId="04BD1C05" w14:textId="77777777" w:rsidR="00A82D70" w:rsidRDefault="00A8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E8AC393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0460C8A" w14:textId="77777777" w:rsidR="00303033" w:rsidRDefault="00303033">
          <w:pPr>
            <w:pStyle w:val="Kopfzeile"/>
          </w:pPr>
        </w:p>
        <w:p w14:paraId="5A5BD6B5" w14:textId="77777777" w:rsidR="006A2447" w:rsidRDefault="005862A2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8B9D3D" wp14:editId="431C0E1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48D006" w14:textId="77777777" w:rsidR="006A2447" w:rsidRDefault="005862A2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656708A" wp14:editId="5D28173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6129BB" w14:textId="77777777" w:rsidR="00303033" w:rsidRDefault="00303033">
          <w:pPr>
            <w:pStyle w:val="Kopfzeile"/>
          </w:pPr>
        </w:p>
      </w:tc>
    </w:tr>
    <w:tr w:rsidR="00303033" w14:paraId="1D629C16" w14:textId="77777777">
      <w:trPr>
        <w:trHeight w:hRule="exact" w:val="1247"/>
      </w:trPr>
      <w:tc>
        <w:tcPr>
          <w:tcW w:w="8420" w:type="dxa"/>
          <w:gridSpan w:val="2"/>
        </w:tcPr>
        <w:p w14:paraId="1C7DB3AC" w14:textId="0A401891" w:rsidR="006A2447" w:rsidRDefault="00A82D70">
          <w:pPr>
            <w:pStyle w:val="Titel"/>
          </w:pPr>
          <w:fldSimple w:instr=" STYLEREF TitLEREF \* MERGEFORMAT ">
            <w:r w:rsidR="00105879">
              <w:rPr>
                <w:noProof/>
              </w:rPr>
              <w:t>comunicato stampa</w:t>
            </w:r>
          </w:fldSimple>
        </w:p>
      </w:tc>
    </w:tr>
    <w:tr w:rsidR="00303033" w14:paraId="167D2872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B0AC039" w14:textId="77777777" w:rsidR="006A2447" w:rsidRDefault="005862A2">
          <w:pPr>
            <w:pStyle w:val="Page"/>
          </w:pPr>
          <w: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 xml:space="preserve">2 </w:t>
          </w:r>
          <w:r>
            <w:fldChar w:fldCharType="end"/>
          </w:r>
          <w:r>
            <w:t xml:space="preserve">di </w:t>
          </w:r>
          <w:r w:rsidR="00105879">
            <w:fldChar w:fldCharType="begin"/>
          </w:r>
          <w:r w:rsidR="00105879">
            <w:instrText xml:space="preserve"> NUMPAGES  \* MERGEFORMAT </w:instrText>
          </w:r>
          <w:r w:rsidR="00105879">
            <w:fldChar w:fldCharType="separate"/>
          </w:r>
          <w:r>
            <w:rPr>
              <w:noProof/>
            </w:rPr>
            <w:t>1</w:t>
          </w:r>
          <w:r w:rsidR="00105879">
            <w:rPr>
              <w:noProof/>
            </w:rPr>
            <w:fldChar w:fldCharType="end"/>
          </w:r>
        </w:p>
      </w:tc>
    </w:tr>
    <w:tr w:rsidR="00303033" w14:paraId="48D5FCFB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5A8559E1" w14:textId="77777777" w:rsidR="00303033" w:rsidRDefault="00303033"/>
      </w:tc>
    </w:tr>
  </w:tbl>
  <w:p w14:paraId="545706C5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091E" w14:textId="77777777" w:rsidR="00303033" w:rsidRDefault="00303033">
    <w:pPr>
      <w:pStyle w:val="Kopfzeile"/>
    </w:pPr>
  </w:p>
  <w:p w14:paraId="6116A4DB" w14:textId="77777777" w:rsidR="006A2447" w:rsidRDefault="005862A2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60FF5A4" wp14:editId="0D4F92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F410C" w14:textId="77777777" w:rsidR="006A2447" w:rsidRDefault="005862A2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6F2DB" wp14:editId="5FBF8B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F3AE2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C4"/>
    <w:rsid w:val="000147F8"/>
    <w:rsid w:val="000B672B"/>
    <w:rsid w:val="000D6F6D"/>
    <w:rsid w:val="00105879"/>
    <w:rsid w:val="001817C4"/>
    <w:rsid w:val="001E6488"/>
    <w:rsid w:val="00225BDB"/>
    <w:rsid w:val="00235A90"/>
    <w:rsid w:val="002B5680"/>
    <w:rsid w:val="00303033"/>
    <w:rsid w:val="00317597"/>
    <w:rsid w:val="00346B2B"/>
    <w:rsid w:val="003A3943"/>
    <w:rsid w:val="003B13BE"/>
    <w:rsid w:val="00421C67"/>
    <w:rsid w:val="00453885"/>
    <w:rsid w:val="00525877"/>
    <w:rsid w:val="0053428A"/>
    <w:rsid w:val="00541FB3"/>
    <w:rsid w:val="005862A2"/>
    <w:rsid w:val="005F5C06"/>
    <w:rsid w:val="00690737"/>
    <w:rsid w:val="006A2447"/>
    <w:rsid w:val="00781568"/>
    <w:rsid w:val="007F590E"/>
    <w:rsid w:val="00890618"/>
    <w:rsid w:val="0089207E"/>
    <w:rsid w:val="00964027"/>
    <w:rsid w:val="009734CD"/>
    <w:rsid w:val="009825FB"/>
    <w:rsid w:val="009F0F43"/>
    <w:rsid w:val="00A11A2E"/>
    <w:rsid w:val="00A1708D"/>
    <w:rsid w:val="00A37AB6"/>
    <w:rsid w:val="00A82D70"/>
    <w:rsid w:val="00AA0E54"/>
    <w:rsid w:val="00AE2A44"/>
    <w:rsid w:val="00AE5B2B"/>
    <w:rsid w:val="00B75CD2"/>
    <w:rsid w:val="00BB7F40"/>
    <w:rsid w:val="00BE7D02"/>
    <w:rsid w:val="00BF3D06"/>
    <w:rsid w:val="00C039EA"/>
    <w:rsid w:val="00C0720A"/>
    <w:rsid w:val="00C32BDF"/>
    <w:rsid w:val="00C32F27"/>
    <w:rsid w:val="00C619D6"/>
    <w:rsid w:val="00CA3224"/>
    <w:rsid w:val="00CB64E4"/>
    <w:rsid w:val="00D51D64"/>
    <w:rsid w:val="00E0378D"/>
    <w:rsid w:val="00E14B30"/>
    <w:rsid w:val="00E721A7"/>
    <w:rsid w:val="00E82F11"/>
    <w:rsid w:val="00EB64E2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C7581"/>
  <w15:docId w15:val="{0514FE66-63D0-499C-8DC9-19AED90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346B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6B2B"/>
    <w:rPr>
      <w:rFonts w:ascii="Georgia" w:hAnsi="Georgia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6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6B2B"/>
    <w:rPr>
      <w:rFonts w:ascii="Georgia" w:hAnsi="Georgi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4</cp:revision>
  <cp:lastPrinted>2021-08-04T11:43:00Z</cp:lastPrinted>
  <dcterms:created xsi:type="dcterms:W3CDTF">2021-10-08T16:48:00Z</dcterms:created>
  <dcterms:modified xsi:type="dcterms:W3CDTF">2022-04-07T12:53:00Z</dcterms:modified>
</cp:coreProperties>
</file>