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AE5B2B" w14:paraId="088E4475"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47D51392" w14:textId="77777777">
              <w:trPr>
                <w:trHeight w:hRule="exact" w:val="1247"/>
              </w:trPr>
              <w:tc>
                <w:tcPr>
                  <w:tcW w:w="8222" w:type="dxa"/>
                </w:tcPr>
                <w:p w14:paraId="5E358FA8" w14:textId="77777777" w:rsidR="00303033" w:rsidRDefault="00303033">
                  <w:pPr>
                    <w:pStyle w:val="TitleRef"/>
                  </w:pPr>
                  <w:r>
                    <w:t>press release</w:t>
                  </w:r>
                </w:p>
              </w:tc>
            </w:tr>
            <w:tr w:rsidR="00303033" w14:paraId="013F4077" w14:textId="77777777">
              <w:tblPrEx>
                <w:tblBorders>
                  <w:insideH w:val="single" w:sz="2" w:space="0" w:color="auto"/>
                </w:tblBorders>
              </w:tblPrEx>
              <w:trPr>
                <w:trHeight w:val="227"/>
              </w:trPr>
              <w:tc>
                <w:tcPr>
                  <w:tcW w:w="8222" w:type="dxa"/>
                  <w:tcBorders>
                    <w:top w:val="nil"/>
                    <w:bottom w:val="single" w:sz="2" w:space="0" w:color="auto"/>
                  </w:tcBorders>
                </w:tcPr>
                <w:p w14:paraId="545CA553" w14:textId="2EBD8D97" w:rsidR="00303033" w:rsidRDefault="00303033">
                  <w:pPr>
                    <w:pStyle w:val="Page"/>
                  </w:pPr>
                  <w:r>
                    <w:t xml:space="preserve">page </w:t>
                  </w:r>
                  <w:r>
                    <w:fldChar w:fldCharType="begin"/>
                  </w:r>
                  <w:r>
                    <w:instrText xml:space="preserve"> PAGE  \* MERGEFORMAT </w:instrText>
                  </w:r>
                  <w:r>
                    <w:fldChar w:fldCharType="separate"/>
                  </w:r>
                  <w:r w:rsidR="003B13BE">
                    <w:rPr>
                      <w:noProof/>
                    </w:rPr>
                    <w:t>1</w:t>
                  </w:r>
                  <w:r>
                    <w:fldChar w:fldCharType="end"/>
                  </w:r>
                  <w:r>
                    <w:t xml:space="preserve"> of </w:t>
                  </w:r>
                  <w:fldSimple w:instr=" NUMPAGES  \* MERGEFORMAT ">
                    <w:r w:rsidR="00AE2A44">
                      <w:rPr>
                        <w:noProof/>
                      </w:rPr>
                      <w:t>1</w:t>
                    </w:r>
                  </w:fldSimple>
                </w:p>
              </w:tc>
            </w:tr>
            <w:tr w:rsidR="00303033" w14:paraId="6A9D9652" w14:textId="77777777">
              <w:tblPrEx>
                <w:tblBorders>
                  <w:insideH w:val="single" w:sz="2" w:space="0" w:color="auto"/>
                </w:tblBorders>
              </w:tblPrEx>
              <w:trPr>
                <w:trHeight w:hRule="exact" w:val="284"/>
              </w:trPr>
              <w:tc>
                <w:tcPr>
                  <w:tcW w:w="8222" w:type="dxa"/>
                  <w:tcBorders>
                    <w:top w:val="single" w:sz="2" w:space="0" w:color="auto"/>
                    <w:bottom w:val="nil"/>
                  </w:tcBorders>
                </w:tcPr>
                <w:p w14:paraId="7298CA80" w14:textId="77777777" w:rsidR="00303033" w:rsidRDefault="00303033"/>
              </w:tc>
            </w:tr>
            <w:tr w:rsidR="00303033" w:rsidRPr="00AE5B2B" w14:paraId="0660E17D" w14:textId="77777777">
              <w:tblPrEx>
                <w:tblBorders>
                  <w:insideH w:val="single" w:sz="2" w:space="0" w:color="auto"/>
                </w:tblBorders>
              </w:tblPrEx>
              <w:tc>
                <w:tcPr>
                  <w:tcW w:w="8222" w:type="dxa"/>
                  <w:tcBorders>
                    <w:top w:val="nil"/>
                    <w:bottom w:val="nil"/>
                  </w:tcBorders>
                </w:tcPr>
                <w:p w14:paraId="2A07C016" w14:textId="0A44CB7F" w:rsidR="00303033" w:rsidRPr="00EB64E2" w:rsidRDefault="009F0F43" w:rsidP="00EB64E2">
                  <w:pPr>
                    <w:pStyle w:val="Subject"/>
                  </w:pPr>
                  <w:r>
                    <w:t>NSF standard for plastic modular belts in all Forbo’s fabrication facilities has been implemented and certified.</w:t>
                  </w:r>
                </w:p>
              </w:tc>
            </w:tr>
          </w:tbl>
          <w:p w14:paraId="4DB7358D" w14:textId="77777777" w:rsidR="00303033" w:rsidRPr="00AE2A44" w:rsidRDefault="00303033"/>
        </w:tc>
      </w:tr>
    </w:tbl>
    <w:p w14:paraId="54E4F500" w14:textId="24F34AB8" w:rsidR="00303033" w:rsidRPr="000B672B" w:rsidRDefault="00303033">
      <w:pPr>
        <w:pStyle w:val="Page"/>
      </w:pPr>
      <w:r>
        <w:t>[1]</w:t>
      </w:r>
    </w:p>
    <w:p w14:paraId="614999C7" w14:textId="45605D4E" w:rsidR="000147F8" w:rsidRPr="00E14B30" w:rsidRDefault="001817C4" w:rsidP="000147F8">
      <w:pPr>
        <w:pStyle w:val="PressReleaseText"/>
      </w:pPr>
      <w:r>
        <w:t xml:space="preserve">Hanover, </w:t>
      </w:r>
      <w:r w:rsidR="00303033">
        <w:fldChar w:fldCharType="begin"/>
      </w:r>
      <w:r w:rsidR="00303033">
        <w:instrText xml:space="preserve"> CREATEDATE \@ "MMMM d, yyyy" \* MERGEFORMAT </w:instrText>
      </w:r>
      <w:r w:rsidR="00303033">
        <w:fldChar w:fldCharType="separate"/>
      </w:r>
      <w:r w:rsidR="00AE2A44">
        <w:rPr>
          <w:noProof/>
        </w:rPr>
        <w:t>September 20, 2021</w:t>
      </w:r>
      <w:r w:rsidR="00303033">
        <w:fldChar w:fldCharType="end"/>
      </w:r>
      <w:r>
        <w:t xml:space="preserve"> – All Prolink plastic modular belts and related components made by Forbo-Siegling for the meat and poultry industry meet the highest requirements for hygiene and cleanability.</w:t>
      </w:r>
    </w:p>
    <w:p w14:paraId="5273FE9F" w14:textId="5F9D610D" w:rsidR="00303033" w:rsidRPr="00AE2A44" w:rsidRDefault="00303033">
      <w:pPr>
        <w:pStyle w:val="PressReleaseText"/>
      </w:pPr>
    </w:p>
    <w:p w14:paraId="46FC0116" w14:textId="77777777" w:rsidR="00303033" w:rsidRPr="001817C4" w:rsidRDefault="00303033">
      <w:pPr>
        <w:pStyle w:val="Page"/>
      </w:pPr>
      <w:r>
        <w:t>[Body]</w:t>
      </w:r>
    </w:p>
    <w:p w14:paraId="465C4888" w14:textId="7AC8C3B0" w:rsidR="00CB64E4" w:rsidRPr="000B672B" w:rsidRDefault="00525877" w:rsidP="00CB64E4">
      <w:pPr>
        <w:pStyle w:val="PressReleaseText"/>
      </w:pPr>
      <w:r>
        <w:t>NSF is an internationally active, independent organization whose goal is to ensure the safety and quality of foodstuffs by assisting manufacturers and regulatory bodies to comply with standards and regulations.</w:t>
      </w:r>
      <w:r>
        <w:rPr>
          <w:b/>
        </w:rPr>
        <w:t xml:space="preserve"> NSF/ANSI/3-A SSI 14159-3-2019</w:t>
      </w:r>
      <w:r>
        <w:t xml:space="preserve"> – This is the “Hygiene Requirement for Design of Mechanical Belt Conveyors Used in Meat and Poultry Processing”. This establishes the minimum standard for materials, design, fabrication, construction, and performance of meat and poultry processing equipment required to safeguard the safety and hygiene of foodstuffs. </w:t>
      </w:r>
    </w:p>
    <w:p w14:paraId="3794B072" w14:textId="77777777" w:rsidR="00453885" w:rsidRPr="00AE2A44" w:rsidRDefault="00453885" w:rsidP="00E14B30">
      <w:pPr>
        <w:pStyle w:val="PressReleaseText"/>
      </w:pPr>
    </w:p>
    <w:p w14:paraId="38807E27" w14:textId="31B44FEF" w:rsidR="00E14B30" w:rsidRPr="00E14B30" w:rsidRDefault="00E14B30" w:rsidP="00E14B30">
      <w:pPr>
        <w:pStyle w:val="PressReleaseText"/>
      </w:pPr>
      <w:r>
        <w:t xml:space="preserve">Compliance with the </w:t>
      </w:r>
      <w:r>
        <w:rPr>
          <w:b/>
          <w:bCs/>
        </w:rPr>
        <w:t>NSF 14159-3 standard</w:t>
      </w:r>
      <w:r>
        <w:t xml:space="preserve"> certifies that selected Forbo’s Prolink products and components meet the high sanitary design and cleanability requirements. </w:t>
      </w:r>
    </w:p>
    <w:p w14:paraId="347462E1" w14:textId="6033AEB0" w:rsidR="00E14B30" w:rsidRPr="00E14B30" w:rsidRDefault="00E14B30" w:rsidP="00E14B30">
      <w:pPr>
        <w:pStyle w:val="PressReleaseText"/>
      </w:pPr>
      <w:r>
        <w:tab/>
        <w:t xml:space="preserve"> From extensive product testing and material analysis to unannounced facility inspections, every aspect of a product’s development is thoroughly evaluated before it can earn an NSF certification.</w:t>
      </w:r>
      <w:r>
        <w:tab/>
      </w:r>
    </w:p>
    <w:p w14:paraId="70021ADE" w14:textId="77777777" w:rsidR="00E14B30" w:rsidRPr="00AE2A44" w:rsidRDefault="00E14B30" w:rsidP="00E14B30">
      <w:pPr>
        <w:pStyle w:val="PressReleaseText"/>
      </w:pPr>
    </w:p>
    <w:p w14:paraId="1BCD9B48" w14:textId="77777777" w:rsidR="00E14B30" w:rsidRPr="00E14B30" w:rsidRDefault="00E14B30" w:rsidP="00E14B30">
      <w:pPr>
        <w:pStyle w:val="PressReleaseText"/>
      </w:pPr>
      <w:r>
        <w:tab/>
      </w:r>
    </w:p>
    <w:p w14:paraId="2547978A" w14:textId="7F6917EB" w:rsidR="0089207E" w:rsidRPr="000B672B" w:rsidRDefault="0089207E" w:rsidP="0089207E">
      <w:pPr>
        <w:pStyle w:val="PressReleaseText"/>
      </w:pPr>
      <w:r>
        <w:t>All Forbo plastic modular belt fabrication facilities also meet this standard. Certification is ensured through annual facility audits and material analysis.</w:t>
      </w:r>
    </w:p>
    <w:p w14:paraId="0959F4E2" w14:textId="39C1873B" w:rsidR="0089207E" w:rsidRPr="00AE2A44" w:rsidRDefault="0089207E" w:rsidP="00E14B30">
      <w:pPr>
        <w:pStyle w:val="PressReleaseText"/>
      </w:pPr>
    </w:p>
    <w:p w14:paraId="39CACA89" w14:textId="3A40F3A9" w:rsidR="00E14B30" w:rsidRPr="00E14B30" w:rsidRDefault="0089207E" w:rsidP="00E14B30">
      <w:pPr>
        <w:pStyle w:val="PressReleaseText"/>
      </w:pPr>
      <w:r>
        <w:t>The following Prolink fabrication sites have successfully completed the NSF certification audit.</w:t>
      </w:r>
    </w:p>
    <w:p w14:paraId="33C8B825" w14:textId="77777777" w:rsidR="00E14B30" w:rsidRPr="00E14B30" w:rsidRDefault="00E14B30" w:rsidP="00E14B30">
      <w:pPr>
        <w:pStyle w:val="PressReleaseText"/>
      </w:pPr>
      <w:r>
        <w:t>- Huntersville, USA</w:t>
      </w:r>
    </w:p>
    <w:p w14:paraId="364D3D22" w14:textId="77777777" w:rsidR="00E14B30" w:rsidRPr="00E14B30" w:rsidRDefault="00E14B30" w:rsidP="00E14B30">
      <w:pPr>
        <w:pStyle w:val="PressReleaseText"/>
      </w:pPr>
      <w:r>
        <w:t>- Malacky, Slovakia</w:t>
      </w:r>
    </w:p>
    <w:p w14:paraId="4C2F0516" w14:textId="77777777" w:rsidR="00E14B30" w:rsidRPr="00E14B30" w:rsidRDefault="00E14B30" w:rsidP="00E14B30">
      <w:pPr>
        <w:pStyle w:val="PressReleaseText"/>
      </w:pPr>
      <w:r>
        <w:t>- Tlalnepantla, Mexico</w:t>
      </w:r>
    </w:p>
    <w:p w14:paraId="42E2FEA0" w14:textId="77777777" w:rsidR="00E14B30" w:rsidRPr="00E14B30" w:rsidRDefault="00E14B30" w:rsidP="00E14B30">
      <w:pPr>
        <w:pStyle w:val="PressReleaseText"/>
      </w:pPr>
      <w:r>
        <w:t>- NSW, Australia</w:t>
      </w:r>
    </w:p>
    <w:p w14:paraId="08C99FBF" w14:textId="57E854EB" w:rsidR="00E14B30" w:rsidRPr="00E14B30" w:rsidRDefault="00E14B30" w:rsidP="00E14B30">
      <w:pPr>
        <w:pStyle w:val="PressReleaseText"/>
      </w:pPr>
      <w:r>
        <w:t>- Pinghu, China</w:t>
      </w:r>
    </w:p>
    <w:p w14:paraId="3A020AD9" w14:textId="77777777" w:rsidR="00E14B30" w:rsidRPr="00E14B30" w:rsidRDefault="00E14B30" w:rsidP="00E14B30">
      <w:pPr>
        <w:pStyle w:val="PressReleaseText"/>
      </w:pPr>
      <w:r>
        <w:t>- Fukuroi, Japan</w:t>
      </w:r>
    </w:p>
    <w:p w14:paraId="7B6703F7" w14:textId="77777777" w:rsidR="00E14B30" w:rsidRPr="00E14B30" w:rsidRDefault="00E14B30" w:rsidP="00E14B30">
      <w:pPr>
        <w:pStyle w:val="PressReleaseText"/>
      </w:pPr>
      <w:r>
        <w:t>- Pune, India</w:t>
      </w:r>
    </w:p>
    <w:p w14:paraId="0FC8EA5C" w14:textId="77777777" w:rsidR="00CB64E4" w:rsidRPr="00AE2A44" w:rsidRDefault="00CB64E4" w:rsidP="00CB64E4">
      <w:pPr>
        <w:pStyle w:val="PressReleaseText"/>
      </w:pPr>
    </w:p>
    <w:p w14:paraId="4C6093D8" w14:textId="240FDE1E" w:rsidR="00D51D64" w:rsidRPr="00CB64E4" w:rsidRDefault="00D51D64" w:rsidP="00CB64E4">
      <w:pPr>
        <w:pStyle w:val="PressReleaseText"/>
      </w:pPr>
      <w:r>
        <w:t>For further information:</w:t>
      </w:r>
    </w:p>
    <w:p w14:paraId="039FDB2E" w14:textId="77777777" w:rsidR="00AE2A44" w:rsidRPr="00AE2A44" w:rsidRDefault="00AE2A44" w:rsidP="00AE2A44">
      <w:pPr>
        <w:pStyle w:val="Address"/>
      </w:pPr>
      <w:r w:rsidRPr="00AE2A44">
        <w:t>Matthias Eilert</w:t>
      </w:r>
    </w:p>
    <w:p w14:paraId="26A82DEF" w14:textId="77777777" w:rsidR="00AE2A44" w:rsidRPr="00AE2A44" w:rsidRDefault="00AE2A44" w:rsidP="00AE2A44">
      <w:pPr>
        <w:pStyle w:val="Address"/>
      </w:pPr>
      <w:r w:rsidRPr="00AE2A44">
        <w:t>Marketing Coummications</w:t>
      </w:r>
    </w:p>
    <w:p w14:paraId="1CF6E279" w14:textId="77777777" w:rsidR="00AE2A44" w:rsidRPr="00AE2A44" w:rsidRDefault="00AE2A44" w:rsidP="00AE2A44">
      <w:pPr>
        <w:pStyle w:val="Address"/>
      </w:pPr>
      <w:r w:rsidRPr="00AE2A44">
        <w:t xml:space="preserve">Phone +49 511 67 04 </w:t>
      </w:r>
      <w:r>
        <w:t>232</w:t>
      </w:r>
    </w:p>
    <w:p w14:paraId="465AFBB9" w14:textId="77777777" w:rsidR="00AE2A44" w:rsidRDefault="00AE2A44" w:rsidP="00AE2A44">
      <w:pPr>
        <w:pStyle w:val="Address"/>
        <w:rPr>
          <w:lang w:val="de-DE"/>
        </w:rPr>
      </w:pPr>
      <w:r>
        <w:rPr>
          <w:lang w:val="de-DE"/>
        </w:rPr>
        <w:t>siegling@forbo.com</w:t>
      </w:r>
    </w:p>
    <w:p w14:paraId="1B717C73" w14:textId="77777777" w:rsidR="00303033" w:rsidRPr="00AE2A44" w:rsidRDefault="00303033"/>
    <w:sectPr w:rsidR="00303033" w:rsidRPr="00AE2A44">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2499" w14:textId="77777777" w:rsidR="00A37AB6" w:rsidRDefault="00A37AB6">
      <w:r>
        <w:separator/>
      </w:r>
    </w:p>
  </w:endnote>
  <w:endnote w:type="continuationSeparator" w:id="0">
    <w:p w14:paraId="3269D799" w14:textId="77777777" w:rsidR="00A37AB6" w:rsidRDefault="00A3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3CFF" w14:textId="77777777" w:rsidR="00A37AB6" w:rsidRDefault="00A37AB6">
      <w:r>
        <w:separator/>
      </w:r>
    </w:p>
  </w:footnote>
  <w:footnote w:type="continuationSeparator" w:id="0">
    <w:p w14:paraId="2AE4D667" w14:textId="77777777" w:rsidR="00A37AB6" w:rsidRDefault="00A37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3FF12080" w14:textId="77777777">
      <w:trPr>
        <w:gridAfter w:val="1"/>
        <w:wAfter w:w="825" w:type="dxa"/>
        <w:trHeight w:hRule="exact" w:val="2098"/>
      </w:trPr>
      <w:tc>
        <w:tcPr>
          <w:tcW w:w="7595" w:type="dxa"/>
        </w:tcPr>
        <w:p w14:paraId="6721F842" w14:textId="77777777" w:rsidR="00303033" w:rsidRDefault="00303033">
          <w:pPr>
            <w:pStyle w:val="Kopfzeile"/>
          </w:pPr>
        </w:p>
        <w:p w14:paraId="1D3DDBAA" w14:textId="77777777" w:rsidR="00303033" w:rsidRDefault="00CA3224">
          <w:pPr>
            <w:pStyle w:val="LogoBlack"/>
          </w:pPr>
          <w:r>
            <w:rPr>
              <w:noProof/>
            </w:rPr>
            <w:drawing>
              <wp:anchor distT="0" distB="0" distL="114300" distR="114300" simplePos="0" relativeHeight="251658240" behindDoc="0" locked="0" layoutInCell="1" allowOverlap="1" wp14:anchorId="56699216" wp14:editId="2B1628DD">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0BA82" w14:textId="77777777" w:rsidR="00303033" w:rsidRDefault="00CA3224">
          <w:pPr>
            <w:pStyle w:val="LogoColor"/>
          </w:pPr>
          <w:r>
            <w:rPr>
              <w:noProof/>
              <w:sz w:val="20"/>
            </w:rPr>
            <w:drawing>
              <wp:anchor distT="0" distB="0" distL="114300" distR="114300" simplePos="0" relativeHeight="251659264" behindDoc="0" locked="0" layoutInCell="1" allowOverlap="1" wp14:anchorId="0C2A7C15" wp14:editId="54E6E448">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9FFE72" w14:textId="77777777" w:rsidR="00303033" w:rsidRDefault="00303033">
          <w:pPr>
            <w:pStyle w:val="Kopfzeile"/>
          </w:pPr>
        </w:p>
      </w:tc>
    </w:tr>
    <w:tr w:rsidR="00303033" w14:paraId="4CD6C632" w14:textId="77777777">
      <w:trPr>
        <w:trHeight w:hRule="exact" w:val="1247"/>
      </w:trPr>
      <w:tc>
        <w:tcPr>
          <w:tcW w:w="8420" w:type="dxa"/>
          <w:gridSpan w:val="2"/>
        </w:tcPr>
        <w:p w14:paraId="2078941C" w14:textId="46879C20" w:rsidR="00303033" w:rsidRDefault="00AE2A44">
          <w:pPr>
            <w:pStyle w:val="Titel"/>
          </w:pPr>
          <w:fldSimple w:instr=" STYLEREF TitLEREF \* MERGEFORMAT ">
            <w:r w:rsidR="00DD279A">
              <w:rPr>
                <w:noProof/>
              </w:rPr>
              <w:t>press release</w:t>
            </w:r>
          </w:fldSimple>
        </w:p>
      </w:tc>
    </w:tr>
    <w:tr w:rsidR="00303033" w14:paraId="1544E68E" w14:textId="77777777">
      <w:tblPrEx>
        <w:tblBorders>
          <w:insideH w:val="single" w:sz="2" w:space="0" w:color="auto"/>
        </w:tblBorders>
      </w:tblPrEx>
      <w:trPr>
        <w:trHeight w:val="227"/>
      </w:trPr>
      <w:tc>
        <w:tcPr>
          <w:tcW w:w="8222" w:type="dxa"/>
          <w:gridSpan w:val="2"/>
          <w:tcBorders>
            <w:top w:val="nil"/>
            <w:bottom w:val="single" w:sz="2" w:space="0" w:color="auto"/>
          </w:tcBorders>
        </w:tcPr>
        <w:p w14:paraId="667E45B4" w14:textId="77777777" w:rsidR="00303033" w:rsidRDefault="00303033">
          <w:pPr>
            <w:pStyle w:val="Page"/>
          </w:pP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rPr>
                <w:noProof/>
              </w:rPr>
              <w:t>1</w:t>
            </w:r>
          </w:fldSimple>
        </w:p>
      </w:tc>
    </w:tr>
    <w:tr w:rsidR="00303033" w14:paraId="2EF720CF"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0F4D991A" w14:textId="77777777" w:rsidR="00303033" w:rsidRDefault="00303033"/>
      </w:tc>
    </w:tr>
  </w:tbl>
  <w:p w14:paraId="59B27F09"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ADBB" w14:textId="77777777" w:rsidR="00303033" w:rsidRDefault="00303033">
    <w:pPr>
      <w:pStyle w:val="Kopfzeile"/>
    </w:pPr>
  </w:p>
  <w:p w14:paraId="372786CC" w14:textId="77777777" w:rsidR="00303033" w:rsidRDefault="00CA3224">
    <w:pPr>
      <w:pStyle w:val="LogoBlack"/>
    </w:pPr>
    <w:r>
      <w:rPr>
        <w:noProof/>
      </w:rPr>
      <w:drawing>
        <wp:anchor distT="0" distB="0" distL="114300" distR="114300" simplePos="0" relativeHeight="251656192" behindDoc="0" locked="0" layoutInCell="1" allowOverlap="1" wp14:anchorId="38D06FE7" wp14:editId="2F61D147">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B0BDE" w14:textId="77777777" w:rsidR="00303033" w:rsidRDefault="00CA3224">
    <w:pPr>
      <w:pStyle w:val="LogoColor"/>
    </w:pPr>
    <w:r>
      <w:rPr>
        <w:noProof/>
      </w:rPr>
      <w:drawing>
        <wp:anchor distT="0" distB="0" distL="114300" distR="114300" simplePos="0" relativeHeight="251657216" behindDoc="0" locked="0" layoutInCell="1" allowOverlap="1" wp14:anchorId="56A65AE5" wp14:editId="46F9F5AF">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2E943"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C4"/>
    <w:rsid w:val="000147F8"/>
    <w:rsid w:val="000B672B"/>
    <w:rsid w:val="000D6F6D"/>
    <w:rsid w:val="001817C4"/>
    <w:rsid w:val="001E6488"/>
    <w:rsid w:val="00225BDB"/>
    <w:rsid w:val="00235A90"/>
    <w:rsid w:val="002B5680"/>
    <w:rsid w:val="00303033"/>
    <w:rsid w:val="00317597"/>
    <w:rsid w:val="00346B2B"/>
    <w:rsid w:val="003A3943"/>
    <w:rsid w:val="003B13BE"/>
    <w:rsid w:val="00421C67"/>
    <w:rsid w:val="00453885"/>
    <w:rsid w:val="00525877"/>
    <w:rsid w:val="0053428A"/>
    <w:rsid w:val="00541FB3"/>
    <w:rsid w:val="005F5C06"/>
    <w:rsid w:val="00690737"/>
    <w:rsid w:val="00781568"/>
    <w:rsid w:val="007F590E"/>
    <w:rsid w:val="00890618"/>
    <w:rsid w:val="0089207E"/>
    <w:rsid w:val="00964027"/>
    <w:rsid w:val="009734CD"/>
    <w:rsid w:val="009825FB"/>
    <w:rsid w:val="009F0F43"/>
    <w:rsid w:val="00A11A2E"/>
    <w:rsid w:val="00A1708D"/>
    <w:rsid w:val="00A37AB6"/>
    <w:rsid w:val="00AA0E54"/>
    <w:rsid w:val="00AE2A44"/>
    <w:rsid w:val="00AE5B2B"/>
    <w:rsid w:val="00B75CD2"/>
    <w:rsid w:val="00BB7F40"/>
    <w:rsid w:val="00BE7D02"/>
    <w:rsid w:val="00BF3D06"/>
    <w:rsid w:val="00C039EA"/>
    <w:rsid w:val="00C32BDF"/>
    <w:rsid w:val="00C32F27"/>
    <w:rsid w:val="00C619D6"/>
    <w:rsid w:val="00CA3224"/>
    <w:rsid w:val="00CB64E4"/>
    <w:rsid w:val="00D51D64"/>
    <w:rsid w:val="00DD279A"/>
    <w:rsid w:val="00E0378D"/>
    <w:rsid w:val="00E14B30"/>
    <w:rsid w:val="00E82F11"/>
    <w:rsid w:val="00EB64E2"/>
    <w:rsid w:val="00EC6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A8162F"/>
  <w15:docId w15:val="{0514FE66-63D0-499C-8DC9-19AED904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character" w:styleId="Kommentarzeichen">
    <w:name w:val="annotation reference"/>
    <w:basedOn w:val="Absatz-Standardschriftart"/>
    <w:semiHidden/>
    <w:unhideWhenUsed/>
    <w:rsid w:val="00346B2B"/>
    <w:rPr>
      <w:sz w:val="16"/>
      <w:szCs w:val="16"/>
    </w:rPr>
  </w:style>
  <w:style w:type="paragraph" w:styleId="Kommentartext">
    <w:name w:val="annotation text"/>
    <w:basedOn w:val="Standard"/>
    <w:link w:val="KommentartextZchn"/>
    <w:semiHidden/>
    <w:unhideWhenUsed/>
    <w:rsid w:val="00346B2B"/>
    <w:pPr>
      <w:spacing w:line="240" w:lineRule="auto"/>
    </w:pPr>
    <w:rPr>
      <w:sz w:val="20"/>
      <w:szCs w:val="20"/>
    </w:rPr>
  </w:style>
  <w:style w:type="character" w:customStyle="1" w:styleId="KommentartextZchn">
    <w:name w:val="Kommentartext Zchn"/>
    <w:basedOn w:val="Absatz-Standardschriftart"/>
    <w:link w:val="Kommentartext"/>
    <w:semiHidden/>
    <w:rsid w:val="00346B2B"/>
    <w:rPr>
      <w:rFonts w:ascii="Georgia" w:hAnsi="Georgia"/>
      <w:lang w:val="en-US"/>
    </w:rPr>
  </w:style>
  <w:style w:type="paragraph" w:styleId="Kommentarthema">
    <w:name w:val="annotation subject"/>
    <w:basedOn w:val="Kommentartext"/>
    <w:next w:val="Kommentartext"/>
    <w:link w:val="KommentarthemaZchn"/>
    <w:semiHidden/>
    <w:unhideWhenUsed/>
    <w:rsid w:val="00346B2B"/>
    <w:rPr>
      <w:b/>
      <w:bCs/>
    </w:rPr>
  </w:style>
  <w:style w:type="character" w:customStyle="1" w:styleId="KommentarthemaZchn">
    <w:name w:val="Kommentarthema Zchn"/>
    <w:basedOn w:val="KommentartextZchn"/>
    <w:link w:val="Kommentarthema"/>
    <w:semiHidden/>
    <w:rsid w:val="00346B2B"/>
    <w:rPr>
      <w:rFonts w:ascii="Georgia" w:hAnsi="Georgia"/>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39064">
      <w:bodyDiv w:val="1"/>
      <w:marLeft w:val="0"/>
      <w:marRight w:val="0"/>
      <w:marTop w:val="0"/>
      <w:marBottom w:val="0"/>
      <w:divBdr>
        <w:top w:val="none" w:sz="0" w:space="0" w:color="auto"/>
        <w:left w:val="none" w:sz="0" w:space="0" w:color="auto"/>
        <w:bottom w:val="none" w:sz="0" w:space="0" w:color="auto"/>
        <w:right w:val="none" w:sz="0" w:space="0" w:color="auto"/>
      </w:divBdr>
    </w:div>
    <w:div w:id="1340963334">
      <w:bodyDiv w:val="1"/>
      <w:marLeft w:val="0"/>
      <w:marRight w:val="0"/>
      <w:marTop w:val="0"/>
      <w:marBottom w:val="0"/>
      <w:divBdr>
        <w:top w:val="none" w:sz="0" w:space="0" w:color="auto"/>
        <w:left w:val="none" w:sz="0" w:space="0" w:color="auto"/>
        <w:bottom w:val="none" w:sz="0" w:space="0" w:color="auto"/>
        <w:right w:val="none" w:sz="0" w:space="0" w:color="auto"/>
      </w:divBdr>
      <w:divsChild>
        <w:div w:id="322706672">
          <w:marLeft w:val="0"/>
          <w:marRight w:val="0"/>
          <w:marTop w:val="120"/>
          <w:marBottom w:val="0"/>
          <w:divBdr>
            <w:top w:val="none" w:sz="0" w:space="0" w:color="auto"/>
            <w:left w:val="none" w:sz="0" w:space="0" w:color="auto"/>
            <w:bottom w:val="none" w:sz="0" w:space="0" w:color="auto"/>
            <w:right w:val="none" w:sz="0" w:space="0" w:color="auto"/>
          </w:divBdr>
          <w:divsChild>
            <w:div w:id="1843230762">
              <w:marLeft w:val="0"/>
              <w:marRight w:val="0"/>
              <w:marTop w:val="0"/>
              <w:marBottom w:val="0"/>
              <w:divBdr>
                <w:top w:val="none" w:sz="0" w:space="0" w:color="auto"/>
                <w:left w:val="none" w:sz="0" w:space="0" w:color="auto"/>
                <w:bottom w:val="none" w:sz="0" w:space="0" w:color="auto"/>
                <w:right w:val="none" w:sz="0" w:space="0" w:color="auto"/>
              </w:divBdr>
            </w:div>
          </w:divsChild>
        </w:div>
        <w:div w:id="376054545">
          <w:marLeft w:val="0"/>
          <w:marRight w:val="0"/>
          <w:marTop w:val="120"/>
          <w:marBottom w:val="0"/>
          <w:divBdr>
            <w:top w:val="none" w:sz="0" w:space="0" w:color="auto"/>
            <w:left w:val="none" w:sz="0" w:space="0" w:color="auto"/>
            <w:bottom w:val="none" w:sz="0" w:space="0" w:color="auto"/>
            <w:right w:val="none" w:sz="0" w:space="0" w:color="auto"/>
          </w:divBdr>
          <w:divsChild>
            <w:div w:id="8173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247</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Leonie Bosse</cp:lastModifiedBy>
  <cp:revision>4</cp:revision>
  <cp:lastPrinted>2021-08-04T11:43:00Z</cp:lastPrinted>
  <dcterms:created xsi:type="dcterms:W3CDTF">2021-09-20T09:08:00Z</dcterms:created>
  <dcterms:modified xsi:type="dcterms:W3CDTF">2022-04-07T12:53:00Z</dcterms:modified>
</cp:coreProperties>
</file>