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6D78F9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>
              <w:trPr>
                <w:trHeight w:hRule="exact" w:val="1247"/>
              </w:trPr>
              <w:tc>
                <w:tcPr>
                  <w:tcW w:w="8222" w:type="dxa"/>
                </w:tcPr>
                <w:p w:rsidR="00303033" w:rsidRDefault="00303033">
                  <w:pPr>
                    <w:pStyle w:val="TitleRef"/>
                  </w:pPr>
                  <w:r>
                    <w:t>press release</w:t>
                  </w:r>
                </w:p>
              </w:tc>
            </w:tr>
            <w:tr w:rsidR="00303033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:rsidR="00303033" w:rsidRDefault="00303033">
                  <w:pPr>
                    <w:pStyle w:val="Page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 w:rsidR="003D283D"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r w:rsidR="000E6572">
                    <w:fldChar w:fldCharType="begin"/>
                  </w:r>
                  <w:r w:rsidR="000E6572">
                    <w:instrText xml:space="preserve"> NUMPAGES  \* MERGEFORMAT </w:instrText>
                  </w:r>
                  <w:r w:rsidR="000E6572">
                    <w:fldChar w:fldCharType="separate"/>
                  </w:r>
                  <w:r w:rsidR="003D283D">
                    <w:rPr>
                      <w:noProof/>
                    </w:rPr>
                    <w:t>1</w:t>
                  </w:r>
                  <w:r w:rsidR="000E6572">
                    <w:rPr>
                      <w:noProof/>
                    </w:rPr>
                    <w:fldChar w:fldCharType="end"/>
                  </w:r>
                </w:p>
              </w:tc>
            </w:tr>
            <w:tr w:rsidR="00303033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:rsidR="00303033" w:rsidRDefault="00303033"/>
              </w:tc>
            </w:tr>
            <w:tr w:rsidR="00303033" w:rsidRPr="006D78F9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:rsidR="00303033" w:rsidRPr="0066604E" w:rsidRDefault="008D645E" w:rsidP="0066604E">
                  <w:pPr>
                    <w:pStyle w:val="Subject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 xml:space="preserve">Neue </w:t>
                  </w:r>
                  <w:r w:rsidR="0066604E">
                    <w:rPr>
                      <w:lang w:val="de-DE"/>
                    </w:rPr>
                    <w:t xml:space="preserve">Siegling </w:t>
                  </w:r>
                  <w:r>
                    <w:rPr>
                      <w:lang w:val="de-DE"/>
                    </w:rPr>
                    <w:t>Modulbandserie ermöglicht</w:t>
                  </w:r>
                  <w:r w:rsidR="0066604E">
                    <w:rPr>
                      <w:lang w:val="de-DE"/>
                    </w:rPr>
                    <w:t xml:space="preserve"> e</w:t>
                  </w:r>
                  <w:r w:rsidR="0066604E" w:rsidRPr="0066604E">
                    <w:rPr>
                      <w:lang w:val="de-DE"/>
                    </w:rPr>
                    <w:t>rschütterungsfreie Übergaben</w:t>
                  </w:r>
                  <w:r w:rsidR="0066604E">
                    <w:rPr>
                      <w:lang w:val="de-DE"/>
                    </w:rPr>
                    <w:t xml:space="preserve"> bei </w:t>
                  </w:r>
                  <w:r w:rsidR="0066604E" w:rsidRPr="0066604E">
                    <w:rPr>
                      <w:lang w:val="de-DE"/>
                    </w:rPr>
                    <w:t>kleine</w:t>
                  </w:r>
                  <w:r w:rsidR="0066604E">
                    <w:rPr>
                      <w:lang w:val="de-DE"/>
                    </w:rPr>
                    <w:t>r</w:t>
                  </w:r>
                  <w:r w:rsidR="0066604E" w:rsidRPr="0066604E">
                    <w:rPr>
                      <w:lang w:val="de-DE"/>
                    </w:rPr>
                    <w:t xml:space="preserve"> Teilung </w:t>
                  </w:r>
                </w:p>
              </w:tc>
            </w:tr>
          </w:tbl>
          <w:p w:rsidR="00303033" w:rsidRPr="0066604E" w:rsidRDefault="00303033">
            <w:pPr>
              <w:rPr>
                <w:lang w:val="de-DE"/>
              </w:rPr>
            </w:pPr>
          </w:p>
        </w:tc>
      </w:tr>
    </w:tbl>
    <w:p w:rsidR="00303033" w:rsidRPr="0066604E" w:rsidRDefault="00303033">
      <w:pPr>
        <w:pStyle w:val="Page"/>
        <w:rPr>
          <w:lang w:val="de-DE"/>
        </w:rPr>
      </w:pPr>
      <w:r w:rsidRPr="0066604E">
        <w:rPr>
          <w:lang w:val="de-DE"/>
        </w:rPr>
        <w:t>[lead]</w:t>
      </w:r>
    </w:p>
    <w:p w:rsidR="00997B3D" w:rsidRDefault="0066604E">
      <w:pPr>
        <w:pStyle w:val="PressReleaseText"/>
        <w:rPr>
          <w:lang w:val="de-DE"/>
        </w:rPr>
      </w:pPr>
      <w:r w:rsidRPr="0066604E">
        <w:rPr>
          <w:lang w:val="de-DE"/>
        </w:rPr>
        <w:t>Hannover</w:t>
      </w:r>
      <w:r w:rsidR="00303033" w:rsidRPr="0066604E">
        <w:rPr>
          <w:lang w:val="de-DE"/>
        </w:rPr>
        <w:t xml:space="preserve">, </w:t>
      </w:r>
      <w:r w:rsidR="00303033">
        <w:fldChar w:fldCharType="begin"/>
      </w:r>
      <w:r w:rsidR="00303033">
        <w:instrText xml:space="preserve"> CREATEDATE \@ "MMMM dd, yyyy" \* MERGEFORMAT </w:instrText>
      </w:r>
      <w:r w:rsidR="00303033">
        <w:fldChar w:fldCharType="separate"/>
      </w:r>
      <w:r w:rsidR="003D283D">
        <w:rPr>
          <w:noProof/>
        </w:rPr>
        <w:t>November 21, 2017</w:t>
      </w:r>
      <w:r w:rsidR="00303033">
        <w:fldChar w:fldCharType="end"/>
      </w:r>
      <w:r w:rsidR="00303033" w:rsidRPr="0066604E">
        <w:rPr>
          <w:lang w:val="de-DE"/>
        </w:rPr>
        <w:t xml:space="preserve"> – </w:t>
      </w:r>
      <w:r w:rsidR="00997B3D" w:rsidRPr="0066604E">
        <w:rPr>
          <w:lang w:val="de-DE"/>
        </w:rPr>
        <w:t xml:space="preserve">Die neue </w:t>
      </w:r>
      <w:r w:rsidR="008D645E">
        <w:rPr>
          <w:lang w:val="de-DE"/>
        </w:rPr>
        <w:t xml:space="preserve">Prolink </w:t>
      </w:r>
      <w:r w:rsidR="00997B3D" w:rsidRPr="0066604E">
        <w:rPr>
          <w:lang w:val="de-DE"/>
        </w:rPr>
        <w:t xml:space="preserve">Serie 14 </w:t>
      </w:r>
      <w:r w:rsidR="00F367ED">
        <w:rPr>
          <w:lang w:val="de-DE"/>
        </w:rPr>
        <w:t xml:space="preserve">von Forbo Movement Systems mit </w:t>
      </w:r>
      <w:r w:rsidR="00F367ED" w:rsidRPr="0066604E">
        <w:rPr>
          <w:lang w:val="de-DE"/>
        </w:rPr>
        <w:t>eine</w:t>
      </w:r>
      <w:r w:rsidR="00F367ED">
        <w:rPr>
          <w:lang w:val="de-DE"/>
        </w:rPr>
        <w:t>r</w:t>
      </w:r>
      <w:r w:rsidR="00F367ED" w:rsidRPr="0066604E">
        <w:rPr>
          <w:lang w:val="de-DE"/>
        </w:rPr>
        <w:t xml:space="preserve"> Teilung von </w:t>
      </w:r>
      <w:r w:rsidR="00F367ED">
        <w:rPr>
          <w:lang w:val="de-DE"/>
        </w:rPr>
        <w:t xml:space="preserve">nur </w:t>
      </w:r>
      <w:r w:rsidR="00F367ED" w:rsidRPr="0066604E">
        <w:rPr>
          <w:lang w:val="de-DE"/>
        </w:rPr>
        <w:t>12,7 mm (0,5 in</w:t>
      </w:r>
      <w:r w:rsidR="00F367ED">
        <w:rPr>
          <w:lang w:val="de-DE"/>
        </w:rPr>
        <w:t xml:space="preserve">ch) </w:t>
      </w:r>
      <w:r w:rsidR="00F367ED" w:rsidRPr="0066604E">
        <w:rPr>
          <w:lang w:val="de-DE"/>
        </w:rPr>
        <w:t xml:space="preserve">wurde speziell für Anwendungen entwickelt, die eine enge, erschütterungsfreie Übergabe von Produkten </w:t>
      </w:r>
      <w:r w:rsidR="00F367ED">
        <w:rPr>
          <w:lang w:val="de-DE"/>
        </w:rPr>
        <w:t xml:space="preserve">selbst </w:t>
      </w:r>
      <w:r w:rsidR="00F367ED" w:rsidRPr="0066604E">
        <w:rPr>
          <w:lang w:val="de-DE"/>
        </w:rPr>
        <w:t>bei feststehender Messerkante fordern</w:t>
      </w:r>
      <w:r w:rsidR="00F367ED">
        <w:rPr>
          <w:lang w:val="de-DE"/>
        </w:rPr>
        <w:t>. Ein weiteres Entwicklungsziel war,</w:t>
      </w:r>
      <w:r w:rsidR="00997B3D">
        <w:rPr>
          <w:lang w:val="de-DE"/>
        </w:rPr>
        <w:t xml:space="preserve"> trotz der kleinen Teilung eine besondere </w:t>
      </w:r>
      <w:r w:rsidR="008D645E">
        <w:rPr>
          <w:lang w:val="de-DE"/>
        </w:rPr>
        <w:t xml:space="preserve">Festigkeit und </w:t>
      </w:r>
      <w:r w:rsidR="00F56986" w:rsidRPr="0066604E">
        <w:rPr>
          <w:lang w:val="de-DE"/>
        </w:rPr>
        <w:t>Zugkra</w:t>
      </w:r>
      <w:r w:rsidR="00997B3D">
        <w:rPr>
          <w:lang w:val="de-DE"/>
        </w:rPr>
        <w:t xml:space="preserve">ft </w:t>
      </w:r>
      <w:r w:rsidR="006D78F9">
        <w:rPr>
          <w:lang w:val="de-DE"/>
        </w:rPr>
        <w:t>zu erreichen</w:t>
      </w:r>
      <w:r w:rsidR="00997B3D">
        <w:rPr>
          <w:lang w:val="de-DE"/>
        </w:rPr>
        <w:t>.</w:t>
      </w:r>
    </w:p>
    <w:p w:rsidR="00997B3D" w:rsidRDefault="00997B3D">
      <w:pPr>
        <w:pStyle w:val="PressReleaseText"/>
        <w:rPr>
          <w:lang w:val="de-DE"/>
        </w:rPr>
      </w:pPr>
      <w:r>
        <w:rPr>
          <w:lang w:val="de-DE"/>
        </w:rPr>
        <w:t>Durch die robuste</w:t>
      </w:r>
      <w:r w:rsidRPr="0066604E">
        <w:rPr>
          <w:lang w:val="de-DE"/>
        </w:rPr>
        <w:t xml:space="preserve">, </w:t>
      </w:r>
      <w:r>
        <w:rPr>
          <w:lang w:val="de-DE"/>
        </w:rPr>
        <w:t xml:space="preserve">einreihige Zahnradkonstruktion bietet die Serie 14 </w:t>
      </w:r>
      <w:r w:rsidRPr="0066604E">
        <w:rPr>
          <w:lang w:val="de-DE"/>
        </w:rPr>
        <w:t xml:space="preserve">eine </w:t>
      </w:r>
      <w:r>
        <w:rPr>
          <w:lang w:val="de-DE"/>
        </w:rPr>
        <w:t xml:space="preserve">ausgezeichnete </w:t>
      </w:r>
      <w:r w:rsidRPr="0066604E">
        <w:rPr>
          <w:lang w:val="de-DE"/>
        </w:rPr>
        <w:t xml:space="preserve">Verschleißfestigkeit </w:t>
      </w:r>
      <w:r>
        <w:rPr>
          <w:lang w:val="de-DE"/>
        </w:rPr>
        <w:t>in abrasiven Anwendungen</w:t>
      </w:r>
      <w:r w:rsidRPr="0066604E">
        <w:rPr>
          <w:lang w:val="de-DE"/>
        </w:rPr>
        <w:t xml:space="preserve"> </w:t>
      </w:r>
      <w:r w:rsidR="00F367ED">
        <w:rPr>
          <w:lang w:val="de-DE"/>
        </w:rPr>
        <w:t>und hebt</w:t>
      </w:r>
      <w:r>
        <w:rPr>
          <w:lang w:val="de-DE"/>
        </w:rPr>
        <w:t xml:space="preserve"> sich </w:t>
      </w:r>
      <w:r w:rsidR="008D645E">
        <w:rPr>
          <w:lang w:val="de-DE"/>
        </w:rPr>
        <w:t xml:space="preserve">dadurch </w:t>
      </w:r>
      <w:r w:rsidR="00F367ED">
        <w:rPr>
          <w:lang w:val="de-DE"/>
        </w:rPr>
        <w:t>stark</w:t>
      </w:r>
      <w:r>
        <w:rPr>
          <w:lang w:val="de-DE"/>
        </w:rPr>
        <w:t xml:space="preserve"> von Wettbewerbsprodukten ab. Weitere</w:t>
      </w:r>
      <w:r w:rsidR="008D645E">
        <w:rPr>
          <w:lang w:val="de-DE"/>
        </w:rPr>
        <w:t xml:space="preserve"> Plu</w:t>
      </w:r>
      <w:r>
        <w:rPr>
          <w:lang w:val="de-DE"/>
        </w:rPr>
        <w:t xml:space="preserve">spunkte sind die neuen Kupplungsstäbe ohne Kopf. Diese vereinfachen </w:t>
      </w:r>
      <w:r w:rsidRPr="0066604E">
        <w:rPr>
          <w:lang w:val="de-DE"/>
        </w:rPr>
        <w:t>die Montage oder Demontage des Band</w:t>
      </w:r>
      <w:r w:rsidR="008D645E">
        <w:rPr>
          <w:lang w:val="de-DE"/>
        </w:rPr>
        <w:t>e</w:t>
      </w:r>
      <w:r w:rsidRPr="0066604E">
        <w:rPr>
          <w:lang w:val="de-DE"/>
        </w:rPr>
        <w:t>s bei der Wartung.</w:t>
      </w:r>
      <w:r>
        <w:rPr>
          <w:lang w:val="de-DE"/>
        </w:rPr>
        <w:t xml:space="preserve"> Eine </w:t>
      </w:r>
      <w:r w:rsidRPr="0066604E">
        <w:rPr>
          <w:lang w:val="de-DE"/>
        </w:rPr>
        <w:t>geschlossene, massive Bandkante ve</w:t>
      </w:r>
      <w:r w:rsidR="00F367ED">
        <w:rPr>
          <w:lang w:val="de-DE"/>
        </w:rPr>
        <w:t>rhindert Schäden an den Kanten.</w:t>
      </w:r>
    </w:p>
    <w:p w:rsidR="00F367ED" w:rsidRDefault="00F367ED">
      <w:pPr>
        <w:pStyle w:val="PressReleaseText"/>
        <w:rPr>
          <w:lang w:val="de-DE"/>
        </w:rPr>
      </w:pPr>
    </w:p>
    <w:p w:rsidR="001E1F86" w:rsidRDefault="00F56986" w:rsidP="00E50C36">
      <w:pPr>
        <w:pStyle w:val="PressReleaseText"/>
        <w:rPr>
          <w:lang w:val="de-DE"/>
        </w:rPr>
      </w:pPr>
      <w:r w:rsidRPr="0066604E">
        <w:rPr>
          <w:lang w:val="de-DE"/>
        </w:rPr>
        <w:t xml:space="preserve">Typische Anwendungsbereiche </w:t>
      </w:r>
      <w:r w:rsidR="00997B3D">
        <w:rPr>
          <w:lang w:val="de-DE"/>
        </w:rPr>
        <w:t>für die</w:t>
      </w:r>
      <w:r w:rsidR="008D645E">
        <w:rPr>
          <w:lang w:val="de-DE"/>
        </w:rPr>
        <w:t xml:space="preserve"> neue</w:t>
      </w:r>
      <w:r w:rsidR="00F367ED">
        <w:rPr>
          <w:lang w:val="de-DE"/>
        </w:rPr>
        <w:t>n</w:t>
      </w:r>
      <w:r w:rsidR="008D645E">
        <w:rPr>
          <w:lang w:val="de-DE"/>
        </w:rPr>
        <w:t xml:space="preserve"> </w:t>
      </w:r>
      <w:r w:rsidR="00997B3D">
        <w:rPr>
          <w:lang w:val="de-DE"/>
        </w:rPr>
        <w:t xml:space="preserve"> Prolink Modulbänder der Serie 14 findet man in</w:t>
      </w:r>
      <w:r w:rsidRPr="0066604E">
        <w:rPr>
          <w:lang w:val="de-DE"/>
        </w:rPr>
        <w:t xml:space="preserve"> Kühl- und Verpackungslinien </w:t>
      </w:r>
      <w:r w:rsidR="00E50C36">
        <w:rPr>
          <w:lang w:val="de-DE"/>
        </w:rPr>
        <w:t xml:space="preserve">von </w:t>
      </w:r>
      <w:r w:rsidRPr="0066604E">
        <w:rPr>
          <w:lang w:val="de-DE"/>
        </w:rPr>
        <w:t xml:space="preserve"> Backbetrieben</w:t>
      </w:r>
      <w:r w:rsidR="0064408C">
        <w:rPr>
          <w:lang w:val="de-DE"/>
        </w:rPr>
        <w:t xml:space="preserve">, in der </w:t>
      </w:r>
      <w:r w:rsidRPr="0066604E">
        <w:rPr>
          <w:lang w:val="de-DE"/>
        </w:rPr>
        <w:t xml:space="preserve">Verpackung von Snacks und </w:t>
      </w:r>
      <w:r w:rsidR="0064408C">
        <w:rPr>
          <w:lang w:val="de-DE"/>
        </w:rPr>
        <w:t xml:space="preserve">ganz besonders </w:t>
      </w:r>
      <w:r w:rsidR="00F367ED">
        <w:rPr>
          <w:lang w:val="de-DE"/>
        </w:rPr>
        <w:t xml:space="preserve">dort, </w:t>
      </w:r>
      <w:r w:rsidR="0064408C">
        <w:rPr>
          <w:lang w:val="de-DE"/>
        </w:rPr>
        <w:t xml:space="preserve">wo  </w:t>
      </w:r>
      <w:r w:rsidRPr="0066604E">
        <w:rPr>
          <w:lang w:val="de-DE"/>
        </w:rPr>
        <w:t>enge Übergabe</w:t>
      </w:r>
      <w:r w:rsidR="0064408C">
        <w:rPr>
          <w:lang w:val="de-DE"/>
        </w:rPr>
        <w:t>n</w:t>
      </w:r>
      <w:r w:rsidRPr="0066604E">
        <w:rPr>
          <w:lang w:val="de-DE"/>
        </w:rPr>
        <w:t xml:space="preserve"> </w:t>
      </w:r>
      <w:r w:rsidR="0064408C">
        <w:rPr>
          <w:lang w:val="de-DE"/>
        </w:rPr>
        <w:t xml:space="preserve">gefragt sind, wie </w:t>
      </w:r>
      <w:r w:rsidRPr="0066604E">
        <w:rPr>
          <w:lang w:val="de-DE"/>
        </w:rPr>
        <w:t xml:space="preserve">beim Transport </w:t>
      </w:r>
      <w:r w:rsidR="00F367ED">
        <w:rPr>
          <w:lang w:val="de-DE"/>
        </w:rPr>
        <w:t xml:space="preserve">besonders </w:t>
      </w:r>
      <w:r w:rsidRPr="0066604E">
        <w:rPr>
          <w:lang w:val="de-DE"/>
        </w:rPr>
        <w:t>kleiner Produkte</w:t>
      </w:r>
      <w:r w:rsidR="0064408C">
        <w:rPr>
          <w:lang w:val="de-DE"/>
        </w:rPr>
        <w:t xml:space="preserve">. Aber auch bei der </w:t>
      </w:r>
      <w:r w:rsidRPr="0066604E">
        <w:rPr>
          <w:lang w:val="de-DE"/>
        </w:rPr>
        <w:t>Verarbeitung von Fleisch, Gefl</w:t>
      </w:r>
      <w:r w:rsidR="00F367ED">
        <w:rPr>
          <w:lang w:val="de-DE"/>
        </w:rPr>
        <w:t xml:space="preserve">ügel, </w:t>
      </w:r>
      <w:r w:rsidR="008D645E">
        <w:rPr>
          <w:lang w:val="de-DE"/>
        </w:rPr>
        <w:t xml:space="preserve">Fisch und </w:t>
      </w:r>
      <w:r w:rsidR="0064408C">
        <w:rPr>
          <w:lang w:val="de-DE"/>
        </w:rPr>
        <w:t xml:space="preserve">Meeresfrüchten  sowie </w:t>
      </w:r>
      <w:r w:rsidR="00F367ED">
        <w:rPr>
          <w:lang w:val="de-DE"/>
        </w:rPr>
        <w:t xml:space="preserve">bei </w:t>
      </w:r>
      <w:r w:rsidRPr="0066604E">
        <w:rPr>
          <w:lang w:val="de-DE"/>
        </w:rPr>
        <w:t xml:space="preserve">Obst und Gemüse </w:t>
      </w:r>
      <w:r w:rsidR="00E50C36">
        <w:rPr>
          <w:lang w:val="de-DE"/>
        </w:rPr>
        <w:t>kommt die Serie 14 zum Einsatz. Die offene Scharnierkonstruktion reduziert die kritische</w:t>
      </w:r>
      <w:r w:rsidR="00F367ED">
        <w:rPr>
          <w:lang w:val="de-DE"/>
        </w:rPr>
        <w:t>n</w:t>
      </w:r>
      <w:r w:rsidR="00E50C36">
        <w:rPr>
          <w:lang w:val="de-DE"/>
        </w:rPr>
        <w:t xml:space="preserve"> Sammelstellen für Bakterien  </w:t>
      </w:r>
      <w:r w:rsidR="00F367ED">
        <w:rPr>
          <w:lang w:val="de-DE"/>
        </w:rPr>
        <w:t>und ermöglicht obendrein eine einfache und gründliche Reinigung. D</w:t>
      </w:r>
      <w:r w:rsidR="00E50C36">
        <w:rPr>
          <w:lang w:val="de-DE"/>
        </w:rPr>
        <w:t xml:space="preserve">ie Durchlässigkeit von 25% </w:t>
      </w:r>
      <w:r w:rsidR="00F367ED">
        <w:rPr>
          <w:lang w:val="de-DE"/>
        </w:rPr>
        <w:t>sorgt</w:t>
      </w:r>
      <w:r w:rsidR="008646F6">
        <w:rPr>
          <w:lang w:val="de-DE"/>
        </w:rPr>
        <w:t xml:space="preserve"> </w:t>
      </w:r>
      <w:r w:rsidR="00E50C36">
        <w:rPr>
          <w:lang w:val="de-DE"/>
        </w:rPr>
        <w:t xml:space="preserve">darüber hinaus für gute Luftzirkulation und Drainage. </w:t>
      </w:r>
    </w:p>
    <w:p w:rsidR="008646F6" w:rsidRDefault="00E50C36">
      <w:pPr>
        <w:pStyle w:val="PressReleaseText"/>
        <w:rPr>
          <w:lang w:val="de-DE"/>
        </w:rPr>
      </w:pPr>
      <w:r>
        <w:rPr>
          <w:lang w:val="de-DE"/>
        </w:rPr>
        <w:t>Die Modulbandserie 14 gibt es zur Zeit als</w:t>
      </w:r>
      <w:r w:rsidR="001E1F86">
        <w:rPr>
          <w:lang w:val="de-DE"/>
        </w:rPr>
        <w:t xml:space="preserve"> offene</w:t>
      </w:r>
      <w:r>
        <w:rPr>
          <w:lang w:val="de-DE"/>
        </w:rPr>
        <w:t xml:space="preserve"> Flat Top (FLT)</w:t>
      </w:r>
      <w:r w:rsidR="001E1F86">
        <w:rPr>
          <w:lang w:val="de-DE"/>
        </w:rPr>
        <w:t xml:space="preserve"> </w:t>
      </w:r>
      <w:r>
        <w:rPr>
          <w:lang w:val="de-DE"/>
        </w:rPr>
        <w:t>-Variante</w:t>
      </w:r>
      <w:r w:rsidR="001E1F86">
        <w:rPr>
          <w:lang w:val="de-DE"/>
        </w:rPr>
        <w:t xml:space="preserve"> in den Farben blau und weiß</w:t>
      </w:r>
      <w:r w:rsidR="008646F6">
        <w:rPr>
          <w:lang w:val="de-DE"/>
        </w:rPr>
        <w:t xml:space="preserve"> in den üblichen Materialien Polyethylen (PE), Polypropylen (PP) und Polyazetal (POM)</w:t>
      </w:r>
      <w:r w:rsidR="001E1F86">
        <w:rPr>
          <w:lang w:val="de-DE"/>
        </w:rPr>
        <w:t xml:space="preserve">. </w:t>
      </w:r>
    </w:p>
    <w:p w:rsidR="00E50C36" w:rsidRDefault="008646F6">
      <w:pPr>
        <w:pStyle w:val="PressReleaseText"/>
        <w:rPr>
          <w:lang w:val="de-DE"/>
        </w:rPr>
      </w:pPr>
      <w:r w:rsidRPr="008646F6">
        <w:rPr>
          <w:lang w:val="de-DE"/>
        </w:rPr>
        <w:t>Siegling Prolink Modulbänder aus PE, PP, POM und PA entsprechen den Verordnungen 21 CFR der FDA sowie (EU) 10/2011 und (EG) 1935/2004 hinsichtlich der eingesetzten Rohstoffe und der Migrationswerte</w:t>
      </w:r>
      <w:r w:rsidR="00F367ED">
        <w:rPr>
          <w:szCs w:val="20"/>
          <w:lang w:val="de-DE"/>
        </w:rPr>
        <w:t>. Die Serie 1</w:t>
      </w:r>
      <w:r>
        <w:rPr>
          <w:szCs w:val="20"/>
          <w:lang w:val="de-DE"/>
        </w:rPr>
        <w:t>4 ist zusätzlich N</w:t>
      </w:r>
      <w:r w:rsidR="00F367ED">
        <w:rPr>
          <w:szCs w:val="20"/>
          <w:lang w:val="de-DE"/>
        </w:rPr>
        <w:t>SF-</w:t>
      </w:r>
      <w:r>
        <w:rPr>
          <w:szCs w:val="20"/>
          <w:lang w:val="de-DE"/>
        </w:rPr>
        <w:t>zertifiziert.</w:t>
      </w:r>
    </w:p>
    <w:p w:rsidR="00997B3D" w:rsidRDefault="00997B3D">
      <w:pPr>
        <w:pStyle w:val="PressReleaseText"/>
        <w:rPr>
          <w:lang w:val="de-DE"/>
        </w:rPr>
      </w:pPr>
    </w:p>
    <w:p w:rsidR="00303033" w:rsidRPr="0066604E" w:rsidRDefault="00303033">
      <w:pPr>
        <w:pStyle w:val="Adressline"/>
        <w:rPr>
          <w:lang w:val="de-DE"/>
        </w:rPr>
      </w:pPr>
    </w:p>
    <w:p w:rsidR="00D51D64" w:rsidRPr="006D78F9" w:rsidRDefault="00D51D64" w:rsidP="00D51D64">
      <w:pPr>
        <w:pStyle w:val="Address"/>
        <w:rPr>
          <w:lang w:val="en-US"/>
        </w:rPr>
      </w:pPr>
      <w:r w:rsidRPr="006D78F9">
        <w:rPr>
          <w:lang w:val="en-US"/>
        </w:rPr>
        <w:t>For further information:</w:t>
      </w:r>
    </w:p>
    <w:p w:rsidR="00D51D64" w:rsidRPr="006D78F9" w:rsidRDefault="00D51D64" w:rsidP="00D51D64">
      <w:pPr>
        <w:pStyle w:val="Address"/>
        <w:rPr>
          <w:lang w:val="en-US"/>
        </w:rPr>
      </w:pPr>
      <w:r>
        <w:fldChar w:fldCharType="begin">
          <w:ffData>
            <w:name w:val="Text1"/>
            <w:enabled/>
            <w:calcOnExit w:val="0"/>
            <w:textInput>
              <w:default w:val="Name"/>
            </w:textInput>
          </w:ffData>
        </w:fldChar>
      </w:r>
      <w:bookmarkStart w:id="0" w:name="Text1"/>
      <w:r w:rsidRPr="006D78F9">
        <w:rPr>
          <w:lang w:val="en-US"/>
        </w:rPr>
        <w:instrText xml:space="preserve"> FORMTEXT </w:instrText>
      </w:r>
      <w:r>
        <w:fldChar w:fldCharType="separate"/>
      </w:r>
      <w:r w:rsidR="00F367ED" w:rsidRPr="006D78F9">
        <w:rPr>
          <w:lang w:val="en-US"/>
        </w:rPr>
        <w:t>Matthias Eilert</w:t>
      </w:r>
      <w:r>
        <w:fldChar w:fldCharType="end"/>
      </w:r>
      <w:bookmarkEnd w:id="0"/>
    </w:p>
    <w:p w:rsidR="00D51D64" w:rsidRPr="006D78F9" w:rsidRDefault="00D51D64" w:rsidP="00D51D64">
      <w:pPr>
        <w:pStyle w:val="Address"/>
        <w:rPr>
          <w:lang w:val="en-US"/>
        </w:rPr>
      </w:pPr>
      <w:r>
        <w:fldChar w:fldCharType="begin">
          <w:ffData>
            <w:name w:val="Text2"/>
            <w:enabled/>
            <w:calcOnExit w:val="0"/>
            <w:textInput>
              <w:default w:val="Abteilung"/>
            </w:textInput>
          </w:ffData>
        </w:fldChar>
      </w:r>
      <w:bookmarkStart w:id="1" w:name="Text2"/>
      <w:r w:rsidRPr="006D78F9">
        <w:rPr>
          <w:lang w:val="en-US"/>
        </w:rPr>
        <w:instrText xml:space="preserve"> FORMTEXT </w:instrText>
      </w:r>
      <w:r>
        <w:fldChar w:fldCharType="separate"/>
      </w:r>
      <w:r w:rsidR="00F367ED" w:rsidRPr="006D78F9">
        <w:rPr>
          <w:noProof/>
          <w:lang w:val="en-US"/>
        </w:rPr>
        <w:t>Marketing Communications</w:t>
      </w:r>
      <w:r>
        <w:fldChar w:fldCharType="end"/>
      </w:r>
      <w:bookmarkEnd w:id="1"/>
    </w:p>
    <w:p w:rsidR="00D51D64" w:rsidRPr="008D645E" w:rsidRDefault="00D51D64" w:rsidP="00D51D64">
      <w:pPr>
        <w:pStyle w:val="Address"/>
        <w:rPr>
          <w:lang w:val="de-DE"/>
        </w:rPr>
      </w:pPr>
      <w:r w:rsidRPr="008D645E">
        <w:rPr>
          <w:lang w:val="de-DE"/>
        </w:rPr>
        <w:t xml:space="preserve">Phone +49 511 67 04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8D645E">
        <w:rPr>
          <w:lang w:val="de-DE"/>
        </w:rPr>
        <w:instrText xml:space="preserve"> FORMTEXT </w:instrText>
      </w:r>
      <w:r>
        <w:fldChar w:fldCharType="separate"/>
      </w:r>
      <w:r w:rsidR="00F367ED">
        <w:rPr>
          <w:noProof/>
        </w:rPr>
        <w:t>232</w:t>
      </w:r>
      <w:r>
        <w:fldChar w:fldCharType="end"/>
      </w:r>
      <w:bookmarkEnd w:id="2"/>
      <w:r w:rsidRPr="008D645E">
        <w:rPr>
          <w:lang w:val="de-DE"/>
        </w:rPr>
        <w:t xml:space="preserve">, Fax +49 511 67 04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8D645E">
        <w:rPr>
          <w:lang w:val="de-DE"/>
        </w:rPr>
        <w:instrText xml:space="preserve"> FORMTEXT </w:instrText>
      </w:r>
      <w:r>
        <w:fldChar w:fldCharType="separate"/>
      </w:r>
      <w:r w:rsidR="00F367ED">
        <w:rPr>
          <w:noProof/>
        </w:rPr>
        <w:t>233</w:t>
      </w:r>
      <w:r>
        <w:fldChar w:fldCharType="end"/>
      </w:r>
      <w:bookmarkEnd w:id="3"/>
    </w:p>
    <w:p w:rsidR="00D51D64" w:rsidRPr="008D645E" w:rsidRDefault="00D51D64" w:rsidP="00D51D64">
      <w:pPr>
        <w:pStyle w:val="Address"/>
        <w:rPr>
          <w:lang w:val="de-DE"/>
        </w:rPr>
      </w:pPr>
      <w:r w:rsidRPr="008D645E">
        <w:rPr>
          <w:lang w:val="de-DE"/>
        </w:rPr>
        <w:t>siegling@forbo.com</w:t>
      </w:r>
    </w:p>
    <w:p w:rsidR="00303033" w:rsidRPr="008D645E" w:rsidRDefault="00303033">
      <w:pPr>
        <w:rPr>
          <w:lang w:val="de-DE"/>
        </w:rPr>
      </w:pPr>
    </w:p>
    <w:sectPr w:rsidR="00303033" w:rsidRPr="008D645E">
      <w:headerReference w:type="default" r:id="rId7"/>
      <w:headerReference w:type="first" r:id="rId8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572" w:rsidRDefault="000E6572">
      <w:r>
        <w:separator/>
      </w:r>
    </w:p>
  </w:endnote>
  <w:endnote w:type="continuationSeparator" w:id="0">
    <w:p w:rsidR="000E6572" w:rsidRDefault="000E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572" w:rsidRDefault="000E6572">
      <w:r>
        <w:separator/>
      </w:r>
    </w:p>
  </w:footnote>
  <w:footnote w:type="continuationSeparator" w:id="0">
    <w:p w:rsidR="000E6572" w:rsidRDefault="000E6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>
      <w:trPr>
        <w:gridAfter w:val="1"/>
        <w:wAfter w:w="825" w:type="dxa"/>
        <w:trHeight w:hRule="exact" w:val="2098"/>
      </w:trPr>
      <w:tc>
        <w:tcPr>
          <w:tcW w:w="7595" w:type="dxa"/>
        </w:tcPr>
        <w:p w:rsidR="00303033" w:rsidRDefault="00303033">
          <w:pPr>
            <w:pStyle w:val="Kopfzeile"/>
          </w:pPr>
        </w:p>
        <w:p w:rsidR="00303033" w:rsidRDefault="00CA3224">
          <w:pPr>
            <w:pStyle w:val="LogoBlack"/>
          </w:pPr>
          <w:r>
            <w:rPr>
              <w:noProof/>
              <w:lang w:val="de-D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CA3224">
          <w:pPr>
            <w:pStyle w:val="LogoColor"/>
          </w:pPr>
          <w:r>
            <w:rPr>
              <w:noProof/>
              <w:sz w:val="20"/>
              <w:lang w:val="de-D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303033">
          <w:pPr>
            <w:pStyle w:val="Kopfzeile"/>
          </w:pPr>
        </w:p>
      </w:tc>
    </w:tr>
    <w:tr w:rsidR="00303033">
      <w:trPr>
        <w:trHeight w:hRule="exact" w:val="1247"/>
      </w:trPr>
      <w:tc>
        <w:tcPr>
          <w:tcW w:w="8420" w:type="dxa"/>
          <w:gridSpan w:val="2"/>
        </w:tcPr>
        <w:p w:rsidR="00303033" w:rsidRDefault="000E6572">
          <w:pPr>
            <w:pStyle w:val="Titel"/>
          </w:pPr>
          <w:r>
            <w:fldChar w:fldCharType="begin"/>
          </w:r>
          <w:r>
            <w:instrText xml:space="preserve"> STYLEREF TitLEREF \* MERGEFORMAT </w:instrText>
          </w:r>
          <w:r>
            <w:fldChar w:fldCharType="separate"/>
          </w:r>
          <w:r w:rsidR="00A25F86">
            <w:rPr>
              <w:noProof/>
            </w:rPr>
            <w:t>press release</w:t>
          </w:r>
          <w:r>
            <w:rPr>
              <w:noProof/>
            </w:rPr>
            <w:fldChar w:fldCharType="end"/>
          </w:r>
        </w:p>
      </w:tc>
    </w:tr>
    <w:tr w:rsidR="00303033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A25F86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0E6572">
            <w:fldChar w:fldCharType="begin"/>
          </w:r>
          <w:r w:rsidR="000E6572">
            <w:instrText xml:space="preserve"> NUMPAGES  \* MERGEFORMAT </w:instrText>
          </w:r>
          <w:r w:rsidR="000E6572">
            <w:fldChar w:fldCharType="separate"/>
          </w:r>
          <w:r w:rsidR="00A25F86">
            <w:rPr>
              <w:noProof/>
            </w:rPr>
            <w:t>2</w:t>
          </w:r>
          <w:r w:rsidR="000E6572">
            <w:rPr>
              <w:noProof/>
            </w:rPr>
            <w:fldChar w:fldCharType="end"/>
          </w:r>
        </w:p>
      </w:tc>
    </w:tr>
    <w:tr w:rsidR="00303033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:rsidR="00303033" w:rsidRDefault="00303033"/>
      </w:tc>
    </w:tr>
  </w:tbl>
  <w:p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033" w:rsidRDefault="00303033">
    <w:pPr>
      <w:pStyle w:val="Kopfzeile"/>
    </w:pPr>
  </w:p>
  <w:p w:rsidR="00303033" w:rsidRDefault="00CA3224">
    <w:pPr>
      <w:pStyle w:val="LogoBlack"/>
    </w:pPr>
    <w:r>
      <w:rPr>
        <w:noProof/>
        <w:lang w:val="de-D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CA3224">
    <w:pPr>
      <w:pStyle w:val="LogoColor"/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leurAfdwingen" w:val="Y"/>
    <w:docVar w:name="ShowPageNumbers" w:val="-1"/>
  </w:docVars>
  <w:rsids>
    <w:rsidRoot w:val="00F56986"/>
    <w:rsid w:val="000E6572"/>
    <w:rsid w:val="001E1F86"/>
    <w:rsid w:val="00303033"/>
    <w:rsid w:val="00317597"/>
    <w:rsid w:val="003D283D"/>
    <w:rsid w:val="0064408C"/>
    <w:rsid w:val="0066604E"/>
    <w:rsid w:val="006D78F9"/>
    <w:rsid w:val="008646F6"/>
    <w:rsid w:val="008D645E"/>
    <w:rsid w:val="00997B3D"/>
    <w:rsid w:val="00A25F86"/>
    <w:rsid w:val="00AF786E"/>
    <w:rsid w:val="00CA3224"/>
    <w:rsid w:val="00D05056"/>
    <w:rsid w:val="00D51D64"/>
    <w:rsid w:val="00E50C36"/>
    <w:rsid w:val="00F367ED"/>
    <w:rsid w:val="00F5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898FB3F-7ABE-4A21-8E7A-F1EB55BA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paragraph" w:styleId="Sprechblasentext">
    <w:name w:val="Balloon Text"/>
    <w:basedOn w:val="Standard"/>
    <w:link w:val="SprechblasentextZchn"/>
    <w:semiHidden/>
    <w:unhideWhenUsed/>
    <w:rsid w:val="008D64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D645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rlgW600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Logo.dotx</Template>
  <TotalTime>0</TotalTime>
  <Pages>1</Pages>
  <Words>314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Goetze, Alexandra</cp:lastModifiedBy>
  <cp:revision>7</cp:revision>
  <cp:lastPrinted>2017-12-05T10:06:00Z</cp:lastPrinted>
  <dcterms:created xsi:type="dcterms:W3CDTF">2017-11-21T09:22:00Z</dcterms:created>
  <dcterms:modified xsi:type="dcterms:W3CDTF">2017-12-14T09:32:00Z</dcterms:modified>
</cp:coreProperties>
</file>