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6D070D">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rsidRPr="006D070D">
              <w:trPr>
                <w:trHeight w:hRule="exact" w:val="1247"/>
              </w:trPr>
              <w:tc>
                <w:tcPr>
                  <w:tcW w:w="8222" w:type="dxa"/>
                </w:tcPr>
                <w:p w:rsidR="00303033" w:rsidRPr="006D070D" w:rsidRDefault="00303033">
                  <w:pPr>
                    <w:pStyle w:val="TitleRef"/>
                    <w:rPr>
                      <w:lang w:val="en-US"/>
                    </w:rPr>
                  </w:pPr>
                  <w:r w:rsidRPr="006D070D">
                    <w:rPr>
                      <w:lang w:val="en-US"/>
                    </w:rPr>
                    <w:t>press release</w:t>
                  </w:r>
                </w:p>
              </w:tc>
            </w:tr>
            <w:tr w:rsidR="00303033" w:rsidRPr="006D070D">
              <w:tblPrEx>
                <w:tblBorders>
                  <w:insideH w:val="single" w:sz="2" w:space="0" w:color="auto"/>
                </w:tblBorders>
              </w:tblPrEx>
              <w:trPr>
                <w:trHeight w:val="227"/>
              </w:trPr>
              <w:tc>
                <w:tcPr>
                  <w:tcW w:w="8222" w:type="dxa"/>
                  <w:tcBorders>
                    <w:top w:val="nil"/>
                    <w:bottom w:val="single" w:sz="2" w:space="0" w:color="auto"/>
                  </w:tcBorders>
                </w:tcPr>
                <w:p w:rsidR="00303033" w:rsidRPr="006D070D" w:rsidRDefault="00303033">
                  <w:pPr>
                    <w:pStyle w:val="Page"/>
                    <w:rPr>
                      <w:lang w:val="en-US"/>
                    </w:rPr>
                  </w:pPr>
                  <w:r w:rsidRPr="006D070D">
                    <w:rPr>
                      <w:lang w:val="en-US"/>
                    </w:rPr>
                    <w:t xml:space="preserve">page </w:t>
                  </w:r>
                  <w:r w:rsidRPr="006D070D">
                    <w:rPr>
                      <w:lang w:val="en-US"/>
                    </w:rPr>
                    <w:fldChar w:fldCharType="begin"/>
                  </w:r>
                  <w:r w:rsidRPr="006D070D">
                    <w:rPr>
                      <w:lang w:val="en-US"/>
                    </w:rPr>
                    <w:instrText xml:space="preserve"> PAGE  \* MERGEFORMAT </w:instrText>
                  </w:r>
                  <w:r w:rsidRPr="006D070D">
                    <w:rPr>
                      <w:lang w:val="en-US"/>
                    </w:rPr>
                    <w:fldChar w:fldCharType="separate"/>
                  </w:r>
                  <w:r w:rsidRPr="006D070D">
                    <w:rPr>
                      <w:noProof/>
                      <w:lang w:val="en-US"/>
                    </w:rPr>
                    <w:t>1</w:t>
                  </w:r>
                  <w:r w:rsidRPr="006D070D">
                    <w:rPr>
                      <w:lang w:val="en-US"/>
                    </w:rPr>
                    <w:fldChar w:fldCharType="end"/>
                  </w:r>
                  <w:r w:rsidRPr="006D070D">
                    <w:rPr>
                      <w:lang w:val="en-US"/>
                    </w:rPr>
                    <w:t xml:space="preserve"> of </w:t>
                  </w:r>
                  <w:r w:rsidR="009E6F6A" w:rsidRPr="006D070D">
                    <w:rPr>
                      <w:lang w:val="en-US"/>
                    </w:rPr>
                    <w:fldChar w:fldCharType="begin"/>
                  </w:r>
                  <w:r w:rsidR="009E6F6A" w:rsidRPr="006D070D">
                    <w:rPr>
                      <w:lang w:val="en-US"/>
                    </w:rPr>
                    <w:instrText xml:space="preserve"> NUMPAGES  \* MERGEFORMAT </w:instrText>
                  </w:r>
                  <w:r w:rsidR="009E6F6A" w:rsidRPr="006D070D">
                    <w:rPr>
                      <w:lang w:val="en-US"/>
                    </w:rPr>
                    <w:fldChar w:fldCharType="separate"/>
                  </w:r>
                  <w:r w:rsidRPr="006D070D">
                    <w:rPr>
                      <w:noProof/>
                      <w:lang w:val="en-US"/>
                    </w:rPr>
                    <w:t>1</w:t>
                  </w:r>
                  <w:r w:rsidR="009E6F6A" w:rsidRPr="006D070D">
                    <w:rPr>
                      <w:noProof/>
                      <w:lang w:val="en-US"/>
                    </w:rPr>
                    <w:fldChar w:fldCharType="end"/>
                  </w:r>
                </w:p>
              </w:tc>
            </w:tr>
            <w:tr w:rsidR="00303033" w:rsidRPr="006D070D">
              <w:tblPrEx>
                <w:tblBorders>
                  <w:insideH w:val="single" w:sz="2" w:space="0" w:color="auto"/>
                </w:tblBorders>
              </w:tblPrEx>
              <w:trPr>
                <w:trHeight w:hRule="exact" w:val="284"/>
              </w:trPr>
              <w:tc>
                <w:tcPr>
                  <w:tcW w:w="8222" w:type="dxa"/>
                  <w:tcBorders>
                    <w:top w:val="single" w:sz="2" w:space="0" w:color="auto"/>
                    <w:bottom w:val="nil"/>
                  </w:tcBorders>
                </w:tcPr>
                <w:p w:rsidR="00303033" w:rsidRPr="006D070D" w:rsidRDefault="00303033">
                  <w:pPr>
                    <w:rPr>
                      <w:lang w:val="en-US"/>
                    </w:rPr>
                  </w:pPr>
                </w:p>
              </w:tc>
            </w:tr>
            <w:tr w:rsidR="00303033" w:rsidRPr="006D070D">
              <w:tblPrEx>
                <w:tblBorders>
                  <w:insideH w:val="single" w:sz="2" w:space="0" w:color="auto"/>
                </w:tblBorders>
              </w:tblPrEx>
              <w:tc>
                <w:tcPr>
                  <w:tcW w:w="8222" w:type="dxa"/>
                  <w:tcBorders>
                    <w:top w:val="nil"/>
                    <w:bottom w:val="nil"/>
                  </w:tcBorders>
                </w:tcPr>
                <w:p w:rsidR="00303033" w:rsidRPr="006D070D" w:rsidRDefault="008D645E" w:rsidP="0066604E">
                  <w:pPr>
                    <w:pStyle w:val="Subject"/>
                    <w:rPr>
                      <w:lang w:val="en-US"/>
                    </w:rPr>
                  </w:pPr>
                  <w:r w:rsidRPr="006D070D">
                    <w:rPr>
                      <w:bCs/>
                      <w:lang w:val="en-US"/>
                    </w:rPr>
                    <w:t xml:space="preserve">New Siegling Modular Belt Series with a Small Pitch Enable Vibration-Free Product Transfers </w:t>
                  </w:r>
                </w:p>
              </w:tc>
            </w:tr>
          </w:tbl>
          <w:p w:rsidR="00303033" w:rsidRPr="006D070D" w:rsidRDefault="00303033">
            <w:pPr>
              <w:rPr>
                <w:lang w:val="en-US"/>
              </w:rPr>
            </w:pPr>
          </w:p>
        </w:tc>
      </w:tr>
    </w:tbl>
    <w:p w:rsidR="00303033" w:rsidRPr="006D070D" w:rsidRDefault="00303033">
      <w:pPr>
        <w:pStyle w:val="Page"/>
        <w:rPr>
          <w:lang w:val="en-US"/>
        </w:rPr>
      </w:pPr>
      <w:r w:rsidRPr="006D070D">
        <w:rPr>
          <w:lang w:val="en-US"/>
        </w:rPr>
        <w:t>[lead]</w:t>
      </w:r>
    </w:p>
    <w:p w:rsidR="00997B3D" w:rsidRPr="006D070D" w:rsidRDefault="0066604E">
      <w:pPr>
        <w:pStyle w:val="PressReleaseText"/>
        <w:rPr>
          <w:lang w:val="en-US"/>
        </w:rPr>
      </w:pPr>
      <w:r w:rsidRPr="006D070D">
        <w:rPr>
          <w:lang w:val="en-US"/>
        </w:rPr>
        <w:t xml:space="preserve">Hanover, </w:t>
      </w:r>
      <w:r w:rsidRPr="006D070D">
        <w:rPr>
          <w:lang w:val="en-US"/>
        </w:rPr>
        <w:fldChar w:fldCharType="begin"/>
      </w:r>
      <w:r w:rsidRPr="006D070D">
        <w:rPr>
          <w:lang w:val="en-US"/>
        </w:rPr>
        <w:instrText xml:space="preserve"> CREATEDATE \@ "MMMM dd, yyyy" \* MERGEFORMAT </w:instrText>
      </w:r>
      <w:r w:rsidRPr="006D070D">
        <w:rPr>
          <w:lang w:val="en-US"/>
        </w:rPr>
        <w:fldChar w:fldCharType="separate"/>
      </w:r>
      <w:r w:rsidRPr="006D070D">
        <w:rPr>
          <w:noProof/>
          <w:lang w:val="en-US"/>
        </w:rPr>
        <w:t>November 21, 2017</w:t>
      </w:r>
      <w:r w:rsidRPr="006D070D">
        <w:rPr>
          <w:lang w:val="en-US"/>
        </w:rPr>
        <w:fldChar w:fldCharType="end"/>
      </w:r>
      <w:r w:rsidRPr="006D070D">
        <w:rPr>
          <w:lang w:val="en-US"/>
        </w:rPr>
        <w:t xml:space="preserve"> – Forbo Movement Systems’ new product series 14 with a pitch of just 12.7 mm (0.5 inches) was developed especially for applications requiring tight, vibration-free product transfers even where there are fixed knife edges. Another development goal was to achieve exceptional strength and pull despite the small pitch.</w:t>
      </w:r>
    </w:p>
    <w:p w:rsidR="006D070D" w:rsidRPr="006D070D" w:rsidRDefault="006D070D">
      <w:pPr>
        <w:pStyle w:val="PressReleaseText"/>
        <w:rPr>
          <w:lang w:val="en-US"/>
        </w:rPr>
      </w:pPr>
    </w:p>
    <w:p w:rsidR="00997B3D" w:rsidRPr="006D070D" w:rsidRDefault="00997B3D">
      <w:pPr>
        <w:pStyle w:val="PressReleaseText"/>
        <w:rPr>
          <w:lang w:val="en-US"/>
        </w:rPr>
      </w:pPr>
      <w:r w:rsidRPr="006D070D">
        <w:rPr>
          <w:lang w:val="en-US"/>
        </w:rPr>
        <w:t>Due to its robust, single-row sprocket design, series 14 is exceptionally hard-wearing in abrasive applications, which sets it apart significantly from products offered by the competition. Further bonuses are the new hinge pins without heads. This makes fitting or disassembling the belt during maintenance much easier. A closed, solid belt edge prevents damage to the edges.</w:t>
      </w:r>
    </w:p>
    <w:p w:rsidR="00F367ED" w:rsidRPr="006D070D" w:rsidRDefault="00F367ED">
      <w:pPr>
        <w:pStyle w:val="PressReleaseText"/>
        <w:rPr>
          <w:lang w:val="en-US"/>
        </w:rPr>
      </w:pPr>
    </w:p>
    <w:p w:rsidR="001E1F86" w:rsidRPr="006D070D" w:rsidRDefault="00F56986" w:rsidP="00E50C36">
      <w:pPr>
        <w:pStyle w:val="PressReleaseText"/>
        <w:rPr>
          <w:lang w:val="en-US"/>
        </w:rPr>
      </w:pPr>
      <w:r w:rsidRPr="006D070D">
        <w:rPr>
          <w:lang w:val="en-US"/>
        </w:rPr>
        <w:t xml:space="preserve">The new series 14 </w:t>
      </w:r>
      <w:proofErr w:type="gramStart"/>
      <w:r w:rsidRPr="006D070D">
        <w:rPr>
          <w:lang w:val="en-US"/>
        </w:rPr>
        <w:t>Prolink</w:t>
      </w:r>
      <w:proofErr w:type="gramEnd"/>
      <w:r w:rsidRPr="006D070D">
        <w:rPr>
          <w:lang w:val="en-US"/>
        </w:rPr>
        <w:t xml:space="preserve"> modular belts are typically used on cooling and packaging lines at bakery companies, in packaging snacks and in particular anywhere where tight transfers are required when conveying very small products for instance. Series 14 is also used in processing meat, poultry, fish and seafood, as well as fruit and vegetables. The open hinge design cuts down on the critical points where bacteria can accumulate and makes cleaning much simpler and more thorough. The open area of 25% also ensures good circulation of the air and drainage. </w:t>
      </w:r>
    </w:p>
    <w:p w:rsidR="008646F6" w:rsidRDefault="00E50C36">
      <w:pPr>
        <w:pStyle w:val="PressReleaseText"/>
        <w:rPr>
          <w:lang w:val="en-US"/>
        </w:rPr>
      </w:pPr>
      <w:r w:rsidRPr="006D070D">
        <w:rPr>
          <w:lang w:val="en-US"/>
        </w:rPr>
        <w:lastRenderedPageBreak/>
        <w:t xml:space="preserve">The modular belt series 14 is currently available as an open Flat Top (FLT) version in blue and white and in the standard polyethylene (PE), polypropylene (PP) and polyacetal (POM) materials. </w:t>
      </w:r>
    </w:p>
    <w:p w:rsidR="006D070D" w:rsidRPr="006D070D" w:rsidRDefault="006D070D">
      <w:pPr>
        <w:pStyle w:val="PressReleaseText"/>
        <w:rPr>
          <w:lang w:val="en-US"/>
        </w:rPr>
      </w:pPr>
      <w:bookmarkStart w:id="0" w:name="_GoBack"/>
      <w:bookmarkEnd w:id="0"/>
    </w:p>
    <w:p w:rsidR="00E50C36" w:rsidRPr="006D070D" w:rsidRDefault="008646F6">
      <w:pPr>
        <w:pStyle w:val="PressReleaseText"/>
        <w:rPr>
          <w:lang w:val="en-US"/>
        </w:rPr>
      </w:pPr>
      <w:r w:rsidRPr="006D070D">
        <w:rPr>
          <w:lang w:val="en-US"/>
        </w:rPr>
        <w:t>Siegling Prolink modular belts made of PE, PP, POM and PA comply with regulations 21 CFR from the FDA as well as (EU) 10/2011 and (EC) 1935/2004 regarding the feedstock used and the migration figures</w:t>
      </w:r>
      <w:proofErr w:type="gramStart"/>
      <w:r w:rsidRPr="006D070D">
        <w:rPr>
          <w:lang w:val="en-US"/>
        </w:rPr>
        <w:t>.</w:t>
      </w:r>
      <w:r w:rsidRPr="006D070D">
        <w:rPr>
          <w:szCs w:val="20"/>
          <w:lang w:val="en-US"/>
        </w:rPr>
        <w:t>.</w:t>
      </w:r>
      <w:proofErr w:type="gramEnd"/>
      <w:r w:rsidRPr="006D070D">
        <w:rPr>
          <w:szCs w:val="20"/>
          <w:lang w:val="en-US"/>
        </w:rPr>
        <w:t xml:space="preserve"> Series 14 also comes with NSF-certification.</w:t>
      </w:r>
    </w:p>
    <w:p w:rsidR="00997B3D" w:rsidRPr="006D070D" w:rsidRDefault="00997B3D">
      <w:pPr>
        <w:pStyle w:val="PressReleaseText"/>
        <w:rPr>
          <w:lang w:val="en-US"/>
        </w:rPr>
      </w:pPr>
    </w:p>
    <w:p w:rsidR="00303033" w:rsidRPr="006D070D" w:rsidRDefault="00303033">
      <w:pPr>
        <w:pStyle w:val="Adressline"/>
        <w:rPr>
          <w:lang w:val="en-US"/>
        </w:rPr>
      </w:pPr>
    </w:p>
    <w:p w:rsidR="00D51D64" w:rsidRPr="006D070D" w:rsidRDefault="00D51D64" w:rsidP="00D51D64">
      <w:pPr>
        <w:pStyle w:val="Address"/>
        <w:rPr>
          <w:lang w:val="en-US"/>
        </w:rPr>
      </w:pPr>
      <w:r w:rsidRPr="006D070D">
        <w:rPr>
          <w:lang w:val="en-US"/>
        </w:rPr>
        <w:t>For further information:</w:t>
      </w:r>
    </w:p>
    <w:p w:rsidR="00D51D64" w:rsidRPr="006D070D" w:rsidRDefault="00D51D64" w:rsidP="00D51D64">
      <w:pPr>
        <w:pStyle w:val="Address"/>
        <w:rPr>
          <w:lang w:val="en-US"/>
        </w:rPr>
      </w:pPr>
      <w:r w:rsidRPr="006D070D">
        <w:rPr>
          <w:lang w:val="en-US"/>
        </w:rPr>
        <w:fldChar w:fldCharType="begin">
          <w:ffData>
            <w:name w:val="Text1"/>
            <w:enabled/>
            <w:calcOnExit w:val="0"/>
            <w:textInput>
              <w:default w:val="Name"/>
            </w:textInput>
          </w:ffData>
        </w:fldChar>
      </w:r>
      <w:bookmarkStart w:id="1" w:name="Text1"/>
      <w:r w:rsidRPr="006D070D">
        <w:rPr>
          <w:lang w:val="en-US"/>
        </w:rPr>
        <w:instrText xml:space="preserve"> FORMTEXT </w:instrText>
      </w:r>
      <w:r w:rsidRPr="006D070D">
        <w:rPr>
          <w:lang w:val="en-US"/>
        </w:rPr>
      </w:r>
      <w:r w:rsidRPr="006D070D">
        <w:rPr>
          <w:lang w:val="en-US"/>
        </w:rPr>
        <w:fldChar w:fldCharType="separate"/>
      </w:r>
      <w:r w:rsidRPr="006D070D">
        <w:rPr>
          <w:lang w:val="en-US"/>
        </w:rPr>
        <w:t>Matthias Eilert</w:t>
      </w:r>
      <w:r w:rsidRPr="006D070D">
        <w:rPr>
          <w:lang w:val="en-US"/>
        </w:rPr>
        <w:fldChar w:fldCharType="end"/>
      </w:r>
      <w:bookmarkEnd w:id="1"/>
    </w:p>
    <w:p w:rsidR="00D51D64" w:rsidRPr="006D070D" w:rsidRDefault="00D51D64" w:rsidP="00D51D64">
      <w:pPr>
        <w:pStyle w:val="Address"/>
        <w:rPr>
          <w:lang w:val="en-US"/>
        </w:rPr>
      </w:pPr>
      <w:r w:rsidRPr="006D070D">
        <w:rPr>
          <w:lang w:val="en-US"/>
        </w:rPr>
        <w:fldChar w:fldCharType="begin">
          <w:ffData>
            <w:name w:val="Text2"/>
            <w:enabled/>
            <w:calcOnExit w:val="0"/>
            <w:textInput>
              <w:default w:val="Abteilung"/>
            </w:textInput>
          </w:ffData>
        </w:fldChar>
      </w:r>
      <w:bookmarkStart w:id="2" w:name="Text2"/>
      <w:r w:rsidRPr="006D070D">
        <w:rPr>
          <w:lang w:val="en-US"/>
        </w:rPr>
        <w:instrText xml:space="preserve"> FORMTEXT </w:instrText>
      </w:r>
      <w:r w:rsidRPr="006D070D">
        <w:rPr>
          <w:lang w:val="en-US"/>
        </w:rPr>
      </w:r>
      <w:r w:rsidRPr="006D070D">
        <w:rPr>
          <w:lang w:val="en-US"/>
        </w:rPr>
        <w:fldChar w:fldCharType="separate"/>
      </w:r>
      <w:r w:rsidRPr="006D070D">
        <w:rPr>
          <w:noProof/>
          <w:lang w:val="en-US"/>
        </w:rPr>
        <w:t>Marketing Communications</w:t>
      </w:r>
      <w:r w:rsidRPr="006D070D">
        <w:rPr>
          <w:lang w:val="en-US"/>
        </w:rPr>
        <w:fldChar w:fldCharType="end"/>
      </w:r>
      <w:bookmarkEnd w:id="2"/>
    </w:p>
    <w:p w:rsidR="00D51D64" w:rsidRPr="006D070D" w:rsidRDefault="00D51D64" w:rsidP="00D51D64">
      <w:pPr>
        <w:pStyle w:val="Address"/>
        <w:rPr>
          <w:lang w:val="en-US"/>
        </w:rPr>
      </w:pPr>
      <w:r w:rsidRPr="006D070D">
        <w:rPr>
          <w:lang w:val="en-US"/>
        </w:rPr>
        <w:t xml:space="preserve">Phone +49 511 67 04 </w:t>
      </w:r>
      <w:r w:rsidRPr="006D070D">
        <w:rPr>
          <w:lang w:val="en-US"/>
        </w:rPr>
        <w:fldChar w:fldCharType="begin">
          <w:ffData>
            <w:name w:val="Text3"/>
            <w:enabled/>
            <w:calcOnExit w:val="0"/>
            <w:textInput/>
          </w:ffData>
        </w:fldChar>
      </w:r>
      <w:bookmarkStart w:id="3" w:name="Text3"/>
      <w:r w:rsidRPr="006D070D">
        <w:rPr>
          <w:lang w:val="en-US"/>
        </w:rPr>
        <w:instrText xml:space="preserve"> FORMTEXT </w:instrText>
      </w:r>
      <w:r w:rsidRPr="006D070D">
        <w:rPr>
          <w:lang w:val="en-US"/>
        </w:rPr>
      </w:r>
      <w:r w:rsidRPr="006D070D">
        <w:rPr>
          <w:lang w:val="en-US"/>
        </w:rPr>
        <w:fldChar w:fldCharType="separate"/>
      </w:r>
      <w:r w:rsidRPr="006D070D">
        <w:rPr>
          <w:noProof/>
          <w:lang w:val="en-US"/>
        </w:rPr>
        <w:t>232</w:t>
      </w:r>
      <w:r w:rsidRPr="006D070D">
        <w:rPr>
          <w:lang w:val="en-US"/>
        </w:rPr>
        <w:fldChar w:fldCharType="end"/>
      </w:r>
      <w:bookmarkEnd w:id="3"/>
      <w:r w:rsidRPr="006D070D">
        <w:rPr>
          <w:lang w:val="en-US"/>
        </w:rPr>
        <w:t xml:space="preserve">, Fax +49 511 67 04 </w:t>
      </w:r>
      <w:r w:rsidRPr="006D070D">
        <w:rPr>
          <w:lang w:val="en-US"/>
        </w:rPr>
        <w:fldChar w:fldCharType="begin">
          <w:ffData>
            <w:name w:val="Text4"/>
            <w:enabled/>
            <w:calcOnExit w:val="0"/>
            <w:textInput/>
          </w:ffData>
        </w:fldChar>
      </w:r>
      <w:bookmarkStart w:id="4" w:name="Text4"/>
      <w:r w:rsidRPr="006D070D">
        <w:rPr>
          <w:lang w:val="en-US"/>
        </w:rPr>
        <w:instrText xml:space="preserve"> FORMTEXT </w:instrText>
      </w:r>
      <w:r w:rsidRPr="006D070D">
        <w:rPr>
          <w:lang w:val="en-US"/>
        </w:rPr>
      </w:r>
      <w:r w:rsidRPr="006D070D">
        <w:rPr>
          <w:lang w:val="en-US"/>
        </w:rPr>
        <w:fldChar w:fldCharType="separate"/>
      </w:r>
      <w:r w:rsidRPr="006D070D">
        <w:rPr>
          <w:noProof/>
          <w:lang w:val="en-US"/>
        </w:rPr>
        <w:t>233</w:t>
      </w:r>
      <w:r w:rsidRPr="006D070D">
        <w:rPr>
          <w:lang w:val="en-US"/>
        </w:rPr>
        <w:fldChar w:fldCharType="end"/>
      </w:r>
      <w:bookmarkEnd w:id="4"/>
    </w:p>
    <w:p w:rsidR="00D51D64" w:rsidRPr="006D070D" w:rsidRDefault="00D51D64" w:rsidP="00D51D64">
      <w:pPr>
        <w:pStyle w:val="Address"/>
        <w:rPr>
          <w:lang w:val="en-US"/>
        </w:rPr>
      </w:pPr>
      <w:r w:rsidRPr="006D070D">
        <w:rPr>
          <w:lang w:val="en-US"/>
        </w:rPr>
        <w:t>siegling@forbo.com</w:t>
      </w:r>
    </w:p>
    <w:p w:rsidR="00303033" w:rsidRPr="006D070D" w:rsidRDefault="00303033">
      <w:pPr>
        <w:rPr>
          <w:lang w:val="en-US"/>
        </w:rPr>
      </w:pPr>
    </w:p>
    <w:sectPr w:rsidR="00303033" w:rsidRPr="006D070D">
      <w:headerReference w:type="default" r:id="rId8"/>
      <w:headerReference w:type="first" r:id="rId9"/>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572" w:rsidRDefault="000E6572">
      <w:r>
        <w:separator/>
      </w:r>
    </w:p>
  </w:endnote>
  <w:endnote w:type="continuationSeparator" w:id="0">
    <w:p w:rsidR="000E6572" w:rsidRDefault="000E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572" w:rsidRDefault="000E6572">
      <w:r>
        <w:separator/>
      </w:r>
    </w:p>
  </w:footnote>
  <w:footnote w:type="continuationSeparator" w:id="0">
    <w:p w:rsidR="000E6572" w:rsidRDefault="000E6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Header"/>
          </w:pPr>
        </w:p>
        <w:p w:rsidR="00303033" w:rsidRDefault="00CA3224">
          <w:pPr>
            <w:pStyle w:val="LogoBlack"/>
          </w:pPr>
          <w:r>
            <w:rPr>
              <w:noProof/>
              <w:lang w:eastAsia="en-GB"/>
            </w:rPr>
            <w:drawing>
              <wp:anchor distT="0" distB="0" distL="114300" distR="114300" simplePos="0" relativeHeight="251658240"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anchor>
            </w:drawing>
          </w:r>
        </w:p>
        <w:p w:rsidR="00303033" w:rsidRDefault="00CA3224">
          <w:pPr>
            <w:pStyle w:val="LogoColor"/>
          </w:pPr>
          <w:r>
            <w:rPr>
              <w:noProof/>
              <w:sz w:val="20"/>
              <w:lang w:eastAsia="en-GB"/>
            </w:rPr>
            <w:drawing>
              <wp:anchor distT="0" distB="0" distL="114300" distR="114300" simplePos="0" relativeHeight="251659264"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anchor>
            </w:drawing>
          </w:r>
        </w:p>
        <w:p w:rsidR="00303033" w:rsidRDefault="00303033">
          <w:pPr>
            <w:pStyle w:val="Header"/>
          </w:pPr>
        </w:p>
      </w:tc>
    </w:tr>
    <w:tr w:rsidR="00303033">
      <w:trPr>
        <w:trHeight w:hRule="exact" w:val="1247"/>
      </w:trPr>
      <w:tc>
        <w:tcPr>
          <w:tcW w:w="8420" w:type="dxa"/>
          <w:gridSpan w:val="2"/>
        </w:tcPr>
        <w:p w:rsidR="00303033" w:rsidRDefault="009E6F6A">
          <w:pPr>
            <w:pStyle w:val="Title"/>
          </w:pPr>
          <w:r>
            <w:fldChar w:fldCharType="begin"/>
          </w:r>
          <w:r>
            <w:instrText xml:space="preserve"> STYLEREF TitLEREF \* MERGEFORMAT </w:instrText>
          </w:r>
          <w:r>
            <w:fldChar w:fldCharType="separate"/>
          </w:r>
          <w:r>
            <w:rPr>
              <w:noProof/>
            </w:rPr>
            <w:t>press release</w:t>
          </w:r>
          <w:r>
            <w:rPr>
              <w:noProof/>
            </w:rPr>
            <w:fldChar w:fldCharType="end"/>
          </w:r>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sidR="009E6F6A">
            <w:rPr>
              <w:noProof/>
            </w:rPr>
            <w:t>2</w:t>
          </w:r>
          <w:r>
            <w:fldChar w:fldCharType="end"/>
          </w:r>
          <w:r>
            <w:t xml:space="preserve"> of </w:t>
          </w:r>
          <w:r w:rsidR="009E6F6A">
            <w:fldChar w:fldCharType="begin"/>
          </w:r>
          <w:r w:rsidR="009E6F6A">
            <w:instrText xml:space="preserve"> NUMPAGES  \* MERGEFORMAT </w:instrText>
          </w:r>
          <w:r w:rsidR="009E6F6A">
            <w:fldChar w:fldCharType="separate"/>
          </w:r>
          <w:r w:rsidR="009E6F6A">
            <w:rPr>
              <w:noProof/>
            </w:rPr>
            <w:t>2</w:t>
          </w:r>
          <w:r w:rsidR="009E6F6A">
            <w:rPr>
              <w:noProof/>
            </w:rPr>
            <w:fldChar w:fldCharType="end"/>
          </w:r>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Header"/>
      <w:spacing w:line="14"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33" w:rsidRDefault="00303033">
    <w:pPr>
      <w:pStyle w:val="Header"/>
    </w:pPr>
  </w:p>
  <w:p w:rsidR="00303033" w:rsidRDefault="00CA3224">
    <w:pPr>
      <w:pStyle w:val="LogoBlack"/>
    </w:pPr>
    <w:r>
      <w:rPr>
        <w:noProof/>
        <w:lang w:eastAsia="en-GB"/>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anchor>
      </w:drawing>
    </w:r>
  </w:p>
  <w:p w:rsidR="00303033" w:rsidRDefault="00CA3224">
    <w:pPr>
      <w:pStyle w:val="LogoColor"/>
    </w:pPr>
    <w:r>
      <w:rPr>
        <w:noProof/>
        <w:lang w:eastAsia="en-GB"/>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anchor>
      </w:drawing>
    </w:r>
  </w:p>
  <w:p w:rsidR="00303033" w:rsidRDefault="00303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5264C4A"/>
    <w:lvl w:ilvl="0">
      <w:start w:val="1"/>
      <w:numFmt w:val="decimal"/>
      <w:pStyle w:val="ListNumber"/>
      <w:lvlText w:val="%1."/>
      <w:lvlJc w:val="left"/>
      <w:pPr>
        <w:tabs>
          <w:tab w:val="num" w:pos="360"/>
        </w:tabs>
        <w:ind w:left="312" w:hanging="312"/>
      </w:pPr>
      <w:rPr>
        <w:rFonts w:hint="default"/>
      </w:rPr>
    </w:lvl>
  </w:abstractNum>
  <w:abstractNum w:abstractNumId="1">
    <w:nsid w:val="FFFFFF89"/>
    <w:multiLevelType w:val="singleLevel"/>
    <w:tmpl w:val="B24A2EA0"/>
    <w:lvl w:ilvl="0">
      <w:start w:val="1"/>
      <w:numFmt w:val="bullet"/>
      <w:pStyle w:val="ListBullet"/>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leurAfdwingen" w:val="Y"/>
    <w:docVar w:name="ShowPageNumbers" w:val="-1"/>
  </w:docVars>
  <w:rsids>
    <w:rsidRoot w:val="00F56986"/>
    <w:rsid w:val="000E6572"/>
    <w:rsid w:val="001E1F86"/>
    <w:rsid w:val="00303033"/>
    <w:rsid w:val="00317597"/>
    <w:rsid w:val="003D283D"/>
    <w:rsid w:val="0064408C"/>
    <w:rsid w:val="0066604E"/>
    <w:rsid w:val="006D070D"/>
    <w:rsid w:val="006D78F9"/>
    <w:rsid w:val="008646F6"/>
    <w:rsid w:val="008D645E"/>
    <w:rsid w:val="00997B3D"/>
    <w:rsid w:val="009E6F6A"/>
    <w:rsid w:val="00A25F86"/>
    <w:rsid w:val="00AF786E"/>
    <w:rsid w:val="00CA3224"/>
    <w:rsid w:val="00D05056"/>
    <w:rsid w:val="00D51D64"/>
    <w:rsid w:val="00E50C36"/>
    <w:rsid w:val="00EB64B1"/>
    <w:rsid w:val="00F367ED"/>
    <w:rsid w:val="00F569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12"/>
      </w:tabs>
      <w:spacing w:line="255" w:lineRule="atLeast"/>
    </w:pPr>
    <w:rPr>
      <w:rFonts w:ascii="Georgia" w:hAnsi="Georgia"/>
      <w:sz w:val="19"/>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customStyle="1" w:styleId="Address">
    <w:name w:val="Address"/>
    <w:basedOn w:val="Normal"/>
    <w:pPr>
      <w:spacing w:line="199" w:lineRule="atLeast"/>
    </w:pPr>
    <w:rPr>
      <w:rFonts w:ascii="Arial" w:hAnsi="Arial" w:cs="Arial"/>
      <w:sz w:val="15"/>
      <w:szCs w:val="15"/>
    </w:rPr>
  </w:style>
  <w:style w:type="paragraph" w:customStyle="1" w:styleId="Subject">
    <w:name w:val="Subject"/>
    <w:basedOn w:val="Title"/>
    <w:rPr>
      <w:bCs w:val="0"/>
      <w:caps w:val="0"/>
      <w:sz w:val="22"/>
      <w:szCs w:val="19"/>
    </w:rPr>
  </w:style>
  <w:style w:type="paragraph" w:styleId="Footer">
    <w:name w:val="footer"/>
    <w:basedOn w:val="Address"/>
  </w:style>
  <w:style w:type="paragraph" w:customStyle="1" w:styleId="LogoBlack">
    <w:name w:val="LogoBlack"/>
    <w:basedOn w:val="Header"/>
  </w:style>
  <w:style w:type="paragraph" w:customStyle="1" w:styleId="LogoColor">
    <w:name w:val="LogoColor"/>
    <w:basedOn w:val="Header"/>
  </w:style>
  <w:style w:type="paragraph" w:customStyle="1" w:styleId="Gruformel1">
    <w:name w:val="Grußformel1"/>
    <w:basedOn w:val="Normal"/>
    <w:pPr>
      <w:keepNext/>
      <w:keepLines/>
    </w:pPr>
  </w:style>
  <w:style w:type="paragraph" w:styleId="ListBullet">
    <w:name w:val="List Bullet"/>
    <w:basedOn w:val="Normal"/>
    <w:pPr>
      <w:numPr>
        <w:numId w:val="2"/>
      </w:numPr>
      <w:tabs>
        <w:tab w:val="clear" w:pos="360"/>
      </w:tabs>
    </w:pPr>
  </w:style>
  <w:style w:type="paragraph" w:styleId="Title">
    <w:name w:val="Title"/>
    <w:basedOn w:val="Normal"/>
    <w:qFormat/>
    <w:rPr>
      <w:rFonts w:ascii="Arial" w:hAnsi="Arial" w:cs="Arial"/>
      <w:b/>
      <w:bCs/>
      <w:caps/>
      <w:kern w:val="28"/>
      <w:sz w:val="21"/>
      <w:szCs w:val="32"/>
    </w:rPr>
  </w:style>
  <w:style w:type="paragraph" w:styleId="ListNumber">
    <w:name w:val="List Number"/>
    <w:basedOn w:val="Normal"/>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le"/>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BalloonText">
    <w:name w:val="Balloon Text"/>
    <w:basedOn w:val="Normal"/>
    <w:link w:val="BalloonTextChar"/>
    <w:semiHidden/>
    <w:unhideWhenUsed/>
    <w:rsid w:val="008D64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D645E"/>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12"/>
      </w:tabs>
      <w:spacing w:line="255" w:lineRule="atLeast"/>
    </w:pPr>
    <w:rPr>
      <w:rFonts w:ascii="Georgia" w:hAnsi="Georgia"/>
      <w:sz w:val="19"/>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customStyle="1" w:styleId="Address">
    <w:name w:val="Address"/>
    <w:basedOn w:val="Normal"/>
    <w:pPr>
      <w:spacing w:line="199" w:lineRule="atLeast"/>
    </w:pPr>
    <w:rPr>
      <w:rFonts w:ascii="Arial" w:hAnsi="Arial" w:cs="Arial"/>
      <w:sz w:val="15"/>
      <w:szCs w:val="15"/>
    </w:rPr>
  </w:style>
  <w:style w:type="paragraph" w:customStyle="1" w:styleId="Subject">
    <w:name w:val="Subject"/>
    <w:basedOn w:val="Title"/>
    <w:rPr>
      <w:bCs w:val="0"/>
      <w:caps w:val="0"/>
      <w:sz w:val="22"/>
      <w:szCs w:val="19"/>
    </w:rPr>
  </w:style>
  <w:style w:type="paragraph" w:styleId="Footer">
    <w:name w:val="footer"/>
    <w:basedOn w:val="Address"/>
  </w:style>
  <w:style w:type="paragraph" w:customStyle="1" w:styleId="LogoBlack">
    <w:name w:val="LogoBlack"/>
    <w:basedOn w:val="Header"/>
  </w:style>
  <w:style w:type="paragraph" w:customStyle="1" w:styleId="LogoColor">
    <w:name w:val="LogoColor"/>
    <w:basedOn w:val="Header"/>
  </w:style>
  <w:style w:type="paragraph" w:customStyle="1" w:styleId="Gruformel1">
    <w:name w:val="Grußformel1"/>
    <w:basedOn w:val="Normal"/>
    <w:pPr>
      <w:keepNext/>
      <w:keepLines/>
    </w:pPr>
  </w:style>
  <w:style w:type="paragraph" w:styleId="ListBullet">
    <w:name w:val="List Bullet"/>
    <w:basedOn w:val="Normal"/>
    <w:pPr>
      <w:numPr>
        <w:numId w:val="2"/>
      </w:numPr>
      <w:tabs>
        <w:tab w:val="clear" w:pos="360"/>
      </w:tabs>
    </w:pPr>
  </w:style>
  <w:style w:type="paragraph" w:styleId="Title">
    <w:name w:val="Title"/>
    <w:basedOn w:val="Normal"/>
    <w:qFormat/>
    <w:rPr>
      <w:rFonts w:ascii="Arial" w:hAnsi="Arial" w:cs="Arial"/>
      <w:b/>
      <w:bCs/>
      <w:caps/>
      <w:kern w:val="28"/>
      <w:sz w:val="21"/>
      <w:szCs w:val="32"/>
    </w:rPr>
  </w:style>
  <w:style w:type="paragraph" w:styleId="ListNumber">
    <w:name w:val="List Number"/>
    <w:basedOn w:val="Normal"/>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le"/>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BalloonText">
    <w:name w:val="Balloon Text"/>
    <w:basedOn w:val="Normal"/>
    <w:link w:val="BalloonTextChar"/>
    <w:semiHidden/>
    <w:unhideWhenUsed/>
    <w:rsid w:val="008D64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D645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Logo.dotx</Template>
  <TotalTime>3</TotalTime>
  <Pages>2</Pages>
  <Words>310</Words>
  <Characters>1838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Sally</cp:lastModifiedBy>
  <cp:revision>4</cp:revision>
  <cp:lastPrinted>2017-12-05T10:06:00Z</cp:lastPrinted>
  <dcterms:created xsi:type="dcterms:W3CDTF">2017-12-14T11:22:00Z</dcterms:created>
  <dcterms:modified xsi:type="dcterms:W3CDTF">2017-12-14T11:46:00Z</dcterms:modified>
</cp:coreProperties>
</file>