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E45C" w14:textId="77777777" w:rsidR="00EE0425" w:rsidRPr="001D1199" w:rsidRDefault="00EE0425" w:rsidP="007E4C4E">
      <w:pPr>
        <w:spacing w:line="276" w:lineRule="auto"/>
        <w:rPr>
          <w:rFonts w:asciiTheme="minorHAnsi" w:hAnsiTheme="minorHAnsi" w:cstheme="minorHAnsi"/>
          <w:sz w:val="22"/>
          <w:szCs w:val="22"/>
          <w:lang w:val="nl-NL"/>
        </w:rPr>
      </w:pPr>
    </w:p>
    <w:p w14:paraId="0F3F7504" w14:textId="77777777" w:rsidR="00EE0425" w:rsidRPr="001D1199" w:rsidRDefault="00732B4A" w:rsidP="007E4C4E">
      <w:pPr>
        <w:pStyle w:val="Kop1"/>
        <w:spacing w:before="0" w:after="0" w:line="276" w:lineRule="auto"/>
        <w:jc w:val="center"/>
        <w:rPr>
          <w:rFonts w:asciiTheme="minorHAnsi" w:hAnsiTheme="minorHAnsi" w:cstheme="minorHAnsi"/>
          <w:b w:val="0"/>
          <w:bCs/>
          <w:kern w:val="0"/>
          <w:sz w:val="22"/>
          <w:szCs w:val="22"/>
          <w:u w:val="single"/>
          <w:lang w:val="nl-NL"/>
        </w:rPr>
      </w:pPr>
      <w:r w:rsidRPr="001D1199">
        <w:rPr>
          <w:rFonts w:asciiTheme="minorHAnsi" w:hAnsiTheme="minorHAnsi" w:cstheme="minorHAnsi"/>
          <w:b w:val="0"/>
          <w:bCs/>
          <w:kern w:val="0"/>
          <w:sz w:val="22"/>
          <w:szCs w:val="22"/>
          <w:u w:val="single"/>
          <w:lang w:val="nl-NL"/>
        </w:rPr>
        <w:t>Tapijt</w:t>
      </w:r>
      <w:r w:rsidR="00EE0425" w:rsidRPr="001D1199">
        <w:rPr>
          <w:rFonts w:asciiTheme="minorHAnsi" w:hAnsiTheme="minorHAnsi" w:cstheme="minorHAnsi"/>
          <w:b w:val="0"/>
          <w:bCs/>
          <w:kern w:val="0"/>
          <w:sz w:val="22"/>
          <w:szCs w:val="22"/>
          <w:u w:val="single"/>
          <w:lang w:val="nl-NL"/>
        </w:rPr>
        <w:t>t</w:t>
      </w:r>
      <w:r w:rsidR="000936A4" w:rsidRPr="001D1199">
        <w:rPr>
          <w:rFonts w:asciiTheme="minorHAnsi" w:hAnsiTheme="minorHAnsi" w:cstheme="minorHAnsi"/>
          <w:b w:val="0"/>
          <w:bCs/>
          <w:kern w:val="0"/>
          <w:sz w:val="22"/>
          <w:szCs w:val="22"/>
          <w:u w:val="single"/>
          <w:lang w:val="nl-NL"/>
        </w:rPr>
        <w:t>egels 50 x 50 c</w:t>
      </w:r>
      <w:r w:rsidR="00E7486A" w:rsidRPr="001D1199">
        <w:rPr>
          <w:rFonts w:asciiTheme="minorHAnsi" w:hAnsiTheme="minorHAnsi" w:cstheme="minorHAnsi"/>
          <w:b w:val="0"/>
          <w:bCs/>
          <w:kern w:val="0"/>
          <w:sz w:val="22"/>
          <w:szCs w:val="22"/>
          <w:u w:val="single"/>
          <w:lang w:val="nl-NL"/>
        </w:rPr>
        <w:t>m</w:t>
      </w:r>
    </w:p>
    <w:p w14:paraId="1078DAE5" w14:textId="77777777" w:rsidR="00EE0425" w:rsidRPr="001D1199" w:rsidRDefault="00EE0425" w:rsidP="007E4C4E">
      <w:pPr>
        <w:pStyle w:val="TxBrp4"/>
        <w:spacing w:line="276" w:lineRule="auto"/>
        <w:rPr>
          <w:rFonts w:asciiTheme="minorHAnsi" w:hAnsiTheme="minorHAnsi" w:cstheme="minorHAnsi"/>
          <w:iCs/>
          <w:color w:val="000000"/>
          <w:sz w:val="22"/>
          <w:szCs w:val="22"/>
          <w:lang w:val="nl-NL"/>
        </w:rPr>
      </w:pPr>
    </w:p>
    <w:p w14:paraId="44DE81D3" w14:textId="6E2F54AE" w:rsidR="00EE0425" w:rsidRPr="001D1199" w:rsidRDefault="00EE0425" w:rsidP="007E4C4E">
      <w:pPr>
        <w:pStyle w:val="TxBrp4"/>
        <w:tabs>
          <w:tab w:val="clear" w:pos="204"/>
          <w:tab w:val="left" w:pos="2265"/>
        </w:tabs>
        <w:spacing w:line="276" w:lineRule="auto"/>
        <w:rPr>
          <w:rFonts w:asciiTheme="minorHAnsi" w:hAnsiTheme="minorHAnsi" w:cstheme="minorHAnsi"/>
          <w:iCs/>
          <w:color w:val="000000"/>
          <w:sz w:val="22"/>
          <w:szCs w:val="22"/>
          <w:lang w:val="nl-NL"/>
        </w:rPr>
      </w:pPr>
      <w:r w:rsidRPr="001D1199">
        <w:rPr>
          <w:rFonts w:asciiTheme="minorHAnsi" w:hAnsiTheme="minorHAnsi" w:cstheme="minorHAnsi"/>
          <w:iCs/>
          <w:color w:val="000000"/>
          <w:sz w:val="22"/>
          <w:szCs w:val="22"/>
          <w:lang w:val="nl-NL"/>
        </w:rPr>
        <w:t>Meting: m², per vierkante meter, volgens type</w:t>
      </w:r>
    </w:p>
    <w:p w14:paraId="27276454" w14:textId="77777777" w:rsidR="00EE0425" w:rsidRPr="001D1199" w:rsidRDefault="00EE0425" w:rsidP="007E4C4E">
      <w:pPr>
        <w:pStyle w:val="TxBrp4"/>
        <w:spacing w:line="276" w:lineRule="auto"/>
        <w:rPr>
          <w:rFonts w:asciiTheme="minorHAnsi" w:hAnsiTheme="minorHAnsi" w:cstheme="minorHAnsi"/>
          <w:iCs/>
          <w:color w:val="000000"/>
          <w:sz w:val="22"/>
          <w:szCs w:val="22"/>
          <w:lang w:val="nl-NL"/>
        </w:rPr>
      </w:pPr>
      <w:r w:rsidRPr="001D1199">
        <w:rPr>
          <w:rFonts w:asciiTheme="minorHAnsi" w:hAnsiTheme="minorHAnsi" w:cstheme="minorHAnsi"/>
          <w:iCs/>
          <w:color w:val="000000"/>
          <w:sz w:val="22"/>
          <w:szCs w:val="22"/>
          <w:lang w:val="nl-NL"/>
        </w:rPr>
        <w:t>Meetcode: netto oppervlakte</w:t>
      </w:r>
    </w:p>
    <w:p w14:paraId="2D40BAD7" w14:textId="01119B31" w:rsidR="00EE0425" w:rsidRPr="001D1199" w:rsidRDefault="00EE0425"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theme="minorHAnsi"/>
          <w:sz w:val="22"/>
          <w:szCs w:val="22"/>
          <w:lang w:val="nl-NL"/>
        </w:rPr>
      </w:pPr>
    </w:p>
    <w:p w14:paraId="1B7B5BDA" w14:textId="77777777" w:rsidR="001D1199" w:rsidRPr="001D1199" w:rsidRDefault="001D1199"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theme="minorHAnsi"/>
          <w:sz w:val="22"/>
          <w:szCs w:val="22"/>
          <w:lang w:val="nl-NL"/>
        </w:rPr>
      </w:pPr>
    </w:p>
    <w:p w14:paraId="409C5F36" w14:textId="77777777" w:rsidR="00EE0425" w:rsidRPr="001D1199" w:rsidRDefault="00CB71FA" w:rsidP="007E4C4E">
      <w:pPr>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Materiaal</w:t>
      </w:r>
    </w:p>
    <w:p w14:paraId="49FD5FA0" w14:textId="77777777" w:rsidR="00A558C4" w:rsidRPr="001D1199" w:rsidRDefault="00A558C4" w:rsidP="007E4C4E">
      <w:pPr>
        <w:spacing w:line="276" w:lineRule="auto"/>
        <w:rPr>
          <w:rFonts w:asciiTheme="minorHAnsi" w:hAnsiTheme="minorHAnsi" w:cstheme="minorHAnsi"/>
          <w:sz w:val="22"/>
          <w:szCs w:val="22"/>
          <w:u w:val="single"/>
          <w:lang w:val="nl-NL"/>
        </w:rPr>
      </w:pPr>
    </w:p>
    <w:p w14:paraId="03F930C2" w14:textId="7DA22AB6" w:rsidR="0063345B" w:rsidRPr="001D1199" w:rsidRDefault="00A1708B" w:rsidP="007E4C4E">
      <w:pPr>
        <w:pStyle w:val="TxBrp4"/>
        <w:spacing w:line="276" w:lineRule="auto"/>
        <w:rPr>
          <w:rFonts w:asciiTheme="minorHAnsi" w:hAnsiTheme="minorHAnsi" w:cstheme="minorHAnsi"/>
          <w:color w:val="000000"/>
          <w:sz w:val="22"/>
          <w:szCs w:val="22"/>
          <w:lang w:val="nl-NL"/>
        </w:rPr>
      </w:pPr>
      <w:r w:rsidRPr="001D1199">
        <w:rPr>
          <w:rFonts w:asciiTheme="minorHAnsi" w:hAnsiTheme="minorHAnsi" w:cstheme="minorHAnsi"/>
          <w:iCs/>
          <w:color w:val="000000"/>
          <w:sz w:val="22"/>
          <w:szCs w:val="22"/>
          <w:lang w:val="nl-NL"/>
        </w:rPr>
        <w:t>Getufte</w:t>
      </w:r>
      <w:r w:rsidR="002A25C5" w:rsidRPr="001D1199">
        <w:rPr>
          <w:rFonts w:asciiTheme="minorHAnsi" w:hAnsiTheme="minorHAnsi" w:cstheme="minorHAnsi"/>
          <w:iCs/>
          <w:color w:val="000000"/>
          <w:sz w:val="22"/>
          <w:szCs w:val="22"/>
          <w:lang w:val="nl-NL"/>
        </w:rPr>
        <w:t xml:space="preserve"> t</w:t>
      </w:r>
      <w:r w:rsidR="0063345B" w:rsidRPr="001D1199">
        <w:rPr>
          <w:rFonts w:asciiTheme="minorHAnsi" w:hAnsiTheme="minorHAnsi" w:cstheme="minorHAnsi"/>
          <w:iCs/>
          <w:color w:val="000000"/>
          <w:sz w:val="22"/>
          <w:szCs w:val="22"/>
          <w:lang w:val="nl-NL"/>
        </w:rPr>
        <w:t>apijttegel 50</w:t>
      </w:r>
      <w:r w:rsidR="00156A68" w:rsidRPr="001D1199">
        <w:rPr>
          <w:rFonts w:asciiTheme="minorHAnsi" w:hAnsiTheme="minorHAnsi" w:cstheme="minorHAnsi"/>
          <w:iCs/>
          <w:color w:val="000000"/>
          <w:sz w:val="22"/>
          <w:szCs w:val="22"/>
          <w:lang w:val="nl-NL"/>
        </w:rPr>
        <w:t xml:space="preserve"> </w:t>
      </w:r>
      <w:r w:rsidR="0063345B" w:rsidRPr="001D1199">
        <w:rPr>
          <w:rFonts w:asciiTheme="minorHAnsi" w:hAnsiTheme="minorHAnsi" w:cstheme="minorHAnsi"/>
          <w:iCs/>
          <w:color w:val="000000"/>
          <w:sz w:val="22"/>
          <w:szCs w:val="22"/>
          <w:lang w:val="nl-NL"/>
        </w:rPr>
        <w:t>x</w:t>
      </w:r>
      <w:r w:rsidR="00156A68" w:rsidRPr="001D1199">
        <w:rPr>
          <w:rFonts w:asciiTheme="minorHAnsi" w:hAnsiTheme="minorHAnsi" w:cstheme="minorHAnsi"/>
          <w:iCs/>
          <w:color w:val="000000"/>
          <w:sz w:val="22"/>
          <w:szCs w:val="22"/>
          <w:lang w:val="nl-NL"/>
        </w:rPr>
        <w:t xml:space="preserve"> </w:t>
      </w:r>
      <w:r w:rsidR="0063345B" w:rsidRPr="001D1199">
        <w:rPr>
          <w:rFonts w:asciiTheme="minorHAnsi" w:hAnsiTheme="minorHAnsi" w:cstheme="minorHAnsi"/>
          <w:iCs/>
          <w:color w:val="000000"/>
          <w:sz w:val="22"/>
          <w:szCs w:val="22"/>
          <w:lang w:val="nl-NL"/>
        </w:rPr>
        <w:t xml:space="preserve">50 cm met </w:t>
      </w:r>
      <w:r w:rsidR="009F0225" w:rsidRPr="001D1199">
        <w:rPr>
          <w:rFonts w:asciiTheme="minorHAnsi" w:hAnsiTheme="minorHAnsi" w:cstheme="minorHAnsi"/>
          <w:iCs/>
          <w:color w:val="000000"/>
          <w:sz w:val="22"/>
          <w:szCs w:val="22"/>
          <w:lang w:val="nl-NL"/>
        </w:rPr>
        <w:t xml:space="preserve"> </w:t>
      </w:r>
      <w:proofErr w:type="spellStart"/>
      <w:r w:rsidR="009F0225" w:rsidRPr="001D1199">
        <w:rPr>
          <w:rFonts w:asciiTheme="minorHAnsi" w:hAnsiTheme="minorHAnsi" w:cstheme="minorHAnsi"/>
          <w:iCs/>
          <w:color w:val="000000"/>
          <w:sz w:val="22"/>
          <w:szCs w:val="22"/>
          <w:lang w:val="nl-NL"/>
        </w:rPr>
        <w:t>getextureerde</w:t>
      </w:r>
      <w:proofErr w:type="spellEnd"/>
      <w:r w:rsidR="0063345B" w:rsidRPr="001D1199">
        <w:rPr>
          <w:rFonts w:asciiTheme="minorHAnsi" w:hAnsiTheme="minorHAnsi" w:cstheme="minorHAnsi"/>
          <w:iCs/>
          <w:color w:val="000000"/>
          <w:sz w:val="22"/>
          <w:szCs w:val="22"/>
          <w:lang w:val="nl-NL"/>
        </w:rPr>
        <w:t xml:space="preserve"> </w:t>
      </w:r>
      <w:r w:rsidR="00156A68" w:rsidRPr="001D1199">
        <w:rPr>
          <w:rFonts w:asciiTheme="minorHAnsi" w:hAnsiTheme="minorHAnsi" w:cstheme="minorHAnsi"/>
          <w:iCs/>
          <w:color w:val="000000"/>
          <w:sz w:val="22"/>
          <w:szCs w:val="22"/>
          <w:lang w:val="nl-NL"/>
        </w:rPr>
        <w:t>l</w:t>
      </w:r>
      <w:r w:rsidR="0063345B" w:rsidRPr="001D1199">
        <w:rPr>
          <w:rFonts w:asciiTheme="minorHAnsi" w:hAnsiTheme="minorHAnsi" w:cstheme="minorHAnsi"/>
          <w:iCs/>
          <w:color w:val="000000"/>
          <w:sz w:val="22"/>
          <w:szCs w:val="22"/>
          <w:lang w:val="nl-NL"/>
        </w:rPr>
        <w:t xml:space="preserve">ussenpool uit </w:t>
      </w:r>
      <w:r w:rsidR="0063345B" w:rsidRPr="001D1199">
        <w:rPr>
          <w:rFonts w:asciiTheme="minorHAnsi" w:hAnsiTheme="minorHAnsi" w:cstheme="minorHAnsi"/>
          <w:color w:val="000000"/>
          <w:sz w:val="22"/>
          <w:szCs w:val="22"/>
          <w:lang w:val="nl-NL"/>
        </w:rPr>
        <w:t>100% polyamide</w:t>
      </w:r>
      <w:r w:rsidR="001769B0" w:rsidRPr="001D1199">
        <w:rPr>
          <w:rFonts w:asciiTheme="minorHAnsi" w:hAnsiTheme="minorHAnsi" w:cstheme="minorHAnsi"/>
          <w:color w:val="000000"/>
          <w:sz w:val="22"/>
          <w:szCs w:val="22"/>
          <w:lang w:val="nl-NL"/>
        </w:rPr>
        <w:t xml:space="preserve"> 6</w:t>
      </w:r>
      <w:r w:rsidR="003377F7" w:rsidRPr="001D1199">
        <w:rPr>
          <w:rFonts w:asciiTheme="minorHAnsi" w:hAnsiTheme="minorHAnsi" w:cstheme="minorHAnsi"/>
          <w:color w:val="000000"/>
          <w:sz w:val="22"/>
          <w:szCs w:val="22"/>
          <w:lang w:val="nl-NL"/>
        </w:rPr>
        <w:t>.</w:t>
      </w:r>
    </w:p>
    <w:p w14:paraId="03B96576" w14:textId="3B9F0BF3" w:rsidR="0021775F" w:rsidRPr="001D1199" w:rsidRDefault="00894669" w:rsidP="007E4C4E">
      <w:pPr>
        <w:pStyle w:val="TxBrp4"/>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Het gecombineerde</w:t>
      </w:r>
      <w:r w:rsidR="00056E9B" w:rsidRPr="001D1199">
        <w:rPr>
          <w:rFonts w:asciiTheme="minorHAnsi" w:hAnsiTheme="minorHAnsi" w:cstheme="minorHAnsi"/>
          <w:color w:val="000000"/>
          <w:sz w:val="22"/>
          <w:szCs w:val="22"/>
          <w:lang w:val="nl-NL"/>
        </w:rPr>
        <w:t xml:space="preserve"> organische en grafische dessin biedt</w:t>
      </w:r>
      <w:r w:rsidR="00F853A1" w:rsidRPr="001D1199">
        <w:rPr>
          <w:rFonts w:asciiTheme="minorHAnsi" w:hAnsiTheme="minorHAnsi" w:cstheme="minorHAnsi"/>
          <w:color w:val="000000"/>
          <w:sz w:val="22"/>
          <w:szCs w:val="22"/>
          <w:lang w:val="nl-NL"/>
        </w:rPr>
        <w:t xml:space="preserve"> een prachtige optiek.</w:t>
      </w:r>
      <w:r w:rsidR="001D1199" w:rsidRPr="001D1199">
        <w:rPr>
          <w:rFonts w:asciiTheme="minorHAnsi" w:hAnsiTheme="minorHAnsi" w:cstheme="minorHAnsi"/>
          <w:color w:val="000000"/>
          <w:sz w:val="22"/>
          <w:szCs w:val="22"/>
          <w:lang w:val="nl-NL"/>
        </w:rPr>
        <w:t xml:space="preserve"> D</w:t>
      </w:r>
      <w:r w:rsidR="00F853A1" w:rsidRPr="001D1199">
        <w:rPr>
          <w:rFonts w:asciiTheme="minorHAnsi" w:hAnsiTheme="minorHAnsi" w:cstheme="minorHAnsi"/>
          <w:color w:val="000000"/>
          <w:sz w:val="22"/>
          <w:szCs w:val="22"/>
          <w:lang w:val="nl-NL"/>
        </w:rPr>
        <w:t>oor de vele installatie</w:t>
      </w:r>
      <w:r w:rsidR="007211FF" w:rsidRPr="001D1199">
        <w:rPr>
          <w:rFonts w:asciiTheme="minorHAnsi" w:hAnsiTheme="minorHAnsi" w:cstheme="minorHAnsi"/>
          <w:color w:val="000000"/>
          <w:sz w:val="22"/>
          <w:szCs w:val="22"/>
          <w:lang w:val="nl-NL"/>
        </w:rPr>
        <w:t>methodes en de 1</w:t>
      </w:r>
      <w:r w:rsidR="00F009F3" w:rsidRPr="001D1199">
        <w:rPr>
          <w:rFonts w:asciiTheme="minorHAnsi" w:hAnsiTheme="minorHAnsi" w:cstheme="minorHAnsi"/>
          <w:color w:val="000000"/>
          <w:sz w:val="22"/>
          <w:szCs w:val="22"/>
          <w:lang w:val="nl-NL"/>
        </w:rPr>
        <w:t>3 beschikbare kleuren</w:t>
      </w:r>
      <w:r w:rsidR="00CB37DC" w:rsidRPr="001D1199">
        <w:rPr>
          <w:rFonts w:asciiTheme="minorHAnsi" w:hAnsiTheme="minorHAnsi" w:cstheme="minorHAnsi"/>
          <w:color w:val="000000"/>
          <w:sz w:val="22"/>
          <w:szCs w:val="22"/>
          <w:lang w:val="nl-NL"/>
        </w:rPr>
        <w:t>kunnen de tapijttegels diverse gezichten vertonen</w:t>
      </w:r>
      <w:r w:rsidR="00E861E0" w:rsidRPr="001D1199">
        <w:rPr>
          <w:rFonts w:asciiTheme="minorHAnsi" w:hAnsiTheme="minorHAnsi" w:cstheme="minorHAnsi"/>
          <w:color w:val="000000"/>
          <w:sz w:val="22"/>
          <w:szCs w:val="22"/>
          <w:lang w:val="nl-NL"/>
        </w:rPr>
        <w:t>.</w:t>
      </w:r>
    </w:p>
    <w:p w14:paraId="2EABD185" w14:textId="451494D3" w:rsidR="002D724C" w:rsidRPr="001D1199" w:rsidRDefault="00A558C4" w:rsidP="007E4C4E">
      <w:pPr>
        <w:spacing w:line="276" w:lineRule="auto"/>
        <w:rPr>
          <w:rFonts w:asciiTheme="minorHAnsi" w:hAnsiTheme="minorHAnsi" w:cstheme="minorHAnsi"/>
          <w:sz w:val="22"/>
          <w:szCs w:val="22"/>
          <w:u w:val="single"/>
          <w:lang w:val="nl-BE"/>
        </w:rPr>
      </w:pPr>
      <w:r w:rsidRPr="001D1199">
        <w:rPr>
          <w:rFonts w:asciiTheme="minorHAnsi" w:hAnsiTheme="minorHAnsi" w:cstheme="minorHAnsi"/>
          <w:iCs/>
          <w:color w:val="000000"/>
          <w:sz w:val="22"/>
          <w:szCs w:val="22"/>
          <w:lang w:val="nl-NL"/>
        </w:rPr>
        <w:t>Het tapijt bevat meer</w:t>
      </w:r>
      <w:r w:rsidR="00E22F96" w:rsidRPr="001D1199">
        <w:rPr>
          <w:rFonts w:asciiTheme="minorHAnsi" w:hAnsiTheme="minorHAnsi" w:cstheme="minorHAnsi"/>
          <w:iCs/>
          <w:color w:val="000000"/>
          <w:sz w:val="22"/>
          <w:szCs w:val="22"/>
          <w:lang w:val="nl-NL"/>
        </w:rPr>
        <w:t xml:space="preserve"> dan </w:t>
      </w:r>
      <w:r w:rsidR="004E3DE3" w:rsidRPr="001D1199">
        <w:rPr>
          <w:rFonts w:asciiTheme="minorHAnsi" w:hAnsiTheme="minorHAnsi" w:cstheme="minorHAnsi"/>
          <w:iCs/>
          <w:color w:val="000000"/>
          <w:sz w:val="22"/>
          <w:szCs w:val="22"/>
          <w:lang w:val="nl-NL"/>
        </w:rPr>
        <w:t>6</w:t>
      </w:r>
      <w:r w:rsidR="00936C05" w:rsidRPr="001D1199">
        <w:rPr>
          <w:rFonts w:asciiTheme="minorHAnsi" w:hAnsiTheme="minorHAnsi" w:cstheme="minorHAnsi"/>
          <w:iCs/>
          <w:color w:val="000000"/>
          <w:sz w:val="22"/>
          <w:szCs w:val="22"/>
          <w:lang w:val="nl-NL"/>
        </w:rPr>
        <w:t xml:space="preserve"> </w:t>
      </w:r>
      <w:r w:rsidR="00E22F96" w:rsidRPr="001D1199">
        <w:rPr>
          <w:rFonts w:asciiTheme="minorHAnsi" w:hAnsiTheme="minorHAnsi" w:cstheme="minorHAnsi"/>
          <w:iCs/>
          <w:color w:val="000000"/>
          <w:sz w:val="22"/>
          <w:szCs w:val="22"/>
          <w:lang w:val="nl-NL"/>
        </w:rPr>
        <w:t xml:space="preserve">% </w:t>
      </w:r>
      <w:r w:rsidR="00312558" w:rsidRPr="001D1199">
        <w:rPr>
          <w:rFonts w:asciiTheme="minorHAnsi" w:hAnsiTheme="minorHAnsi" w:cstheme="minorHAnsi"/>
          <w:iCs/>
          <w:color w:val="000000"/>
          <w:sz w:val="22"/>
          <w:szCs w:val="22"/>
          <w:lang w:val="nl-NL"/>
        </w:rPr>
        <w:t xml:space="preserve"> ge</w:t>
      </w:r>
      <w:r w:rsidR="00E22F96" w:rsidRPr="001D1199">
        <w:rPr>
          <w:rFonts w:asciiTheme="minorHAnsi" w:hAnsiTheme="minorHAnsi" w:cstheme="minorHAnsi"/>
          <w:iCs/>
          <w:color w:val="000000"/>
          <w:sz w:val="22"/>
          <w:szCs w:val="22"/>
          <w:lang w:val="nl-NL"/>
        </w:rPr>
        <w:t>recycled content per gewicht.</w:t>
      </w:r>
    </w:p>
    <w:p w14:paraId="4EFD34D8" w14:textId="77777777" w:rsidR="00156A68" w:rsidRPr="001D1199" w:rsidRDefault="00156A68" w:rsidP="007E4C4E">
      <w:pPr>
        <w:spacing w:line="276" w:lineRule="auto"/>
        <w:rPr>
          <w:rFonts w:asciiTheme="minorHAnsi" w:hAnsiTheme="minorHAnsi" w:cstheme="minorHAnsi"/>
          <w:sz w:val="22"/>
          <w:szCs w:val="22"/>
          <w:lang w:val="nl-NL"/>
        </w:rPr>
      </w:pPr>
    </w:p>
    <w:p w14:paraId="109194CA" w14:textId="77777777" w:rsidR="002D724C" w:rsidRPr="001D1199" w:rsidRDefault="002D724C" w:rsidP="007E4C4E">
      <w:p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3C05C913" w14:textId="62E12E4A" w:rsidR="00E22F96" w:rsidRPr="001D1199" w:rsidRDefault="00A558C4" w:rsidP="007E4C4E">
      <w:p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tapijt</w:t>
      </w:r>
      <w:r w:rsidR="002D724C" w:rsidRPr="001D1199">
        <w:rPr>
          <w:rFonts w:asciiTheme="minorHAnsi" w:hAnsiTheme="minorHAnsi" w:cstheme="minorHAnsi"/>
          <w:sz w:val="22"/>
          <w:szCs w:val="22"/>
          <w:lang w:val="nl-NL"/>
        </w:rPr>
        <w:t xml:space="preserve"> dient te voldoen aan de Reach </w:t>
      </w:r>
      <w:r w:rsidR="00156A68" w:rsidRPr="001D1199">
        <w:rPr>
          <w:rFonts w:asciiTheme="minorHAnsi" w:hAnsiTheme="minorHAnsi" w:cstheme="minorHAnsi"/>
          <w:sz w:val="22"/>
          <w:szCs w:val="22"/>
          <w:lang w:val="nl-NL"/>
        </w:rPr>
        <w:t xml:space="preserve">richtlijn, </w:t>
      </w:r>
      <w:r w:rsidRPr="001D1199">
        <w:rPr>
          <w:rFonts w:asciiTheme="minorHAnsi" w:hAnsiTheme="minorHAnsi" w:cstheme="minorHAnsi"/>
          <w:sz w:val="22"/>
          <w:szCs w:val="22"/>
          <w:lang w:val="nl-NL"/>
        </w:rPr>
        <w:t xml:space="preserve">de </w:t>
      </w:r>
      <w:proofErr w:type="spellStart"/>
      <w:r w:rsidRPr="001D1199">
        <w:rPr>
          <w:rFonts w:asciiTheme="minorHAnsi" w:hAnsiTheme="minorHAnsi" w:cstheme="minorHAnsi"/>
          <w:sz w:val="22"/>
          <w:szCs w:val="22"/>
          <w:lang w:val="nl-NL"/>
        </w:rPr>
        <w:t>Agbb</w:t>
      </w:r>
      <w:proofErr w:type="spellEnd"/>
      <w:r w:rsidRPr="001D1199">
        <w:rPr>
          <w:rFonts w:asciiTheme="minorHAnsi" w:hAnsiTheme="minorHAnsi" w:cstheme="minorHAnsi"/>
          <w:sz w:val="22"/>
          <w:szCs w:val="22"/>
          <w:lang w:val="nl-NL"/>
        </w:rPr>
        <w:t xml:space="preserve"> en de 01350 Indoor Air </w:t>
      </w:r>
      <w:proofErr w:type="spellStart"/>
      <w:r w:rsidRPr="001D1199">
        <w:rPr>
          <w:rFonts w:asciiTheme="minorHAnsi" w:hAnsiTheme="minorHAnsi" w:cstheme="minorHAnsi"/>
          <w:sz w:val="22"/>
          <w:szCs w:val="22"/>
          <w:lang w:val="nl-NL"/>
        </w:rPr>
        <w:t>Quality</w:t>
      </w:r>
      <w:proofErr w:type="spellEnd"/>
      <w:r w:rsidRPr="001D1199">
        <w:rPr>
          <w:rFonts w:asciiTheme="minorHAnsi" w:hAnsiTheme="minorHAnsi" w:cstheme="minorHAnsi"/>
          <w:sz w:val="22"/>
          <w:szCs w:val="22"/>
          <w:lang w:val="nl-NL"/>
        </w:rPr>
        <w:t xml:space="preserve"> standard.</w:t>
      </w:r>
    </w:p>
    <w:p w14:paraId="44FFA083" w14:textId="670600D7" w:rsidR="002D724C" w:rsidRPr="001D1199" w:rsidRDefault="00A558C4" w:rsidP="007E4C4E">
      <w:pPr>
        <w:pStyle w:val="TxBrp4"/>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fabriek die het tapijt</w:t>
      </w:r>
      <w:r w:rsidR="002D724C" w:rsidRPr="001D1199">
        <w:rPr>
          <w:rFonts w:asciiTheme="minorHAnsi" w:hAnsiTheme="minorHAnsi" w:cstheme="minorHAnsi"/>
          <w:sz w:val="22"/>
          <w:szCs w:val="22"/>
          <w:lang w:val="nl-NL"/>
        </w:rPr>
        <w:t xml:space="preserve"> produceert dient ISO </w:t>
      </w:r>
      <w:r w:rsidR="00156A68" w:rsidRPr="001D1199">
        <w:rPr>
          <w:rFonts w:asciiTheme="minorHAnsi" w:hAnsiTheme="minorHAnsi" w:cstheme="minorHAnsi"/>
          <w:sz w:val="22"/>
          <w:szCs w:val="22"/>
          <w:lang w:val="nl-NL"/>
        </w:rPr>
        <w:t xml:space="preserve">9001, </w:t>
      </w:r>
      <w:r w:rsidR="00E22F96" w:rsidRPr="001D1199">
        <w:rPr>
          <w:rFonts w:asciiTheme="minorHAnsi" w:hAnsiTheme="minorHAnsi" w:cstheme="minorHAnsi"/>
          <w:sz w:val="22"/>
          <w:szCs w:val="22"/>
          <w:lang w:val="nl-NL"/>
        </w:rPr>
        <w:t xml:space="preserve">SA 8000 en OHSAS 18001 </w:t>
      </w:r>
      <w:r w:rsidR="002D724C" w:rsidRPr="001D1199">
        <w:rPr>
          <w:rFonts w:asciiTheme="minorHAnsi" w:hAnsiTheme="minorHAnsi" w:cstheme="minorHAnsi"/>
          <w:sz w:val="22"/>
          <w:szCs w:val="22"/>
          <w:lang w:val="nl-NL"/>
        </w:rPr>
        <w:t>gecertificeerd te zijn.</w:t>
      </w:r>
    </w:p>
    <w:p w14:paraId="6C5B2C9E" w14:textId="6E345B70" w:rsidR="0014724B" w:rsidRPr="001D1199" w:rsidRDefault="0014724B" w:rsidP="007E4C4E">
      <w:pPr>
        <w:pStyle w:val="TxBrp4"/>
        <w:spacing w:line="276" w:lineRule="auto"/>
        <w:rPr>
          <w:rFonts w:asciiTheme="minorHAnsi" w:hAnsiTheme="minorHAnsi" w:cstheme="minorHAnsi"/>
          <w:sz w:val="22"/>
          <w:szCs w:val="22"/>
          <w:lang w:val="nl-NL"/>
        </w:rPr>
      </w:pPr>
    </w:p>
    <w:p w14:paraId="69A4CC80" w14:textId="4298D6D9" w:rsidR="009A1DFF" w:rsidRPr="001D1199" w:rsidRDefault="009A1DFF" w:rsidP="007E4C4E">
      <w:pPr>
        <w:pStyle w:val="TxBrp4"/>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De Life </w:t>
      </w:r>
      <w:proofErr w:type="spellStart"/>
      <w:r w:rsidRPr="001D1199">
        <w:rPr>
          <w:rFonts w:asciiTheme="minorHAnsi" w:hAnsiTheme="minorHAnsi" w:cstheme="minorHAnsi"/>
          <w:sz w:val="22"/>
          <w:szCs w:val="22"/>
          <w:lang w:val="nl-NL"/>
        </w:rPr>
        <w:t>Cycle</w:t>
      </w:r>
      <w:proofErr w:type="spellEnd"/>
      <w:r w:rsidRPr="001D1199">
        <w:rPr>
          <w:rFonts w:asciiTheme="minorHAnsi" w:hAnsiTheme="minorHAnsi" w:cstheme="minorHAnsi"/>
          <w:sz w:val="22"/>
          <w:szCs w:val="22"/>
          <w:lang w:val="nl-NL"/>
        </w:rPr>
        <w:t xml:space="preserve"> </w:t>
      </w:r>
      <w:proofErr w:type="spellStart"/>
      <w:r w:rsidRPr="001D1199">
        <w:rPr>
          <w:rFonts w:asciiTheme="minorHAnsi" w:hAnsiTheme="minorHAnsi" w:cstheme="minorHAnsi"/>
          <w:sz w:val="22"/>
          <w:szCs w:val="22"/>
          <w:lang w:val="nl-NL"/>
        </w:rPr>
        <w:t>Assestment</w:t>
      </w:r>
      <w:proofErr w:type="spellEnd"/>
      <w:r w:rsidRPr="001D1199">
        <w:rPr>
          <w:rFonts w:asciiTheme="minorHAnsi" w:hAnsiTheme="minorHAnsi" w:cstheme="minorHAnsi"/>
          <w:sz w:val="22"/>
          <w:szCs w:val="22"/>
          <w:lang w:val="nl-NL"/>
        </w:rPr>
        <w:t xml:space="preserve"> (LCA)</w:t>
      </w:r>
      <w:r w:rsidR="006F5FE7" w:rsidRPr="001D1199">
        <w:rPr>
          <w:rFonts w:asciiTheme="minorHAnsi" w:hAnsiTheme="minorHAnsi" w:cstheme="minorHAnsi"/>
          <w:sz w:val="22"/>
          <w:szCs w:val="22"/>
          <w:lang w:val="nl-NL"/>
        </w:rPr>
        <w:t xml:space="preserve"> </w:t>
      </w:r>
      <w:r w:rsidR="00E83474" w:rsidRPr="001D1199">
        <w:rPr>
          <w:rFonts w:asciiTheme="minorHAnsi" w:hAnsiTheme="minorHAnsi" w:cstheme="minorHAnsi"/>
          <w:sz w:val="22"/>
          <w:szCs w:val="22"/>
          <w:lang w:val="nl-NL"/>
        </w:rPr>
        <w:t xml:space="preserve">van de tapijttegel is gedocumenteerd </w:t>
      </w:r>
      <w:r w:rsidR="00415123" w:rsidRPr="001D1199">
        <w:rPr>
          <w:rFonts w:asciiTheme="minorHAnsi" w:hAnsiTheme="minorHAnsi" w:cstheme="minorHAnsi"/>
          <w:sz w:val="22"/>
          <w:szCs w:val="22"/>
          <w:lang w:val="nl-NL"/>
        </w:rPr>
        <w:t>in</w:t>
      </w:r>
      <w:r w:rsidR="00E66C76" w:rsidRPr="001D1199">
        <w:rPr>
          <w:rFonts w:asciiTheme="minorHAnsi" w:hAnsiTheme="minorHAnsi" w:cstheme="minorHAnsi"/>
          <w:sz w:val="22"/>
          <w:szCs w:val="22"/>
          <w:lang w:val="nl-NL"/>
        </w:rPr>
        <w:t xml:space="preserve"> een</w:t>
      </w:r>
      <w:r w:rsidR="00415123" w:rsidRPr="001D1199">
        <w:rPr>
          <w:rFonts w:asciiTheme="minorHAnsi" w:hAnsiTheme="minorHAnsi" w:cstheme="minorHAnsi"/>
          <w:sz w:val="22"/>
          <w:szCs w:val="22"/>
          <w:lang w:val="nl-NL"/>
        </w:rPr>
        <w:t xml:space="preserve"> individuele milieuverklaring </w:t>
      </w:r>
      <w:r w:rsidR="00E66C76" w:rsidRPr="001D1199">
        <w:rPr>
          <w:rFonts w:asciiTheme="minorHAnsi" w:hAnsiTheme="minorHAnsi" w:cstheme="minorHAnsi"/>
          <w:sz w:val="22"/>
          <w:szCs w:val="22"/>
          <w:lang w:val="nl-NL"/>
        </w:rPr>
        <w:t>(</w:t>
      </w:r>
      <w:r w:rsidR="00415123" w:rsidRPr="001D1199">
        <w:rPr>
          <w:rFonts w:asciiTheme="minorHAnsi" w:hAnsiTheme="minorHAnsi" w:cstheme="minorHAnsi"/>
          <w:sz w:val="22"/>
          <w:szCs w:val="22"/>
          <w:lang w:val="nl-NL"/>
        </w:rPr>
        <w:t>EPD</w:t>
      </w:r>
      <w:r w:rsidR="00E66C76" w:rsidRPr="001D1199">
        <w:rPr>
          <w:rFonts w:asciiTheme="minorHAnsi" w:hAnsiTheme="minorHAnsi" w:cstheme="minorHAnsi"/>
          <w:sz w:val="22"/>
          <w:szCs w:val="22"/>
          <w:lang w:val="nl-NL"/>
        </w:rPr>
        <w:t>)</w:t>
      </w:r>
      <w:r w:rsidR="001D1199" w:rsidRPr="001D1199">
        <w:rPr>
          <w:rFonts w:asciiTheme="minorHAnsi" w:hAnsiTheme="minorHAnsi" w:cstheme="minorHAnsi"/>
          <w:sz w:val="22"/>
          <w:szCs w:val="22"/>
          <w:lang w:val="nl-NL"/>
        </w:rPr>
        <w:t>.</w:t>
      </w:r>
    </w:p>
    <w:p w14:paraId="423F7837" w14:textId="6B2F8023" w:rsidR="0063345B" w:rsidRPr="001D1199" w:rsidRDefault="0063345B" w:rsidP="007E4C4E">
      <w:pPr>
        <w:pStyle w:val="TxBrp4"/>
        <w:spacing w:line="276" w:lineRule="auto"/>
        <w:rPr>
          <w:rFonts w:asciiTheme="minorHAnsi" w:hAnsiTheme="minorHAnsi" w:cstheme="minorHAnsi"/>
          <w:iCs/>
          <w:color w:val="000000"/>
          <w:sz w:val="22"/>
          <w:szCs w:val="22"/>
          <w:lang w:val="nl-NL"/>
        </w:rPr>
      </w:pPr>
    </w:p>
    <w:p w14:paraId="73B9B554" w14:textId="0018F448" w:rsidR="00156A68" w:rsidRPr="001D1199" w:rsidRDefault="00156A68" w:rsidP="007E4C4E">
      <w:pPr>
        <w:pStyle w:val="TxBrp4"/>
        <w:spacing w:line="276" w:lineRule="auto"/>
        <w:rPr>
          <w:rFonts w:asciiTheme="minorHAnsi" w:hAnsiTheme="minorHAnsi" w:cstheme="minorHAnsi"/>
          <w:iCs/>
          <w:color w:val="000000"/>
          <w:sz w:val="22"/>
          <w:szCs w:val="22"/>
          <w:lang w:val="nl-NL"/>
        </w:rPr>
      </w:pPr>
    </w:p>
    <w:p w14:paraId="51E92374" w14:textId="065CF66C" w:rsidR="00EE0425" w:rsidRPr="001D1199" w:rsidRDefault="00EE0425" w:rsidP="007E4C4E">
      <w:pPr>
        <w:pStyle w:val="TxBrp4"/>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Technische eigenschappen volgens EN 1307</w:t>
      </w:r>
      <w:r w:rsidR="00975EC5" w:rsidRPr="001D1199">
        <w:rPr>
          <w:rFonts w:asciiTheme="minorHAnsi" w:hAnsiTheme="minorHAnsi" w:cstheme="minorHAnsi"/>
          <w:sz w:val="22"/>
          <w:szCs w:val="22"/>
          <w:u w:val="single"/>
          <w:lang w:val="nl-NL"/>
        </w:rPr>
        <w:t xml:space="preserve"> </w:t>
      </w:r>
    </w:p>
    <w:p w14:paraId="7E5792E7" w14:textId="77777777" w:rsidR="00FD4BE3" w:rsidRPr="001D1199" w:rsidRDefault="00FD4BE3" w:rsidP="007E4C4E">
      <w:pPr>
        <w:widowControl/>
        <w:autoSpaceDE/>
        <w:autoSpaceDN/>
        <w:adjustRightInd/>
        <w:spacing w:line="276" w:lineRule="auto"/>
        <w:rPr>
          <w:rFonts w:asciiTheme="minorHAnsi" w:hAnsiTheme="minorHAnsi" w:cstheme="minorHAnsi"/>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6C2477" w:rsidRPr="003566E1" w14:paraId="37DAB66D" w14:textId="77777777" w:rsidTr="00156A68">
        <w:trPr>
          <w:trHeight w:val="283"/>
        </w:trPr>
        <w:tc>
          <w:tcPr>
            <w:tcW w:w="2263" w:type="dxa"/>
          </w:tcPr>
          <w:p w14:paraId="00ABA9EC" w14:textId="184094A1" w:rsidR="006C2477" w:rsidRPr="001D1199" w:rsidRDefault="00156A68"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O</w:t>
            </w:r>
            <w:r w:rsidR="006C2477" w:rsidRPr="001D1199">
              <w:rPr>
                <w:rFonts w:asciiTheme="minorHAnsi" w:hAnsiTheme="minorHAnsi" w:cstheme="minorHAnsi"/>
                <w:color w:val="000000"/>
                <w:sz w:val="22"/>
                <w:szCs w:val="22"/>
                <w:lang w:val="nl-NL"/>
              </w:rPr>
              <w:t>mschrijving</w:t>
            </w:r>
          </w:p>
        </w:tc>
        <w:tc>
          <w:tcPr>
            <w:tcW w:w="2268" w:type="dxa"/>
          </w:tcPr>
          <w:p w14:paraId="54A27BE7"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78783D75" w14:textId="3DBEB39B" w:rsidR="006C2477" w:rsidRPr="001D1199" w:rsidRDefault="009E699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iCs/>
                <w:color w:val="000000"/>
                <w:sz w:val="22"/>
                <w:szCs w:val="22"/>
                <w:lang w:val="nl-NL"/>
              </w:rPr>
              <w:t>Getufte tapijttegel met</w:t>
            </w:r>
            <w:r w:rsidR="008B4E2B" w:rsidRPr="001D1199">
              <w:rPr>
                <w:rFonts w:asciiTheme="minorHAnsi" w:hAnsiTheme="minorHAnsi" w:cstheme="minorHAnsi"/>
                <w:iCs/>
                <w:color w:val="000000"/>
                <w:sz w:val="22"/>
                <w:szCs w:val="22"/>
                <w:lang w:val="nl-NL"/>
              </w:rPr>
              <w:t xml:space="preserve"> </w:t>
            </w:r>
            <w:proofErr w:type="spellStart"/>
            <w:r w:rsidR="008B4E2B" w:rsidRPr="001D1199">
              <w:rPr>
                <w:rFonts w:asciiTheme="minorHAnsi" w:hAnsiTheme="minorHAnsi" w:cstheme="minorHAnsi"/>
                <w:iCs/>
                <w:color w:val="000000"/>
                <w:sz w:val="22"/>
                <w:szCs w:val="22"/>
                <w:lang w:val="nl-NL"/>
              </w:rPr>
              <w:t>getextureerde</w:t>
            </w:r>
            <w:proofErr w:type="spellEnd"/>
            <w:r w:rsidR="008B4E2B" w:rsidRPr="001D1199">
              <w:rPr>
                <w:rFonts w:asciiTheme="minorHAnsi" w:hAnsiTheme="minorHAnsi" w:cstheme="minorHAnsi"/>
                <w:iCs/>
                <w:color w:val="000000"/>
                <w:sz w:val="22"/>
                <w:szCs w:val="22"/>
                <w:lang w:val="nl-NL"/>
              </w:rPr>
              <w:t xml:space="preserve"> lussenpool</w:t>
            </w:r>
          </w:p>
        </w:tc>
      </w:tr>
      <w:tr w:rsidR="006C2477" w:rsidRPr="001D1199" w14:paraId="68ACD71E" w14:textId="77777777" w:rsidTr="00156A68">
        <w:trPr>
          <w:trHeight w:val="283"/>
        </w:trPr>
        <w:tc>
          <w:tcPr>
            <w:tcW w:w="2263" w:type="dxa"/>
          </w:tcPr>
          <w:p w14:paraId="5C95566D"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Afmeting tegels</w:t>
            </w:r>
          </w:p>
        </w:tc>
        <w:tc>
          <w:tcPr>
            <w:tcW w:w="2268" w:type="dxa"/>
          </w:tcPr>
          <w:p w14:paraId="682183D7"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68CBACB0"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50 x 50 cm</w:t>
            </w:r>
          </w:p>
        </w:tc>
      </w:tr>
      <w:tr w:rsidR="006C2477" w:rsidRPr="001D1199" w14:paraId="5C6E265D" w14:textId="77777777" w:rsidTr="00156A68">
        <w:trPr>
          <w:trHeight w:val="283"/>
        </w:trPr>
        <w:tc>
          <w:tcPr>
            <w:tcW w:w="2263" w:type="dxa"/>
          </w:tcPr>
          <w:p w14:paraId="49C58B6A"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Totale dikte</w:t>
            </w:r>
          </w:p>
        </w:tc>
        <w:tc>
          <w:tcPr>
            <w:tcW w:w="2268" w:type="dxa"/>
          </w:tcPr>
          <w:p w14:paraId="3A824277"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p>
        </w:tc>
        <w:tc>
          <w:tcPr>
            <w:tcW w:w="4678" w:type="dxa"/>
          </w:tcPr>
          <w:p w14:paraId="323CAAB8" w14:textId="00A416C0" w:rsidR="006C2477" w:rsidRPr="001D1199" w:rsidRDefault="008B479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6</w:t>
            </w:r>
            <w:r w:rsidR="00E87190" w:rsidRPr="001D1199">
              <w:rPr>
                <w:rFonts w:asciiTheme="minorHAnsi" w:hAnsiTheme="minorHAnsi" w:cstheme="minorHAnsi"/>
                <w:color w:val="000000"/>
                <w:sz w:val="22"/>
                <w:szCs w:val="22"/>
                <w:lang w:val="nl-NL"/>
              </w:rPr>
              <w:t>,3</w:t>
            </w:r>
            <w:r w:rsidR="006C2477" w:rsidRPr="001D1199">
              <w:rPr>
                <w:rFonts w:asciiTheme="minorHAnsi" w:hAnsiTheme="minorHAnsi" w:cstheme="minorHAnsi"/>
                <w:color w:val="000000"/>
                <w:sz w:val="22"/>
                <w:szCs w:val="22"/>
                <w:lang w:val="nl-NL"/>
              </w:rPr>
              <w:t xml:space="preserve"> mm</w:t>
            </w:r>
            <w:r w:rsidR="00DA5DC3" w:rsidRPr="001D1199">
              <w:rPr>
                <w:rFonts w:asciiTheme="minorHAnsi" w:hAnsiTheme="minorHAnsi" w:cstheme="minorHAnsi"/>
                <w:color w:val="000000"/>
                <w:sz w:val="22"/>
                <w:szCs w:val="22"/>
                <w:lang w:val="nl-NL"/>
              </w:rPr>
              <w:t xml:space="preserve"> +/- 10%</w:t>
            </w:r>
          </w:p>
        </w:tc>
      </w:tr>
      <w:tr w:rsidR="006C2477" w:rsidRPr="001D1199" w14:paraId="20B3729D" w14:textId="77777777" w:rsidTr="00156A68">
        <w:trPr>
          <w:trHeight w:val="283"/>
        </w:trPr>
        <w:tc>
          <w:tcPr>
            <w:tcW w:w="2263" w:type="dxa"/>
          </w:tcPr>
          <w:p w14:paraId="08C2AF9B"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Poolhoogte</w:t>
            </w:r>
          </w:p>
        </w:tc>
        <w:tc>
          <w:tcPr>
            <w:tcW w:w="2268" w:type="dxa"/>
          </w:tcPr>
          <w:p w14:paraId="2FD77D6A"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p>
        </w:tc>
        <w:tc>
          <w:tcPr>
            <w:tcW w:w="4678" w:type="dxa"/>
          </w:tcPr>
          <w:p w14:paraId="78F31682" w14:textId="37B68421" w:rsidR="006C2477" w:rsidRPr="001D1199" w:rsidRDefault="008B479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NL"/>
              </w:rPr>
              <w:t>3,5</w:t>
            </w:r>
            <w:r w:rsidR="009C0003" w:rsidRPr="001D1199">
              <w:rPr>
                <w:rFonts w:asciiTheme="minorHAnsi" w:hAnsiTheme="minorHAnsi" w:cstheme="minorHAnsi"/>
                <w:sz w:val="22"/>
                <w:szCs w:val="22"/>
                <w:lang w:val="nl-NL"/>
              </w:rPr>
              <w:t xml:space="preserve"> mm</w:t>
            </w:r>
            <w:r w:rsidR="00156A68" w:rsidRPr="001D1199">
              <w:rPr>
                <w:rFonts w:asciiTheme="minorHAnsi" w:hAnsiTheme="minorHAnsi" w:cstheme="minorHAnsi"/>
                <w:sz w:val="22"/>
                <w:szCs w:val="22"/>
                <w:lang w:val="nl-NL"/>
              </w:rPr>
              <w:t xml:space="preserve"> </w:t>
            </w:r>
            <w:r w:rsidR="009C0003" w:rsidRPr="001D1199">
              <w:rPr>
                <w:rFonts w:asciiTheme="minorHAnsi" w:hAnsiTheme="minorHAnsi" w:cstheme="minorHAnsi"/>
                <w:sz w:val="22"/>
                <w:szCs w:val="22"/>
                <w:lang w:val="nl-NL"/>
              </w:rPr>
              <w:t>+/- 0,5</w:t>
            </w:r>
            <w:r w:rsidR="00443774" w:rsidRPr="001D1199">
              <w:rPr>
                <w:rFonts w:asciiTheme="minorHAnsi" w:hAnsiTheme="minorHAnsi" w:cstheme="minorHAnsi"/>
                <w:sz w:val="22"/>
                <w:szCs w:val="22"/>
                <w:lang w:val="nl-NL"/>
              </w:rPr>
              <w:t xml:space="preserve"> </w:t>
            </w:r>
            <w:r w:rsidR="009C0003" w:rsidRPr="001D1199">
              <w:rPr>
                <w:rFonts w:asciiTheme="minorHAnsi" w:hAnsiTheme="minorHAnsi" w:cstheme="minorHAnsi"/>
                <w:sz w:val="22"/>
                <w:szCs w:val="22"/>
                <w:lang w:val="nl-NL"/>
              </w:rPr>
              <w:t>mm</w:t>
            </w:r>
          </w:p>
        </w:tc>
      </w:tr>
      <w:tr w:rsidR="006C2477" w:rsidRPr="001D1199" w14:paraId="624924EC" w14:textId="77777777" w:rsidTr="00156A68">
        <w:trPr>
          <w:trHeight w:val="283"/>
        </w:trPr>
        <w:tc>
          <w:tcPr>
            <w:tcW w:w="2263" w:type="dxa"/>
          </w:tcPr>
          <w:p w14:paraId="1F40AE67"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BE"/>
              </w:rPr>
              <w:t>Collectieomvang</w:t>
            </w:r>
          </w:p>
        </w:tc>
        <w:tc>
          <w:tcPr>
            <w:tcW w:w="2268" w:type="dxa"/>
          </w:tcPr>
          <w:p w14:paraId="0F6F7632"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p>
        </w:tc>
        <w:tc>
          <w:tcPr>
            <w:tcW w:w="4678" w:type="dxa"/>
          </w:tcPr>
          <w:p w14:paraId="4216084C" w14:textId="3A3ACAFC" w:rsidR="006C2477" w:rsidRPr="001D1199" w:rsidRDefault="00F91FAC"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1</w:t>
            </w:r>
            <w:r w:rsidR="008B4797" w:rsidRPr="001D1199">
              <w:rPr>
                <w:rFonts w:asciiTheme="minorHAnsi" w:hAnsiTheme="minorHAnsi" w:cstheme="minorHAnsi"/>
                <w:sz w:val="22"/>
                <w:szCs w:val="22"/>
                <w:lang w:val="nl-NL"/>
              </w:rPr>
              <w:t>3</w:t>
            </w:r>
            <w:r w:rsidR="009C0003" w:rsidRPr="001D1199">
              <w:rPr>
                <w:rFonts w:asciiTheme="minorHAnsi" w:hAnsiTheme="minorHAnsi" w:cstheme="minorHAnsi"/>
                <w:sz w:val="22"/>
                <w:szCs w:val="22"/>
                <w:lang w:val="nl-NL"/>
              </w:rPr>
              <w:t xml:space="preserve"> k</w:t>
            </w:r>
            <w:r w:rsidR="00156A68" w:rsidRPr="001D1199">
              <w:rPr>
                <w:rFonts w:asciiTheme="minorHAnsi" w:hAnsiTheme="minorHAnsi" w:cstheme="minorHAnsi"/>
                <w:sz w:val="22"/>
                <w:szCs w:val="22"/>
                <w:lang w:val="nl-NL"/>
              </w:rPr>
              <w:t>l</w:t>
            </w:r>
            <w:r w:rsidR="009C0003" w:rsidRPr="001D1199">
              <w:rPr>
                <w:rFonts w:asciiTheme="minorHAnsi" w:hAnsiTheme="minorHAnsi" w:cstheme="minorHAnsi"/>
                <w:sz w:val="22"/>
                <w:szCs w:val="22"/>
                <w:lang w:val="nl-NL"/>
              </w:rPr>
              <w:t xml:space="preserve">euren </w:t>
            </w:r>
            <w:r w:rsidR="00156A68" w:rsidRPr="001D1199">
              <w:rPr>
                <w:rFonts w:asciiTheme="minorHAnsi" w:hAnsiTheme="minorHAnsi" w:cstheme="minorHAnsi"/>
                <w:sz w:val="22"/>
                <w:szCs w:val="22"/>
                <w:lang w:val="nl-NL"/>
              </w:rPr>
              <w:t>(</w:t>
            </w:r>
            <w:r w:rsidR="00CC42BE" w:rsidRPr="001D1199">
              <w:rPr>
                <w:rFonts w:asciiTheme="minorHAnsi" w:hAnsiTheme="minorHAnsi" w:cstheme="minorHAnsi"/>
                <w:sz w:val="22"/>
                <w:szCs w:val="22"/>
                <w:lang w:val="nl-NL"/>
              </w:rPr>
              <w:t xml:space="preserve">4 </w:t>
            </w:r>
            <w:r w:rsidR="009C0003" w:rsidRPr="001D1199">
              <w:rPr>
                <w:rFonts w:asciiTheme="minorHAnsi" w:hAnsiTheme="minorHAnsi" w:cstheme="minorHAnsi"/>
                <w:sz w:val="22"/>
                <w:szCs w:val="22"/>
                <w:lang w:val="nl-NL"/>
              </w:rPr>
              <w:t>m² per doos</w:t>
            </w:r>
            <w:r w:rsidR="00156A68" w:rsidRPr="001D1199">
              <w:rPr>
                <w:rFonts w:asciiTheme="minorHAnsi" w:hAnsiTheme="minorHAnsi" w:cstheme="minorHAnsi"/>
                <w:sz w:val="22"/>
                <w:szCs w:val="22"/>
                <w:lang w:val="nl-NL"/>
              </w:rPr>
              <w:t>)</w:t>
            </w:r>
          </w:p>
        </w:tc>
      </w:tr>
      <w:tr w:rsidR="006C2477" w:rsidRPr="001D1199" w14:paraId="4D974300" w14:textId="77777777" w:rsidTr="00156A68">
        <w:trPr>
          <w:trHeight w:val="283"/>
        </w:trPr>
        <w:tc>
          <w:tcPr>
            <w:tcW w:w="2263" w:type="dxa"/>
          </w:tcPr>
          <w:p w14:paraId="2B1A5F5B" w14:textId="0259EFBA" w:rsidR="006C2477" w:rsidRPr="001D1199" w:rsidRDefault="001D1199"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NL"/>
              </w:rPr>
              <w:t>C</w:t>
            </w:r>
            <w:r w:rsidR="00CA74AE" w:rsidRPr="001D1199">
              <w:rPr>
                <w:rFonts w:asciiTheme="minorHAnsi" w:hAnsiTheme="minorHAnsi" w:cstheme="minorHAnsi"/>
                <w:sz w:val="22"/>
                <w:szCs w:val="22"/>
                <w:lang w:val="nl-NL"/>
              </w:rPr>
              <w:t>lassificatie</w:t>
            </w:r>
          </w:p>
        </w:tc>
        <w:tc>
          <w:tcPr>
            <w:tcW w:w="2268" w:type="dxa"/>
          </w:tcPr>
          <w:p w14:paraId="2DC8F5EF"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EN</w:t>
            </w:r>
            <w:r w:rsidR="009C0003" w:rsidRPr="001D1199">
              <w:rPr>
                <w:rFonts w:asciiTheme="minorHAnsi" w:hAnsiTheme="minorHAnsi" w:cstheme="minorHAnsi"/>
                <w:color w:val="000000"/>
                <w:sz w:val="22"/>
                <w:szCs w:val="22"/>
                <w:lang w:val="nl-NL"/>
              </w:rPr>
              <w:t xml:space="preserve"> 1307</w:t>
            </w:r>
          </w:p>
        </w:tc>
        <w:tc>
          <w:tcPr>
            <w:tcW w:w="4678" w:type="dxa"/>
          </w:tcPr>
          <w:p w14:paraId="118F9D6E" w14:textId="77777777" w:rsidR="006C2477" w:rsidRPr="001D1199" w:rsidRDefault="009C0003"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color w:val="000000"/>
                <w:sz w:val="22"/>
                <w:szCs w:val="22"/>
                <w:lang w:val="nl-NL"/>
              </w:rPr>
              <w:t>Klasse 33</w:t>
            </w:r>
          </w:p>
        </w:tc>
      </w:tr>
      <w:tr w:rsidR="00CA74AE" w:rsidRPr="001D1199" w14:paraId="55D75C71" w14:textId="77777777" w:rsidTr="00156A68">
        <w:trPr>
          <w:trHeight w:val="283"/>
        </w:trPr>
        <w:tc>
          <w:tcPr>
            <w:tcW w:w="2263" w:type="dxa"/>
          </w:tcPr>
          <w:p w14:paraId="0B4E67EB" w14:textId="156F9BE2" w:rsidR="00CA74AE" w:rsidRPr="001D1199" w:rsidRDefault="00CA74AE"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Luxe classificatie</w:t>
            </w:r>
          </w:p>
        </w:tc>
        <w:tc>
          <w:tcPr>
            <w:tcW w:w="2268" w:type="dxa"/>
          </w:tcPr>
          <w:p w14:paraId="59F55924" w14:textId="2EC2D179"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 1307</w:t>
            </w:r>
          </w:p>
        </w:tc>
        <w:tc>
          <w:tcPr>
            <w:tcW w:w="4678" w:type="dxa"/>
          </w:tcPr>
          <w:p w14:paraId="3469B1D1" w14:textId="6FE196B7"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LC </w:t>
            </w:r>
            <w:r w:rsidR="00FC1273" w:rsidRPr="001D1199">
              <w:rPr>
                <w:rFonts w:asciiTheme="minorHAnsi" w:hAnsiTheme="minorHAnsi" w:cstheme="minorHAnsi"/>
                <w:color w:val="000000"/>
                <w:sz w:val="22"/>
                <w:szCs w:val="22"/>
                <w:lang w:val="nl-NL"/>
              </w:rPr>
              <w:t>2</w:t>
            </w:r>
          </w:p>
        </w:tc>
      </w:tr>
      <w:tr w:rsidR="006C2477" w:rsidRPr="001D1199" w14:paraId="3D15113D" w14:textId="77777777" w:rsidTr="00156A68">
        <w:trPr>
          <w:trHeight w:val="283"/>
        </w:trPr>
        <w:tc>
          <w:tcPr>
            <w:tcW w:w="2263" w:type="dxa"/>
          </w:tcPr>
          <w:p w14:paraId="3EF24020"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Poolmateriaal</w:t>
            </w:r>
          </w:p>
        </w:tc>
        <w:tc>
          <w:tcPr>
            <w:tcW w:w="2268" w:type="dxa"/>
          </w:tcPr>
          <w:p w14:paraId="6E92DF64"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13910261" w14:textId="4959A0BE" w:rsidR="006C2477" w:rsidRPr="001D1199" w:rsidRDefault="009C0003"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100% </w:t>
            </w:r>
            <w:r w:rsidR="00D47FFA" w:rsidRPr="001D1199">
              <w:rPr>
                <w:rFonts w:asciiTheme="minorHAnsi" w:hAnsiTheme="minorHAnsi" w:cstheme="minorHAnsi"/>
                <w:color w:val="000000"/>
                <w:sz w:val="22"/>
                <w:szCs w:val="22"/>
                <w:lang w:val="nl-NL"/>
              </w:rPr>
              <w:t>polyamide</w:t>
            </w:r>
            <w:r w:rsidR="008130A7" w:rsidRPr="001D1199">
              <w:rPr>
                <w:rFonts w:asciiTheme="minorHAnsi" w:hAnsiTheme="minorHAnsi" w:cstheme="minorHAnsi"/>
                <w:color w:val="000000"/>
                <w:sz w:val="22"/>
                <w:szCs w:val="22"/>
                <w:lang w:val="nl-NL"/>
              </w:rPr>
              <w:t xml:space="preserve"> 6</w:t>
            </w:r>
          </w:p>
        </w:tc>
      </w:tr>
      <w:tr w:rsidR="006C2477" w:rsidRPr="001D1199" w14:paraId="72820B98" w14:textId="77777777" w:rsidTr="00156A68">
        <w:trPr>
          <w:trHeight w:val="283"/>
        </w:trPr>
        <w:tc>
          <w:tcPr>
            <w:tcW w:w="2263" w:type="dxa"/>
          </w:tcPr>
          <w:p w14:paraId="6C432E5E"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Verfmethode</w:t>
            </w:r>
          </w:p>
        </w:tc>
        <w:tc>
          <w:tcPr>
            <w:tcW w:w="2268" w:type="dxa"/>
          </w:tcPr>
          <w:p w14:paraId="6856CADA"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64B0ED07" w14:textId="428B6F7F" w:rsidR="006C2477" w:rsidRPr="001D1199" w:rsidRDefault="009C0003"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100% s</w:t>
            </w:r>
            <w:r w:rsidR="00D47FFA" w:rsidRPr="001D1199">
              <w:rPr>
                <w:rFonts w:asciiTheme="minorHAnsi" w:hAnsiTheme="minorHAnsi" w:cstheme="minorHAnsi"/>
                <w:color w:val="000000"/>
                <w:sz w:val="22"/>
                <w:szCs w:val="22"/>
                <w:lang w:val="nl-NL"/>
              </w:rPr>
              <w:t>olution</w:t>
            </w:r>
            <w:r w:rsidRPr="001D1199">
              <w:rPr>
                <w:rFonts w:asciiTheme="minorHAnsi" w:hAnsiTheme="minorHAnsi" w:cstheme="minorHAnsi"/>
                <w:color w:val="000000"/>
                <w:sz w:val="22"/>
                <w:szCs w:val="22"/>
                <w:lang w:val="nl-NL"/>
              </w:rPr>
              <w:t xml:space="preserve"> </w:t>
            </w:r>
            <w:proofErr w:type="spellStart"/>
            <w:r w:rsidRPr="001D1199">
              <w:rPr>
                <w:rFonts w:asciiTheme="minorHAnsi" w:hAnsiTheme="minorHAnsi" w:cstheme="minorHAnsi"/>
                <w:color w:val="000000"/>
                <w:sz w:val="22"/>
                <w:szCs w:val="22"/>
                <w:lang w:val="nl-NL"/>
              </w:rPr>
              <w:t>dyed</w:t>
            </w:r>
            <w:proofErr w:type="spellEnd"/>
          </w:p>
        </w:tc>
      </w:tr>
      <w:tr w:rsidR="006C2477" w:rsidRPr="001D1199" w14:paraId="5E25DDBE" w14:textId="77777777" w:rsidTr="00156A68">
        <w:trPr>
          <w:trHeight w:val="283"/>
        </w:trPr>
        <w:tc>
          <w:tcPr>
            <w:tcW w:w="2263" w:type="dxa"/>
          </w:tcPr>
          <w:p w14:paraId="0203AF33"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Steekdichtheid</w:t>
            </w:r>
          </w:p>
        </w:tc>
        <w:tc>
          <w:tcPr>
            <w:tcW w:w="2268" w:type="dxa"/>
          </w:tcPr>
          <w:p w14:paraId="6264D712"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519BB970" w14:textId="66989AF7" w:rsidR="006C2477" w:rsidRPr="001D1199" w:rsidRDefault="00867CDD"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2</w:t>
            </w:r>
            <w:r w:rsidR="003D550E" w:rsidRPr="001D1199">
              <w:rPr>
                <w:rFonts w:asciiTheme="minorHAnsi" w:hAnsiTheme="minorHAnsi" w:cstheme="minorHAnsi"/>
                <w:color w:val="000000"/>
                <w:sz w:val="22"/>
                <w:szCs w:val="22"/>
                <w:lang w:val="nl-NL"/>
              </w:rPr>
              <w:t>54.880</w:t>
            </w:r>
            <w:r w:rsidR="00443774" w:rsidRPr="001D1199">
              <w:rPr>
                <w:rFonts w:asciiTheme="minorHAnsi" w:hAnsiTheme="minorHAnsi" w:cstheme="minorHAnsi"/>
                <w:color w:val="000000"/>
                <w:sz w:val="22"/>
                <w:szCs w:val="22"/>
                <w:lang w:val="nl-NL"/>
              </w:rPr>
              <w:t xml:space="preserve"> </w:t>
            </w:r>
            <w:r w:rsidR="00156A68" w:rsidRPr="001D1199">
              <w:rPr>
                <w:rFonts w:asciiTheme="minorHAnsi" w:hAnsiTheme="minorHAnsi" w:cstheme="minorHAnsi"/>
                <w:color w:val="000000"/>
                <w:sz w:val="22"/>
                <w:szCs w:val="22"/>
                <w:lang w:val="nl-NL"/>
              </w:rPr>
              <w:t xml:space="preserve">per </w:t>
            </w:r>
            <w:r w:rsidRPr="001D1199">
              <w:rPr>
                <w:rFonts w:asciiTheme="minorHAnsi" w:hAnsiTheme="minorHAnsi" w:cstheme="minorHAnsi"/>
                <w:color w:val="000000"/>
                <w:sz w:val="22"/>
                <w:szCs w:val="22"/>
                <w:lang w:val="nl-NL"/>
              </w:rPr>
              <w:t>m²</w:t>
            </w:r>
            <w:r w:rsidR="00156A68"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NL"/>
              </w:rPr>
              <w:t>+/- 10%</w:t>
            </w:r>
          </w:p>
        </w:tc>
      </w:tr>
      <w:tr w:rsidR="006C2477" w:rsidRPr="001D1199" w14:paraId="3976688A" w14:textId="77777777" w:rsidTr="00156A68">
        <w:trPr>
          <w:trHeight w:val="283"/>
        </w:trPr>
        <w:tc>
          <w:tcPr>
            <w:tcW w:w="2263" w:type="dxa"/>
          </w:tcPr>
          <w:p w14:paraId="6DB8BCFA"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Poolgewicht</w:t>
            </w:r>
          </w:p>
        </w:tc>
        <w:tc>
          <w:tcPr>
            <w:tcW w:w="2268" w:type="dxa"/>
          </w:tcPr>
          <w:p w14:paraId="6336C5CB"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474EEA11" w14:textId="4F62B47F" w:rsidR="006C2477" w:rsidRPr="001D1199" w:rsidRDefault="003D550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580</w:t>
            </w:r>
            <w:r w:rsidR="00867CDD" w:rsidRPr="001D1199">
              <w:rPr>
                <w:rFonts w:asciiTheme="minorHAnsi" w:hAnsiTheme="minorHAnsi" w:cstheme="minorHAnsi"/>
                <w:color w:val="000000"/>
                <w:sz w:val="22"/>
                <w:szCs w:val="22"/>
                <w:lang w:val="nl-NL"/>
              </w:rPr>
              <w:t xml:space="preserve"> g</w:t>
            </w:r>
            <w:r w:rsidR="00AC0C06" w:rsidRPr="001D1199">
              <w:rPr>
                <w:rFonts w:asciiTheme="minorHAnsi" w:hAnsiTheme="minorHAnsi" w:cstheme="minorHAnsi"/>
                <w:color w:val="000000"/>
                <w:sz w:val="22"/>
                <w:szCs w:val="22"/>
                <w:lang w:val="nl-NL"/>
              </w:rPr>
              <w:t>/m²</w:t>
            </w:r>
            <w:r w:rsidR="00867CDD" w:rsidRPr="001D1199">
              <w:rPr>
                <w:rFonts w:asciiTheme="minorHAnsi" w:hAnsiTheme="minorHAnsi" w:cstheme="minorHAnsi"/>
                <w:color w:val="000000"/>
                <w:sz w:val="22"/>
                <w:szCs w:val="22"/>
                <w:lang w:val="nl-NL"/>
              </w:rPr>
              <w:t xml:space="preserve"> +/- 10%</w:t>
            </w:r>
          </w:p>
        </w:tc>
      </w:tr>
      <w:tr w:rsidR="00CA74AE" w:rsidRPr="001D1199" w14:paraId="1C3C7354" w14:textId="77777777" w:rsidTr="00156A68">
        <w:trPr>
          <w:trHeight w:val="283"/>
        </w:trPr>
        <w:tc>
          <w:tcPr>
            <w:tcW w:w="2263" w:type="dxa"/>
          </w:tcPr>
          <w:p w14:paraId="4BD34BCE" w14:textId="0B83C68B"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Effectieve poolmassa</w:t>
            </w:r>
          </w:p>
        </w:tc>
        <w:tc>
          <w:tcPr>
            <w:tcW w:w="2268" w:type="dxa"/>
          </w:tcPr>
          <w:p w14:paraId="04100D2F" w14:textId="5E705B5A"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ISO 8543</w:t>
            </w:r>
          </w:p>
        </w:tc>
        <w:tc>
          <w:tcPr>
            <w:tcW w:w="4678" w:type="dxa"/>
          </w:tcPr>
          <w:p w14:paraId="76D67466" w14:textId="50892CC0" w:rsidR="00CA74AE" w:rsidRPr="001D1199" w:rsidRDefault="003D550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5</w:t>
            </w:r>
            <w:r w:rsidR="00A23843" w:rsidRPr="001D1199">
              <w:rPr>
                <w:rFonts w:asciiTheme="minorHAnsi" w:hAnsiTheme="minorHAnsi" w:cstheme="minorHAnsi"/>
                <w:color w:val="000000"/>
                <w:sz w:val="22"/>
                <w:szCs w:val="22"/>
                <w:lang w:val="nl-NL"/>
              </w:rPr>
              <w:t>86</w:t>
            </w:r>
            <w:r w:rsidR="00940D23" w:rsidRPr="001D1199">
              <w:rPr>
                <w:rFonts w:asciiTheme="minorHAnsi" w:hAnsiTheme="minorHAnsi" w:cstheme="minorHAnsi"/>
                <w:color w:val="000000"/>
                <w:sz w:val="22"/>
                <w:szCs w:val="22"/>
                <w:lang w:val="nl-NL"/>
              </w:rPr>
              <w:t xml:space="preserve"> </w:t>
            </w:r>
            <w:r w:rsidR="00CA74AE" w:rsidRPr="001D1199">
              <w:rPr>
                <w:rFonts w:asciiTheme="minorHAnsi" w:hAnsiTheme="minorHAnsi" w:cstheme="minorHAnsi"/>
                <w:color w:val="000000"/>
                <w:sz w:val="22"/>
                <w:szCs w:val="22"/>
                <w:lang w:val="nl-NL"/>
              </w:rPr>
              <w:t>g/</w:t>
            </w:r>
            <w:r w:rsidR="009A5B31" w:rsidRPr="001D1199">
              <w:rPr>
                <w:rFonts w:asciiTheme="minorHAnsi" w:hAnsiTheme="minorHAnsi" w:cstheme="minorHAnsi"/>
                <w:color w:val="000000"/>
                <w:sz w:val="22"/>
                <w:szCs w:val="22"/>
                <w:lang w:val="nl-NL"/>
              </w:rPr>
              <w:t>m²</w:t>
            </w:r>
          </w:p>
        </w:tc>
      </w:tr>
      <w:tr w:rsidR="00CA74AE" w:rsidRPr="001D1199" w14:paraId="4C63BA8E" w14:textId="77777777" w:rsidTr="00156A68">
        <w:trPr>
          <w:trHeight w:val="283"/>
        </w:trPr>
        <w:tc>
          <w:tcPr>
            <w:tcW w:w="2263" w:type="dxa"/>
          </w:tcPr>
          <w:p w14:paraId="03025D1A" w14:textId="26BCAB2E"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Pooldensiteit</w:t>
            </w:r>
          </w:p>
        </w:tc>
        <w:tc>
          <w:tcPr>
            <w:tcW w:w="2268" w:type="dxa"/>
          </w:tcPr>
          <w:p w14:paraId="0CBA700C" w14:textId="56B1759C"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ISO 8543</w:t>
            </w:r>
          </w:p>
        </w:tc>
        <w:tc>
          <w:tcPr>
            <w:tcW w:w="4678" w:type="dxa"/>
          </w:tcPr>
          <w:p w14:paraId="67694407" w14:textId="6503D404"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0,</w:t>
            </w:r>
            <w:r w:rsidR="00940D23" w:rsidRPr="001D1199">
              <w:rPr>
                <w:rFonts w:asciiTheme="minorHAnsi" w:hAnsiTheme="minorHAnsi" w:cstheme="minorHAnsi"/>
                <w:color w:val="000000"/>
                <w:sz w:val="22"/>
                <w:szCs w:val="22"/>
                <w:lang w:val="nl-NL"/>
              </w:rPr>
              <w:t>1</w:t>
            </w:r>
            <w:r w:rsidR="00A23843" w:rsidRPr="001D1199">
              <w:rPr>
                <w:rFonts w:asciiTheme="minorHAnsi" w:hAnsiTheme="minorHAnsi" w:cstheme="minorHAnsi"/>
                <w:color w:val="000000"/>
                <w:sz w:val="22"/>
                <w:szCs w:val="22"/>
                <w:lang w:val="nl-NL"/>
              </w:rPr>
              <w:t>52</w:t>
            </w:r>
            <w:r w:rsidRPr="001D1199">
              <w:rPr>
                <w:rFonts w:asciiTheme="minorHAnsi" w:hAnsiTheme="minorHAnsi" w:cstheme="minorHAnsi"/>
                <w:color w:val="000000"/>
                <w:sz w:val="22"/>
                <w:szCs w:val="22"/>
                <w:lang w:val="nl-NL"/>
              </w:rPr>
              <w:t xml:space="preserve"> g/cm</w:t>
            </w:r>
            <w:r w:rsidR="009A5B31" w:rsidRPr="001D1199">
              <w:rPr>
                <w:rFonts w:asciiTheme="minorHAnsi" w:hAnsiTheme="minorHAnsi" w:cstheme="minorHAnsi"/>
                <w:color w:val="000000"/>
                <w:sz w:val="22"/>
                <w:szCs w:val="22"/>
                <w:lang w:val="nl-NL"/>
              </w:rPr>
              <w:t>³</w:t>
            </w:r>
          </w:p>
        </w:tc>
      </w:tr>
      <w:tr w:rsidR="006C2477" w:rsidRPr="001D1199" w14:paraId="3EBEB98C" w14:textId="77777777" w:rsidTr="00156A68">
        <w:trPr>
          <w:trHeight w:val="283"/>
        </w:trPr>
        <w:tc>
          <w:tcPr>
            <w:tcW w:w="2263" w:type="dxa"/>
          </w:tcPr>
          <w:p w14:paraId="0E955239"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lastRenderedPageBreak/>
              <w:t>Totaal gewicht</w:t>
            </w:r>
          </w:p>
        </w:tc>
        <w:tc>
          <w:tcPr>
            <w:tcW w:w="2268" w:type="dxa"/>
          </w:tcPr>
          <w:p w14:paraId="11801141"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79229518" w14:textId="406C6D53" w:rsidR="006C2477" w:rsidRPr="001D1199" w:rsidRDefault="007004E6"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4.</w:t>
            </w:r>
            <w:r w:rsidR="00A23843" w:rsidRPr="001D1199">
              <w:rPr>
                <w:rFonts w:asciiTheme="minorHAnsi" w:hAnsiTheme="minorHAnsi" w:cstheme="minorHAnsi"/>
                <w:color w:val="000000"/>
                <w:sz w:val="22"/>
                <w:szCs w:val="22"/>
                <w:lang w:val="nl-NL"/>
              </w:rPr>
              <w:t>095</w:t>
            </w:r>
            <w:r w:rsidR="00867CDD" w:rsidRPr="001D1199">
              <w:rPr>
                <w:rFonts w:asciiTheme="minorHAnsi" w:hAnsiTheme="minorHAnsi" w:cstheme="minorHAnsi"/>
                <w:color w:val="000000"/>
                <w:sz w:val="22"/>
                <w:szCs w:val="22"/>
                <w:lang w:val="nl-NL"/>
              </w:rPr>
              <w:t xml:space="preserve"> g</w:t>
            </w:r>
            <w:r w:rsidR="00AC0C06" w:rsidRPr="001D1199">
              <w:rPr>
                <w:rFonts w:asciiTheme="minorHAnsi" w:hAnsiTheme="minorHAnsi" w:cstheme="minorHAnsi"/>
                <w:color w:val="000000"/>
                <w:sz w:val="22"/>
                <w:szCs w:val="22"/>
                <w:lang w:val="nl-NL"/>
              </w:rPr>
              <w:t>/m²</w:t>
            </w:r>
            <w:r w:rsidR="00867CDD" w:rsidRPr="001D1199">
              <w:rPr>
                <w:rFonts w:asciiTheme="minorHAnsi" w:hAnsiTheme="minorHAnsi" w:cstheme="minorHAnsi"/>
                <w:color w:val="000000"/>
                <w:sz w:val="22"/>
                <w:szCs w:val="22"/>
                <w:lang w:val="nl-NL"/>
              </w:rPr>
              <w:t xml:space="preserve"> +/- 10%</w:t>
            </w:r>
          </w:p>
        </w:tc>
      </w:tr>
      <w:tr w:rsidR="006C2477" w:rsidRPr="001D1199" w14:paraId="4FCC77EE" w14:textId="77777777" w:rsidTr="00156A68">
        <w:trPr>
          <w:trHeight w:val="283"/>
        </w:trPr>
        <w:tc>
          <w:tcPr>
            <w:tcW w:w="2263" w:type="dxa"/>
          </w:tcPr>
          <w:p w14:paraId="35E10534"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Drager</w:t>
            </w:r>
          </w:p>
        </w:tc>
        <w:tc>
          <w:tcPr>
            <w:tcW w:w="2268" w:type="dxa"/>
          </w:tcPr>
          <w:p w14:paraId="14917176" w14:textId="366E5FA9"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EN-ISO 23997</w:t>
            </w:r>
          </w:p>
        </w:tc>
        <w:tc>
          <w:tcPr>
            <w:tcW w:w="4678" w:type="dxa"/>
          </w:tcPr>
          <w:p w14:paraId="2ABA7FFB" w14:textId="0274EDC6" w:rsidR="006C2477" w:rsidRPr="001D1199" w:rsidRDefault="00156A68"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P</w:t>
            </w:r>
            <w:r w:rsidR="00867CDD" w:rsidRPr="001D1199">
              <w:rPr>
                <w:rFonts w:asciiTheme="minorHAnsi" w:hAnsiTheme="minorHAnsi" w:cstheme="minorHAnsi"/>
                <w:color w:val="000000"/>
                <w:sz w:val="22"/>
                <w:szCs w:val="22"/>
                <w:lang w:val="nl-NL"/>
              </w:rPr>
              <w:t>olyester</w:t>
            </w:r>
          </w:p>
        </w:tc>
      </w:tr>
      <w:tr w:rsidR="006C2477" w:rsidRPr="001D1199" w14:paraId="243D6E72" w14:textId="77777777" w:rsidTr="00156A68">
        <w:trPr>
          <w:trHeight w:val="283"/>
        </w:trPr>
        <w:tc>
          <w:tcPr>
            <w:tcW w:w="2263" w:type="dxa"/>
          </w:tcPr>
          <w:p w14:paraId="7221C4B1" w14:textId="77777777" w:rsidR="006C2477" w:rsidRPr="001D1199" w:rsidRDefault="006C2477"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Rug</w:t>
            </w:r>
          </w:p>
        </w:tc>
        <w:tc>
          <w:tcPr>
            <w:tcW w:w="2268" w:type="dxa"/>
          </w:tcPr>
          <w:p w14:paraId="1483B556"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1BD0619C" w14:textId="6F3386F5" w:rsidR="006C2477" w:rsidRPr="001D1199" w:rsidRDefault="00DB7D66" w:rsidP="007E4C4E">
            <w:pPr>
              <w:widowControl/>
              <w:autoSpaceDE/>
              <w:autoSpaceDN/>
              <w:adjustRightInd/>
              <w:spacing w:line="276" w:lineRule="auto"/>
              <w:rPr>
                <w:rFonts w:asciiTheme="minorHAnsi" w:hAnsiTheme="minorHAnsi" w:cstheme="minorHAnsi"/>
                <w:color w:val="000000"/>
                <w:sz w:val="22"/>
                <w:szCs w:val="22"/>
                <w:lang w:val="nl-NL"/>
              </w:rPr>
            </w:pPr>
            <w:proofErr w:type="spellStart"/>
            <w:r w:rsidRPr="001D1199">
              <w:rPr>
                <w:rFonts w:asciiTheme="minorHAnsi" w:hAnsiTheme="minorHAnsi" w:cstheme="minorHAnsi"/>
                <w:color w:val="000000"/>
                <w:sz w:val="22"/>
                <w:szCs w:val="22"/>
                <w:lang w:val="nl-NL"/>
              </w:rPr>
              <w:t>Probac</w:t>
            </w:r>
            <w:proofErr w:type="spellEnd"/>
            <w:r w:rsidRPr="001D1199">
              <w:rPr>
                <w:rFonts w:asciiTheme="minorHAnsi" w:hAnsiTheme="minorHAnsi" w:cstheme="minorHAnsi"/>
                <w:color w:val="000000"/>
                <w:sz w:val="22"/>
                <w:szCs w:val="22"/>
                <w:lang w:val="nl-NL"/>
              </w:rPr>
              <w:t xml:space="preserve"> gerecycleerde minerale vulstof met een lage hoeveelheid g</w:t>
            </w:r>
            <w:r w:rsidR="00867CDD" w:rsidRPr="001D1199">
              <w:rPr>
                <w:rFonts w:asciiTheme="minorHAnsi" w:hAnsiTheme="minorHAnsi" w:cstheme="minorHAnsi"/>
                <w:color w:val="000000"/>
                <w:sz w:val="22"/>
                <w:szCs w:val="22"/>
                <w:lang w:val="nl-NL"/>
              </w:rPr>
              <w:t>emodificeerde bitumen en polyestervlies</w:t>
            </w:r>
            <w:r w:rsidRPr="001D1199">
              <w:rPr>
                <w:rFonts w:asciiTheme="minorHAnsi" w:hAnsiTheme="minorHAnsi" w:cstheme="minorHAnsi"/>
                <w:color w:val="000000"/>
                <w:sz w:val="22"/>
                <w:szCs w:val="22"/>
                <w:lang w:val="nl-NL"/>
              </w:rPr>
              <w:t>.</w:t>
            </w:r>
            <w:r w:rsidR="00156A68" w:rsidRPr="001D1199">
              <w:rPr>
                <w:rFonts w:asciiTheme="minorHAnsi" w:hAnsiTheme="minorHAnsi" w:cstheme="minorHAnsi"/>
                <w:color w:val="000000"/>
                <w:sz w:val="22"/>
                <w:szCs w:val="22"/>
                <w:lang w:val="nl-NL"/>
              </w:rPr>
              <w:t xml:space="preserve"> B</w:t>
            </w:r>
            <w:r w:rsidRPr="001D1199">
              <w:rPr>
                <w:rFonts w:asciiTheme="minorHAnsi" w:hAnsiTheme="minorHAnsi" w:cstheme="minorHAnsi"/>
                <w:color w:val="000000"/>
                <w:sz w:val="22"/>
                <w:szCs w:val="22"/>
                <w:lang w:val="nl-NL"/>
              </w:rPr>
              <w:t>evat meer dan 76% gerecycleerde inhoud.</w:t>
            </w:r>
          </w:p>
        </w:tc>
      </w:tr>
      <w:tr w:rsidR="006C2477" w:rsidRPr="001D1199" w14:paraId="4972CA00" w14:textId="77777777" w:rsidTr="00156A68">
        <w:trPr>
          <w:trHeight w:val="283"/>
        </w:trPr>
        <w:tc>
          <w:tcPr>
            <w:tcW w:w="2263" w:type="dxa"/>
          </w:tcPr>
          <w:p w14:paraId="63C2DDE9" w14:textId="77777777" w:rsidR="006C2477" w:rsidRPr="001D1199" w:rsidRDefault="00867CDD" w:rsidP="007E4C4E">
            <w:pPr>
              <w:widowControl/>
              <w:autoSpaceDE/>
              <w:autoSpaceDN/>
              <w:adjustRightInd/>
              <w:spacing w:line="276" w:lineRule="auto"/>
              <w:rPr>
                <w:rFonts w:asciiTheme="minorHAnsi" w:hAnsiTheme="minorHAnsi" w:cstheme="minorHAnsi"/>
                <w:sz w:val="22"/>
                <w:szCs w:val="22"/>
                <w:lang w:val="nl-NL"/>
              </w:rPr>
            </w:pPr>
            <w:r w:rsidRPr="001D1199">
              <w:rPr>
                <w:rFonts w:asciiTheme="minorHAnsi" w:hAnsiTheme="minorHAnsi" w:cstheme="minorHAnsi"/>
                <w:color w:val="000000"/>
                <w:sz w:val="22"/>
                <w:szCs w:val="22"/>
                <w:lang w:val="nl-NL"/>
              </w:rPr>
              <w:t>Rolstoelbestendig</w:t>
            </w:r>
          </w:p>
        </w:tc>
        <w:tc>
          <w:tcPr>
            <w:tcW w:w="2268" w:type="dxa"/>
          </w:tcPr>
          <w:p w14:paraId="45C80CF6" w14:textId="1B080DF3" w:rsidR="006C2477" w:rsidRPr="001D1199" w:rsidRDefault="00867CDD"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BS EN</w:t>
            </w:r>
            <w:r w:rsidR="007E4C4E"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NL"/>
              </w:rPr>
              <w:t>985</w:t>
            </w:r>
          </w:p>
        </w:tc>
        <w:tc>
          <w:tcPr>
            <w:tcW w:w="4678" w:type="dxa"/>
          </w:tcPr>
          <w:p w14:paraId="26A600A0" w14:textId="26CD5540" w:rsidR="006C2477" w:rsidRPr="001D1199" w:rsidRDefault="00867CDD"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Minimum R waarde</w:t>
            </w:r>
            <w:r w:rsidR="00156A68" w:rsidRPr="001D1199">
              <w:rPr>
                <w:rFonts w:asciiTheme="minorHAnsi" w:hAnsiTheme="minorHAnsi" w:cstheme="minorHAnsi"/>
                <w:color w:val="000000"/>
                <w:sz w:val="22"/>
                <w:szCs w:val="22"/>
                <w:lang w:val="nl-NL"/>
              </w:rPr>
              <w:t>:</w:t>
            </w:r>
            <w:r w:rsidRPr="001D1199">
              <w:rPr>
                <w:rFonts w:asciiTheme="minorHAnsi" w:hAnsiTheme="minorHAnsi" w:cstheme="minorHAnsi"/>
                <w:color w:val="000000"/>
                <w:sz w:val="22"/>
                <w:szCs w:val="22"/>
                <w:lang w:val="nl-NL"/>
              </w:rPr>
              <w:t xml:space="preserve"> </w:t>
            </w:r>
            <w:r w:rsidRPr="001D1199">
              <w:rPr>
                <w:rFonts w:asciiTheme="minorHAnsi" w:hAnsiTheme="minorHAnsi" w:cstheme="minorHAnsi"/>
                <w:sz w:val="22"/>
                <w:szCs w:val="22"/>
              </w:rPr>
              <w:t>≥ 2,4</w:t>
            </w:r>
          </w:p>
        </w:tc>
      </w:tr>
      <w:tr w:rsidR="006C2477" w:rsidRPr="001D1199" w14:paraId="7B2BD858" w14:textId="77777777" w:rsidTr="00156A68">
        <w:trPr>
          <w:trHeight w:val="283"/>
        </w:trPr>
        <w:tc>
          <w:tcPr>
            <w:tcW w:w="2263" w:type="dxa"/>
          </w:tcPr>
          <w:p w14:paraId="53BC2D9A" w14:textId="77777777"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Kleurechtheid</w:t>
            </w:r>
          </w:p>
        </w:tc>
        <w:tc>
          <w:tcPr>
            <w:tcW w:w="2268" w:type="dxa"/>
          </w:tcPr>
          <w:p w14:paraId="752E5159" w14:textId="77777777"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BS EN ISO 105 B02</w:t>
            </w:r>
          </w:p>
        </w:tc>
        <w:tc>
          <w:tcPr>
            <w:tcW w:w="4678" w:type="dxa"/>
          </w:tcPr>
          <w:p w14:paraId="0CF3AC76" w14:textId="77777777"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rPr>
              <w:t>≥ 5</w:t>
            </w:r>
          </w:p>
        </w:tc>
      </w:tr>
      <w:tr w:rsidR="00D46BF7" w:rsidRPr="001D1199" w14:paraId="44EBA0C7" w14:textId="77777777" w:rsidTr="00156A68">
        <w:trPr>
          <w:trHeight w:val="283"/>
        </w:trPr>
        <w:tc>
          <w:tcPr>
            <w:tcW w:w="2263" w:type="dxa"/>
          </w:tcPr>
          <w:p w14:paraId="565AEBF8" w14:textId="4057F03E" w:rsidR="00D46BF7" w:rsidRPr="001D1199"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Dimensiestabiliteit</w:t>
            </w:r>
          </w:p>
        </w:tc>
        <w:tc>
          <w:tcPr>
            <w:tcW w:w="2268" w:type="dxa"/>
          </w:tcPr>
          <w:p w14:paraId="791B6A59" w14:textId="06CB2B2A" w:rsidR="00D46BF7" w:rsidRPr="001D1199" w:rsidRDefault="007E4C4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BS EN 986</w:t>
            </w:r>
          </w:p>
        </w:tc>
        <w:tc>
          <w:tcPr>
            <w:tcW w:w="4678" w:type="dxa"/>
          </w:tcPr>
          <w:p w14:paraId="2BCBCFB2" w14:textId="66BBF6A9" w:rsidR="00D46BF7" w:rsidRPr="001D1199" w:rsidRDefault="00D46BF7" w:rsidP="007E4C4E">
            <w:pPr>
              <w:widowControl/>
              <w:autoSpaceDE/>
              <w:autoSpaceDN/>
              <w:adjustRightInd/>
              <w:spacing w:line="276" w:lineRule="auto"/>
              <w:rPr>
                <w:rFonts w:asciiTheme="minorHAnsi" w:hAnsiTheme="minorHAnsi" w:cstheme="minorHAnsi"/>
                <w:sz w:val="22"/>
                <w:szCs w:val="22"/>
              </w:rPr>
            </w:pPr>
            <w:r w:rsidRPr="001D1199">
              <w:rPr>
                <w:rFonts w:asciiTheme="minorHAnsi" w:hAnsiTheme="minorHAnsi" w:cstheme="minorHAnsi"/>
                <w:color w:val="000000"/>
                <w:sz w:val="22"/>
                <w:szCs w:val="22"/>
                <w:lang w:val="nl-NL"/>
              </w:rPr>
              <w:t>≤</w:t>
            </w:r>
            <w:r w:rsidR="00156A68"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NL"/>
              </w:rPr>
              <w:t>0,2%</w:t>
            </w:r>
          </w:p>
        </w:tc>
      </w:tr>
      <w:tr w:rsidR="006C2477" w:rsidRPr="001D1199" w14:paraId="56E3C2CD" w14:textId="77777777" w:rsidTr="00156A68">
        <w:trPr>
          <w:trHeight w:val="283"/>
        </w:trPr>
        <w:tc>
          <w:tcPr>
            <w:tcW w:w="2263" w:type="dxa"/>
          </w:tcPr>
          <w:p w14:paraId="5C17B1FC"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Contactgeluid</w:t>
            </w:r>
            <w:r w:rsidR="00A03C8B" w:rsidRPr="001D1199">
              <w:rPr>
                <w:rFonts w:asciiTheme="minorHAnsi" w:hAnsiTheme="minorHAnsi" w:cstheme="minorHAnsi"/>
                <w:color w:val="000000"/>
                <w:sz w:val="22"/>
                <w:szCs w:val="22"/>
                <w:lang w:val="nl-NL"/>
              </w:rPr>
              <w:t>reductie</w:t>
            </w:r>
          </w:p>
        </w:tc>
        <w:tc>
          <w:tcPr>
            <w:tcW w:w="2268" w:type="dxa"/>
          </w:tcPr>
          <w:p w14:paraId="141400DE" w14:textId="5D756E95" w:rsidR="006C2477" w:rsidRPr="001D1199"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rPr>
              <w:t>ISO</w:t>
            </w:r>
            <w:r w:rsidR="00156A68" w:rsidRPr="001D1199">
              <w:rPr>
                <w:rFonts w:asciiTheme="minorHAnsi" w:hAnsiTheme="minorHAnsi" w:cstheme="minorHAnsi"/>
                <w:sz w:val="22"/>
                <w:szCs w:val="22"/>
              </w:rPr>
              <w:t xml:space="preserve"> </w:t>
            </w:r>
            <w:r w:rsidRPr="001D1199">
              <w:rPr>
                <w:rFonts w:asciiTheme="minorHAnsi" w:hAnsiTheme="minorHAnsi" w:cstheme="minorHAnsi"/>
                <w:sz w:val="22"/>
                <w:szCs w:val="22"/>
              </w:rPr>
              <w:t>10140-3</w:t>
            </w:r>
          </w:p>
        </w:tc>
        <w:tc>
          <w:tcPr>
            <w:tcW w:w="4678" w:type="dxa"/>
          </w:tcPr>
          <w:p w14:paraId="5E7202D6" w14:textId="514D9608" w:rsidR="006C2477"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proofErr w:type="spellStart"/>
            <w:r w:rsidRPr="001D1199">
              <w:rPr>
                <w:rFonts w:asciiTheme="minorHAnsi" w:hAnsiTheme="minorHAnsi" w:cstheme="minorHAnsi"/>
                <w:sz w:val="22"/>
                <w:szCs w:val="22"/>
                <w:lang w:val="nl-NL"/>
              </w:rPr>
              <w:t>ΔLw</w:t>
            </w:r>
            <w:proofErr w:type="spellEnd"/>
            <w:r w:rsidRPr="001D1199">
              <w:rPr>
                <w:rFonts w:asciiTheme="minorHAnsi" w:hAnsiTheme="minorHAnsi" w:cstheme="minorHAnsi"/>
                <w:color w:val="000000"/>
                <w:sz w:val="22"/>
                <w:szCs w:val="22"/>
                <w:lang w:val="nl-NL"/>
              </w:rPr>
              <w:t xml:space="preserve"> =</w:t>
            </w:r>
            <w:r w:rsidR="00BF621A">
              <w:rPr>
                <w:rFonts w:asciiTheme="minorHAnsi" w:hAnsiTheme="minorHAnsi" w:cstheme="minorHAnsi"/>
                <w:color w:val="000000"/>
                <w:sz w:val="22"/>
                <w:szCs w:val="22"/>
                <w:lang w:val="nl-NL"/>
              </w:rPr>
              <w:t xml:space="preserve"> </w:t>
            </w:r>
            <w:r w:rsidR="00D46BF7" w:rsidRPr="001D1199">
              <w:rPr>
                <w:rFonts w:asciiTheme="minorHAnsi" w:hAnsiTheme="minorHAnsi" w:cstheme="minorHAnsi"/>
                <w:color w:val="000000"/>
                <w:sz w:val="22"/>
                <w:szCs w:val="22"/>
                <w:lang w:val="nl-NL"/>
              </w:rPr>
              <w:t>2</w:t>
            </w:r>
            <w:r w:rsidR="006F699D" w:rsidRPr="001D1199">
              <w:rPr>
                <w:rFonts w:asciiTheme="minorHAnsi" w:hAnsiTheme="minorHAnsi" w:cstheme="minorHAnsi"/>
                <w:color w:val="000000"/>
                <w:sz w:val="22"/>
                <w:szCs w:val="22"/>
                <w:lang w:val="nl-NL"/>
              </w:rPr>
              <w:t>7</w:t>
            </w:r>
            <w:r w:rsidR="00D46BF7" w:rsidRPr="001D1199">
              <w:rPr>
                <w:rFonts w:asciiTheme="minorHAnsi" w:hAnsiTheme="minorHAnsi" w:cstheme="minorHAnsi"/>
                <w:color w:val="000000"/>
                <w:sz w:val="22"/>
                <w:szCs w:val="22"/>
                <w:lang w:val="nl-NL"/>
              </w:rPr>
              <w:t xml:space="preserve"> dB</w:t>
            </w:r>
          </w:p>
        </w:tc>
      </w:tr>
      <w:tr w:rsidR="00CA74AE" w:rsidRPr="001D1199" w14:paraId="1EBFEA9F" w14:textId="77777777" w:rsidTr="00156A68">
        <w:trPr>
          <w:trHeight w:val="283"/>
        </w:trPr>
        <w:tc>
          <w:tcPr>
            <w:tcW w:w="2263" w:type="dxa"/>
          </w:tcPr>
          <w:p w14:paraId="52C49728" w14:textId="5F6A2722"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Geluidsabsorptie</w:t>
            </w:r>
          </w:p>
        </w:tc>
        <w:tc>
          <w:tcPr>
            <w:tcW w:w="2268" w:type="dxa"/>
          </w:tcPr>
          <w:p w14:paraId="5AE7CC9F" w14:textId="6583EBA7" w:rsidR="00CA74AE" w:rsidRPr="001D1199" w:rsidRDefault="00587ED8" w:rsidP="007E4C4E">
            <w:pPr>
              <w:widowControl/>
              <w:autoSpaceDE/>
              <w:autoSpaceDN/>
              <w:adjustRightInd/>
              <w:spacing w:line="276" w:lineRule="auto"/>
              <w:rPr>
                <w:rFonts w:asciiTheme="minorHAnsi" w:hAnsiTheme="minorHAnsi" w:cstheme="minorHAnsi"/>
                <w:sz w:val="22"/>
                <w:szCs w:val="22"/>
              </w:rPr>
            </w:pPr>
            <w:r w:rsidRPr="001D1199">
              <w:rPr>
                <w:rFonts w:asciiTheme="minorHAnsi" w:hAnsiTheme="minorHAnsi" w:cstheme="minorHAnsi"/>
                <w:sz w:val="22"/>
                <w:szCs w:val="22"/>
              </w:rPr>
              <w:t>En ISO</w:t>
            </w:r>
            <w:r w:rsidR="00A01B0C" w:rsidRPr="001D1199">
              <w:rPr>
                <w:rFonts w:asciiTheme="minorHAnsi" w:hAnsiTheme="minorHAnsi" w:cstheme="minorHAnsi"/>
                <w:sz w:val="22"/>
                <w:szCs w:val="22"/>
              </w:rPr>
              <w:t xml:space="preserve"> 354</w:t>
            </w:r>
          </w:p>
        </w:tc>
        <w:tc>
          <w:tcPr>
            <w:tcW w:w="4678" w:type="dxa"/>
          </w:tcPr>
          <w:p w14:paraId="09A1C99B" w14:textId="3DD075E2"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rPr>
              <w:t>αw</w:t>
            </w:r>
            <w:r w:rsidRPr="001D1199">
              <w:rPr>
                <w:rFonts w:asciiTheme="minorHAnsi" w:hAnsiTheme="minorHAnsi" w:cstheme="minorHAnsi"/>
                <w:sz w:val="22"/>
                <w:szCs w:val="22"/>
                <w:lang w:val="nl-BE"/>
              </w:rPr>
              <w:t xml:space="preserve"> = 0,15</w:t>
            </w:r>
          </w:p>
        </w:tc>
      </w:tr>
      <w:tr w:rsidR="006C2477" w:rsidRPr="003566E1" w14:paraId="160C035A" w14:textId="77777777" w:rsidTr="00156A68">
        <w:trPr>
          <w:trHeight w:val="283"/>
        </w:trPr>
        <w:tc>
          <w:tcPr>
            <w:tcW w:w="2263" w:type="dxa"/>
          </w:tcPr>
          <w:p w14:paraId="7AB5245C" w14:textId="6A17257B" w:rsidR="006C2477" w:rsidRPr="001D1199"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Hernieuwbare </w:t>
            </w:r>
            <w:r w:rsidR="00156A68" w:rsidRPr="001D1199">
              <w:rPr>
                <w:rFonts w:asciiTheme="minorHAnsi" w:hAnsiTheme="minorHAnsi" w:cstheme="minorHAnsi"/>
                <w:color w:val="000000"/>
                <w:sz w:val="22"/>
                <w:szCs w:val="22"/>
                <w:lang w:val="nl-NL"/>
              </w:rPr>
              <w:t>elektriciteit</w:t>
            </w:r>
          </w:p>
        </w:tc>
        <w:tc>
          <w:tcPr>
            <w:tcW w:w="2268" w:type="dxa"/>
          </w:tcPr>
          <w:p w14:paraId="5E0D0EAA" w14:textId="188012CE"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35F86A1F" w14:textId="5F9A479C" w:rsidR="006C2477" w:rsidRPr="001D1199"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Vervaardigd met behulp van elektriciteit van 100% hernieuwbare bronnen</w:t>
            </w:r>
            <w:r w:rsidR="001D1199" w:rsidRPr="001D1199">
              <w:rPr>
                <w:rFonts w:asciiTheme="minorHAnsi" w:hAnsiTheme="minorHAnsi" w:cstheme="minorHAnsi"/>
                <w:color w:val="000000"/>
                <w:sz w:val="22"/>
                <w:szCs w:val="22"/>
                <w:lang w:val="nl-NL"/>
              </w:rPr>
              <w:t>.</w:t>
            </w:r>
          </w:p>
        </w:tc>
      </w:tr>
      <w:tr w:rsidR="006C2477" w:rsidRPr="003566E1" w14:paraId="5BABE7FE" w14:textId="77777777" w:rsidTr="00156A68">
        <w:trPr>
          <w:trHeight w:val="283"/>
        </w:trPr>
        <w:tc>
          <w:tcPr>
            <w:tcW w:w="2263" w:type="dxa"/>
          </w:tcPr>
          <w:p w14:paraId="65E9503C" w14:textId="6901E7D6" w:rsidR="006C2477" w:rsidRPr="001D1199" w:rsidRDefault="00D46BF7" w:rsidP="007E4C4E">
            <w:pPr>
              <w:widowControl/>
              <w:autoSpaceDE/>
              <w:autoSpaceDN/>
              <w:adjustRightInd/>
              <w:spacing w:line="276" w:lineRule="auto"/>
              <w:rPr>
                <w:rFonts w:asciiTheme="minorHAnsi" w:hAnsiTheme="minorHAnsi" w:cstheme="minorHAnsi"/>
                <w:color w:val="000000"/>
                <w:sz w:val="22"/>
                <w:szCs w:val="22"/>
                <w:lang w:val="nl-BE"/>
              </w:rPr>
            </w:pPr>
            <w:r w:rsidRPr="001D1199">
              <w:rPr>
                <w:rFonts w:asciiTheme="minorHAnsi" w:hAnsiTheme="minorHAnsi" w:cstheme="minorHAnsi"/>
                <w:color w:val="000000"/>
                <w:sz w:val="22"/>
                <w:szCs w:val="22"/>
                <w:lang w:val="nl-BE"/>
              </w:rPr>
              <w:t>Gerecyclede inhoud</w:t>
            </w:r>
          </w:p>
        </w:tc>
        <w:tc>
          <w:tcPr>
            <w:tcW w:w="2268" w:type="dxa"/>
          </w:tcPr>
          <w:p w14:paraId="42B80502" w14:textId="31494AE4"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28A4F731" w14:textId="4B6336DE" w:rsidR="006C2477" w:rsidRPr="001D1199" w:rsidRDefault="00156A68"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Bevat meer dan </w:t>
            </w:r>
            <w:r w:rsidR="00032F40" w:rsidRPr="001D1199">
              <w:rPr>
                <w:rFonts w:asciiTheme="minorHAnsi" w:hAnsiTheme="minorHAnsi" w:cstheme="minorHAnsi"/>
                <w:color w:val="000000"/>
                <w:sz w:val="22"/>
                <w:szCs w:val="22"/>
                <w:lang w:val="nl-NL"/>
              </w:rPr>
              <w:t>6</w:t>
            </w:r>
            <w:r w:rsidR="006F699D" w:rsidRPr="001D1199">
              <w:rPr>
                <w:rFonts w:asciiTheme="minorHAnsi" w:hAnsiTheme="minorHAnsi" w:cstheme="minorHAnsi"/>
                <w:color w:val="000000"/>
                <w:sz w:val="22"/>
                <w:szCs w:val="22"/>
                <w:lang w:val="nl-NL"/>
              </w:rPr>
              <w:t>7</w:t>
            </w:r>
            <w:r w:rsidR="00D46BF7" w:rsidRPr="001D1199">
              <w:rPr>
                <w:rFonts w:asciiTheme="minorHAnsi" w:hAnsiTheme="minorHAnsi" w:cstheme="minorHAnsi"/>
                <w:color w:val="000000"/>
                <w:sz w:val="22"/>
                <w:szCs w:val="22"/>
                <w:lang w:val="nl-NL"/>
              </w:rPr>
              <w:t>%</w:t>
            </w:r>
            <w:r w:rsidRPr="001D1199">
              <w:rPr>
                <w:rFonts w:asciiTheme="minorHAnsi" w:hAnsiTheme="minorHAnsi" w:cstheme="minorHAnsi"/>
                <w:color w:val="000000"/>
                <w:sz w:val="22"/>
                <w:szCs w:val="22"/>
                <w:lang w:val="nl-NL"/>
              </w:rPr>
              <w:t xml:space="preserve"> </w:t>
            </w:r>
            <w:r w:rsidR="00D46BF7" w:rsidRPr="001D1199">
              <w:rPr>
                <w:rFonts w:asciiTheme="minorHAnsi" w:hAnsiTheme="minorHAnsi" w:cstheme="minorHAnsi"/>
                <w:color w:val="000000"/>
                <w:sz w:val="22"/>
                <w:szCs w:val="22"/>
                <w:lang w:val="nl-NL"/>
              </w:rPr>
              <w:t>gerecyclede inhoud volgens gewicht</w:t>
            </w:r>
            <w:r w:rsidR="001D1199" w:rsidRPr="001D1199">
              <w:rPr>
                <w:rFonts w:asciiTheme="minorHAnsi" w:hAnsiTheme="minorHAnsi" w:cstheme="minorHAnsi"/>
                <w:color w:val="000000"/>
                <w:sz w:val="22"/>
                <w:szCs w:val="22"/>
                <w:lang w:val="nl-NL"/>
              </w:rPr>
              <w:t>.</w:t>
            </w:r>
          </w:p>
        </w:tc>
      </w:tr>
      <w:tr w:rsidR="006C2477" w:rsidRPr="003566E1" w14:paraId="5E48AE86" w14:textId="77777777" w:rsidTr="00156A68">
        <w:trPr>
          <w:trHeight w:val="283"/>
        </w:trPr>
        <w:tc>
          <w:tcPr>
            <w:tcW w:w="2263" w:type="dxa"/>
          </w:tcPr>
          <w:p w14:paraId="6CEFE944" w14:textId="4A98B024" w:rsidR="006C2477" w:rsidRPr="001D1199"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Indoor air </w:t>
            </w:r>
            <w:proofErr w:type="spellStart"/>
            <w:r w:rsidRPr="001D1199">
              <w:rPr>
                <w:rFonts w:asciiTheme="minorHAnsi" w:hAnsiTheme="minorHAnsi" w:cstheme="minorHAnsi"/>
                <w:color w:val="000000"/>
                <w:sz w:val="22"/>
                <w:szCs w:val="22"/>
                <w:lang w:val="nl-NL"/>
              </w:rPr>
              <w:t>quality</w:t>
            </w:r>
            <w:proofErr w:type="spellEnd"/>
          </w:p>
        </w:tc>
        <w:tc>
          <w:tcPr>
            <w:tcW w:w="2268" w:type="dxa"/>
          </w:tcPr>
          <w:p w14:paraId="60198E4E" w14:textId="77420B18"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4F753395" w14:textId="383CC75A" w:rsidR="006C2477" w:rsidRPr="001D1199" w:rsidRDefault="00D46BF7" w:rsidP="007E4C4E">
            <w:pPr>
              <w:pStyle w:val="TxBrp4"/>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Voldoet aan de 01350 norm </w:t>
            </w:r>
            <w:r w:rsidR="00B81C0F" w:rsidRPr="001D1199">
              <w:rPr>
                <w:rFonts w:asciiTheme="minorHAnsi" w:hAnsiTheme="minorHAnsi" w:cstheme="minorHAnsi"/>
                <w:color w:val="000000"/>
                <w:sz w:val="22"/>
                <w:szCs w:val="22"/>
                <w:lang w:val="nl-NL"/>
              </w:rPr>
              <w:t xml:space="preserve">voor de kwaliteit </w:t>
            </w:r>
            <w:r w:rsidRPr="001D1199">
              <w:rPr>
                <w:rFonts w:asciiTheme="minorHAnsi" w:hAnsiTheme="minorHAnsi" w:cstheme="minorHAnsi"/>
                <w:color w:val="000000"/>
                <w:sz w:val="22"/>
                <w:szCs w:val="22"/>
                <w:lang w:val="nl-NL"/>
              </w:rPr>
              <w:t xml:space="preserve">van de </w:t>
            </w:r>
            <w:proofErr w:type="spellStart"/>
            <w:r w:rsidRPr="001D1199">
              <w:rPr>
                <w:rFonts w:asciiTheme="minorHAnsi" w:hAnsiTheme="minorHAnsi" w:cstheme="minorHAnsi"/>
                <w:color w:val="000000"/>
                <w:sz w:val="22"/>
                <w:szCs w:val="22"/>
                <w:lang w:val="nl-NL"/>
              </w:rPr>
              <w:t>binnenlucht</w:t>
            </w:r>
            <w:proofErr w:type="spellEnd"/>
            <w:r w:rsidR="001D1199" w:rsidRPr="001D1199">
              <w:rPr>
                <w:rFonts w:asciiTheme="minorHAnsi" w:hAnsiTheme="minorHAnsi" w:cstheme="minorHAnsi"/>
                <w:color w:val="000000"/>
                <w:sz w:val="22"/>
                <w:szCs w:val="22"/>
                <w:lang w:val="nl-NL"/>
              </w:rPr>
              <w:t>.</w:t>
            </w:r>
          </w:p>
        </w:tc>
      </w:tr>
      <w:tr w:rsidR="00CA74AE" w:rsidRPr="003566E1" w14:paraId="28C1AF15" w14:textId="77777777" w:rsidTr="00156A68">
        <w:trPr>
          <w:trHeight w:val="283"/>
        </w:trPr>
        <w:tc>
          <w:tcPr>
            <w:tcW w:w="2263" w:type="dxa"/>
          </w:tcPr>
          <w:p w14:paraId="19474B38" w14:textId="5BAD0C0D" w:rsidR="00CA74AE" w:rsidRPr="001D1199" w:rsidRDefault="00275668"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Ska </w:t>
            </w:r>
          </w:p>
        </w:tc>
        <w:tc>
          <w:tcPr>
            <w:tcW w:w="2268" w:type="dxa"/>
          </w:tcPr>
          <w:p w14:paraId="5F1D691A" w14:textId="77777777" w:rsidR="00CA74AE" w:rsidRPr="001D1199" w:rsidRDefault="00CA74AE"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0655E869" w14:textId="0EB8A655" w:rsidR="00CA74AE" w:rsidRPr="001D1199" w:rsidRDefault="00275668" w:rsidP="007E4C4E">
            <w:pPr>
              <w:pStyle w:val="TxBrp4"/>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Voldoet aan de Ska-criteria voor M12 zachte vloerbekledingen in zowel kantoren als </w:t>
            </w:r>
            <w:proofErr w:type="spellStart"/>
            <w:r w:rsidRPr="001D1199">
              <w:rPr>
                <w:rFonts w:asciiTheme="minorHAnsi" w:hAnsiTheme="minorHAnsi" w:cstheme="minorHAnsi"/>
                <w:color w:val="000000"/>
                <w:sz w:val="22"/>
                <w:szCs w:val="22"/>
                <w:lang w:val="nl-NL"/>
              </w:rPr>
              <w:t>retail</w:t>
            </w:r>
            <w:proofErr w:type="spellEnd"/>
            <w:r w:rsidRPr="001D1199">
              <w:rPr>
                <w:rFonts w:asciiTheme="minorHAnsi" w:hAnsiTheme="minorHAnsi" w:cstheme="minorHAnsi"/>
                <w:color w:val="000000"/>
                <w:sz w:val="22"/>
                <w:szCs w:val="22"/>
                <w:lang w:val="nl-NL"/>
              </w:rPr>
              <w:t xml:space="preserve"> toepassingen</w:t>
            </w:r>
            <w:r w:rsidR="001D1199" w:rsidRPr="001D1199">
              <w:rPr>
                <w:rFonts w:asciiTheme="minorHAnsi" w:hAnsiTheme="minorHAnsi" w:cstheme="minorHAnsi"/>
                <w:color w:val="000000"/>
                <w:sz w:val="22"/>
                <w:szCs w:val="22"/>
                <w:lang w:val="nl-NL"/>
              </w:rPr>
              <w:t>.</w:t>
            </w:r>
          </w:p>
        </w:tc>
      </w:tr>
      <w:tr w:rsidR="00275668" w:rsidRPr="001D1199" w14:paraId="047BE41D" w14:textId="77777777" w:rsidTr="00156A68">
        <w:trPr>
          <w:trHeight w:val="283"/>
        </w:trPr>
        <w:tc>
          <w:tcPr>
            <w:tcW w:w="2263" w:type="dxa"/>
          </w:tcPr>
          <w:p w14:paraId="719016C2" w14:textId="35B0D99B" w:rsidR="00275668" w:rsidRPr="001D1199" w:rsidRDefault="001D1199" w:rsidP="007E4C4E">
            <w:pPr>
              <w:widowControl/>
              <w:autoSpaceDE/>
              <w:autoSpaceDN/>
              <w:adjustRightInd/>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G</w:t>
            </w:r>
            <w:r w:rsidR="00275668" w:rsidRPr="001D1199">
              <w:rPr>
                <w:rFonts w:asciiTheme="minorHAnsi" w:hAnsiTheme="minorHAnsi" w:cstheme="minorHAnsi"/>
                <w:color w:val="000000"/>
                <w:sz w:val="22"/>
                <w:szCs w:val="22"/>
                <w:lang w:val="nl-NL"/>
              </w:rPr>
              <w:t>arantie</w:t>
            </w:r>
          </w:p>
        </w:tc>
        <w:tc>
          <w:tcPr>
            <w:tcW w:w="2268" w:type="dxa"/>
          </w:tcPr>
          <w:p w14:paraId="3FC60AAF" w14:textId="77777777" w:rsidR="00275668" w:rsidRPr="001D1199" w:rsidRDefault="00275668"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2B94BF4E" w14:textId="1CD8F253" w:rsidR="00275668" w:rsidRPr="001D1199" w:rsidRDefault="00275668" w:rsidP="007E4C4E">
            <w:pPr>
              <w:pStyle w:val="TxBrp4"/>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10 jaar</w:t>
            </w:r>
          </w:p>
        </w:tc>
      </w:tr>
      <w:tr w:rsidR="006C2477" w:rsidRPr="003566E1" w14:paraId="1E8BF5F8" w14:textId="77777777" w:rsidTr="00156A68">
        <w:trPr>
          <w:trHeight w:val="283"/>
        </w:trPr>
        <w:tc>
          <w:tcPr>
            <w:tcW w:w="2263" w:type="dxa"/>
          </w:tcPr>
          <w:p w14:paraId="18E0FCAD"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Installatiemethode</w:t>
            </w:r>
          </w:p>
        </w:tc>
        <w:tc>
          <w:tcPr>
            <w:tcW w:w="2268" w:type="dxa"/>
          </w:tcPr>
          <w:p w14:paraId="0A4A328C" w14:textId="77777777" w:rsidR="006C2477" w:rsidRPr="001D1199"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678" w:type="dxa"/>
          </w:tcPr>
          <w:p w14:paraId="5B81D317" w14:textId="77DEFF71" w:rsidR="006C2477" w:rsidRPr="001D1199" w:rsidRDefault="006B5B04" w:rsidP="007E4C4E">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sz w:val="22"/>
                <w:szCs w:val="22"/>
                <w:lang w:val="nl-BE"/>
              </w:rPr>
              <w:t>Eénrichtin</w:t>
            </w:r>
            <w:r w:rsidR="000C6169" w:rsidRPr="001D1199">
              <w:rPr>
                <w:rFonts w:asciiTheme="minorHAnsi" w:hAnsiTheme="minorHAnsi" w:cstheme="minorHAnsi"/>
                <w:sz w:val="22"/>
                <w:szCs w:val="22"/>
                <w:lang w:val="nl-BE"/>
              </w:rPr>
              <w:t>g,</w:t>
            </w:r>
            <w:r w:rsidR="001D1199" w:rsidRPr="001D1199">
              <w:rPr>
                <w:rFonts w:asciiTheme="minorHAnsi" w:hAnsiTheme="minorHAnsi" w:cstheme="minorHAnsi"/>
                <w:sz w:val="22"/>
                <w:szCs w:val="22"/>
                <w:lang w:val="nl-BE"/>
              </w:rPr>
              <w:t xml:space="preserve"> </w:t>
            </w:r>
            <w:r w:rsidR="000C6169" w:rsidRPr="001D1199">
              <w:rPr>
                <w:rFonts w:asciiTheme="minorHAnsi" w:hAnsiTheme="minorHAnsi" w:cstheme="minorHAnsi"/>
                <w:sz w:val="22"/>
                <w:szCs w:val="22"/>
                <w:lang w:val="nl-BE"/>
              </w:rPr>
              <w:t>om-en-om, halfsteens of r</w:t>
            </w:r>
            <w:r w:rsidR="00F4170B" w:rsidRPr="001D1199">
              <w:rPr>
                <w:rFonts w:asciiTheme="minorHAnsi" w:hAnsiTheme="minorHAnsi" w:cstheme="minorHAnsi"/>
                <w:sz w:val="22"/>
                <w:szCs w:val="22"/>
                <w:lang w:val="nl-BE"/>
              </w:rPr>
              <w:t>ichting</w:t>
            </w:r>
            <w:r w:rsidR="004F6918" w:rsidRPr="001D1199">
              <w:rPr>
                <w:rFonts w:asciiTheme="minorHAnsi" w:hAnsiTheme="minorHAnsi" w:cstheme="minorHAnsi"/>
                <w:sz w:val="22"/>
                <w:szCs w:val="22"/>
                <w:lang w:val="nl-BE"/>
              </w:rPr>
              <w:t>loos</w:t>
            </w:r>
          </w:p>
        </w:tc>
      </w:tr>
    </w:tbl>
    <w:p w14:paraId="5B8B460B" w14:textId="40FA7841" w:rsidR="00E7486A" w:rsidRPr="001D1199" w:rsidRDefault="00E7486A" w:rsidP="007E4C4E">
      <w:pPr>
        <w:widowControl/>
        <w:autoSpaceDE/>
        <w:autoSpaceDN/>
        <w:adjustRightInd/>
        <w:spacing w:line="276" w:lineRule="auto"/>
        <w:rPr>
          <w:rFonts w:asciiTheme="minorHAnsi" w:hAnsiTheme="minorHAnsi" w:cstheme="minorHAnsi"/>
          <w:sz w:val="22"/>
          <w:szCs w:val="22"/>
          <w:u w:val="single"/>
          <w:lang w:val="nl-BE"/>
        </w:rPr>
      </w:pPr>
    </w:p>
    <w:p w14:paraId="63E42629" w14:textId="77777777" w:rsidR="001D1199" w:rsidRPr="001D1199" w:rsidRDefault="001D1199" w:rsidP="007E4C4E">
      <w:pPr>
        <w:widowControl/>
        <w:autoSpaceDE/>
        <w:autoSpaceDN/>
        <w:adjustRightInd/>
        <w:spacing w:line="276" w:lineRule="auto"/>
        <w:rPr>
          <w:rFonts w:asciiTheme="minorHAnsi" w:hAnsiTheme="minorHAnsi" w:cstheme="minorHAnsi"/>
          <w:sz w:val="22"/>
          <w:szCs w:val="22"/>
          <w:u w:val="single"/>
          <w:lang w:val="nl-BE"/>
        </w:rPr>
      </w:pPr>
    </w:p>
    <w:p w14:paraId="586B33BE" w14:textId="7A0497F9" w:rsidR="005A78A6" w:rsidRPr="001D1199" w:rsidRDefault="005A78A6" w:rsidP="005A78A6">
      <w:pPr>
        <w:pStyle w:val="TxBrp4"/>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Technische eigenschappen volgens</w:t>
      </w:r>
      <w:r w:rsidR="0036125D" w:rsidRPr="001D1199">
        <w:rPr>
          <w:rFonts w:asciiTheme="minorHAnsi" w:hAnsiTheme="minorHAnsi" w:cstheme="minorHAnsi"/>
          <w:sz w:val="22"/>
          <w:szCs w:val="22"/>
          <w:u w:val="single"/>
          <w:lang w:val="nl-NL"/>
        </w:rPr>
        <w:t xml:space="preserve"> </w:t>
      </w:r>
      <w:r w:rsidRPr="001D1199">
        <w:rPr>
          <w:rFonts w:asciiTheme="minorHAnsi" w:hAnsiTheme="minorHAnsi" w:cstheme="minorHAnsi"/>
          <w:sz w:val="22"/>
          <w:szCs w:val="22"/>
          <w:u w:val="single"/>
          <w:lang w:val="nl-NL"/>
        </w:rPr>
        <w:t>EN 14041</w:t>
      </w:r>
    </w:p>
    <w:p w14:paraId="1AC2E2C0" w14:textId="77777777" w:rsidR="00836EFC" w:rsidRPr="001D1199" w:rsidRDefault="00836EFC" w:rsidP="007E4C4E">
      <w:pPr>
        <w:widowControl/>
        <w:autoSpaceDE/>
        <w:autoSpaceDN/>
        <w:adjustRightInd/>
        <w:spacing w:line="276" w:lineRule="auto"/>
        <w:rPr>
          <w:rFonts w:asciiTheme="minorHAnsi" w:hAnsiTheme="minorHAnsi" w:cstheme="minorHAnsi"/>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836EFC" w:rsidRPr="001D1199" w14:paraId="59F9EC27" w14:textId="77777777" w:rsidTr="00FD35C6">
        <w:trPr>
          <w:trHeight w:val="283"/>
        </w:trPr>
        <w:tc>
          <w:tcPr>
            <w:tcW w:w="2263" w:type="dxa"/>
          </w:tcPr>
          <w:p w14:paraId="19E6B361"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Brandgedrag</w:t>
            </w:r>
          </w:p>
        </w:tc>
        <w:tc>
          <w:tcPr>
            <w:tcW w:w="2268" w:type="dxa"/>
          </w:tcPr>
          <w:p w14:paraId="427C455D"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 13501-1</w:t>
            </w:r>
          </w:p>
        </w:tc>
        <w:tc>
          <w:tcPr>
            <w:tcW w:w="4678" w:type="dxa"/>
          </w:tcPr>
          <w:p w14:paraId="347DD24F" w14:textId="77777777" w:rsidR="00836EFC" w:rsidRPr="001D1199" w:rsidRDefault="00836EFC" w:rsidP="00FD35C6">
            <w:pPr>
              <w:widowControl/>
              <w:autoSpaceDE/>
              <w:autoSpaceDN/>
              <w:adjustRightInd/>
              <w:spacing w:line="276" w:lineRule="auto"/>
              <w:rPr>
                <w:rFonts w:asciiTheme="minorHAnsi" w:hAnsiTheme="minorHAnsi" w:cstheme="minorHAnsi"/>
                <w:sz w:val="22"/>
                <w:szCs w:val="22"/>
              </w:rPr>
            </w:pPr>
            <w:proofErr w:type="spellStart"/>
            <w:r w:rsidRPr="001D1199">
              <w:rPr>
                <w:rFonts w:asciiTheme="minorHAnsi" w:hAnsiTheme="minorHAnsi" w:cstheme="minorHAnsi"/>
                <w:sz w:val="22"/>
                <w:szCs w:val="22"/>
              </w:rPr>
              <w:t>B</w:t>
            </w:r>
            <w:r w:rsidRPr="001D1199">
              <w:rPr>
                <w:rFonts w:asciiTheme="minorHAnsi" w:hAnsiTheme="minorHAnsi" w:cstheme="minorHAnsi"/>
                <w:sz w:val="22"/>
                <w:szCs w:val="22"/>
                <w:vertAlign w:val="subscript"/>
              </w:rPr>
              <w:t>fl</w:t>
            </w:r>
            <w:proofErr w:type="spellEnd"/>
            <w:r w:rsidRPr="001D1199">
              <w:rPr>
                <w:rFonts w:asciiTheme="minorHAnsi" w:hAnsiTheme="minorHAnsi" w:cstheme="minorHAnsi"/>
                <w:sz w:val="22"/>
                <w:szCs w:val="22"/>
              </w:rPr>
              <w:t xml:space="preserve"> -s1</w:t>
            </w:r>
          </w:p>
        </w:tc>
      </w:tr>
      <w:tr w:rsidR="00836EFC" w:rsidRPr="001D1199" w14:paraId="36D5D884" w14:textId="77777777" w:rsidTr="00FD35C6">
        <w:trPr>
          <w:trHeight w:val="283"/>
        </w:trPr>
        <w:tc>
          <w:tcPr>
            <w:tcW w:w="2263" w:type="dxa"/>
          </w:tcPr>
          <w:p w14:paraId="63E56AA2"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Slipweerstand</w:t>
            </w:r>
          </w:p>
        </w:tc>
        <w:tc>
          <w:tcPr>
            <w:tcW w:w="2268" w:type="dxa"/>
          </w:tcPr>
          <w:p w14:paraId="7338BA37"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EN 13893</w:t>
            </w:r>
          </w:p>
        </w:tc>
        <w:tc>
          <w:tcPr>
            <w:tcW w:w="4678" w:type="dxa"/>
          </w:tcPr>
          <w:p w14:paraId="624CC95D"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DS </w:t>
            </w:r>
            <w:r w:rsidRPr="001D1199">
              <w:rPr>
                <w:rFonts w:asciiTheme="minorHAnsi" w:hAnsiTheme="minorHAnsi" w:cstheme="minorHAnsi"/>
                <w:sz w:val="22"/>
                <w:szCs w:val="22"/>
              </w:rPr>
              <w:t>≥ 0,30</w:t>
            </w:r>
          </w:p>
        </w:tc>
      </w:tr>
      <w:tr w:rsidR="00836EFC" w:rsidRPr="003566E1" w14:paraId="0E6C2A35" w14:textId="77777777" w:rsidTr="00FD35C6">
        <w:trPr>
          <w:trHeight w:val="283"/>
        </w:trPr>
        <w:tc>
          <w:tcPr>
            <w:tcW w:w="2263" w:type="dxa"/>
          </w:tcPr>
          <w:p w14:paraId="44E010BA"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Statische elektriciteit</w:t>
            </w:r>
          </w:p>
        </w:tc>
        <w:tc>
          <w:tcPr>
            <w:tcW w:w="2268" w:type="dxa"/>
          </w:tcPr>
          <w:p w14:paraId="62EE8211"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BS ISO 10965 &amp; EN1815</w:t>
            </w:r>
          </w:p>
        </w:tc>
        <w:tc>
          <w:tcPr>
            <w:tcW w:w="4678" w:type="dxa"/>
          </w:tcPr>
          <w:p w14:paraId="73009F7D"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BE"/>
              </w:rPr>
              <w:t>&lt;1 x 10</w:t>
            </w:r>
            <w:r w:rsidRPr="001D1199">
              <w:rPr>
                <w:rFonts w:asciiTheme="minorHAnsi" w:hAnsiTheme="minorHAnsi" w:cstheme="minorHAnsi"/>
                <w:color w:val="000000"/>
                <w:sz w:val="22"/>
                <w:szCs w:val="22"/>
                <w:vertAlign w:val="superscript"/>
                <w:lang w:val="nl-BE"/>
              </w:rPr>
              <w:t>9</w:t>
            </w:r>
            <w:r w:rsidRPr="001D1199">
              <w:rPr>
                <w:rFonts w:asciiTheme="minorHAnsi" w:hAnsiTheme="minorHAnsi" w:cstheme="minorHAnsi"/>
                <w:sz w:val="22"/>
                <w:szCs w:val="22"/>
                <w:lang w:val="nl-BE"/>
              </w:rPr>
              <w:t xml:space="preserve"> </w:t>
            </w:r>
            <w:r w:rsidRPr="001D1199">
              <w:rPr>
                <w:rFonts w:asciiTheme="minorHAnsi" w:hAnsiTheme="minorHAnsi" w:cstheme="minorHAnsi"/>
                <w:sz w:val="22"/>
                <w:szCs w:val="22"/>
              </w:rPr>
              <w:t>Ω</w:t>
            </w:r>
            <w:r w:rsidRPr="001D1199">
              <w:rPr>
                <w:rFonts w:asciiTheme="minorHAnsi" w:hAnsiTheme="minorHAnsi" w:cstheme="minorHAnsi"/>
                <w:color w:val="000000"/>
                <w:sz w:val="22"/>
                <w:szCs w:val="22"/>
                <w:lang w:val="nl-NL"/>
              </w:rPr>
              <w:t xml:space="preserve"> Statisch </w:t>
            </w:r>
            <w:proofErr w:type="spellStart"/>
            <w:r w:rsidRPr="001D1199">
              <w:rPr>
                <w:rFonts w:asciiTheme="minorHAnsi" w:hAnsiTheme="minorHAnsi" w:cstheme="minorHAnsi"/>
                <w:color w:val="000000"/>
                <w:sz w:val="22"/>
                <w:szCs w:val="22"/>
                <w:lang w:val="nl-NL"/>
              </w:rPr>
              <w:t>dissipatief</w:t>
            </w:r>
            <w:proofErr w:type="spellEnd"/>
            <w:r w:rsidRPr="001D1199">
              <w:rPr>
                <w:rFonts w:asciiTheme="minorHAnsi" w:hAnsiTheme="minorHAnsi" w:cstheme="minorHAnsi"/>
                <w:color w:val="000000"/>
                <w:sz w:val="22"/>
                <w:szCs w:val="22"/>
                <w:lang w:val="nl-NL"/>
              </w:rPr>
              <w:t xml:space="preserve">. </w:t>
            </w:r>
          </w:p>
          <w:p w14:paraId="79F36C07" w14:textId="77777777"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Statische oplading &lt; 2kV</w:t>
            </w:r>
          </w:p>
          <w:p w14:paraId="0A843EDC" w14:textId="7EB01336" w:rsidR="00836EFC" w:rsidRPr="001D1199"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Levenslange bescherming dankzij het gebruik van permanent antistatisch garen en dito rug</w:t>
            </w:r>
            <w:r w:rsidR="001D1199">
              <w:rPr>
                <w:rFonts w:asciiTheme="minorHAnsi" w:hAnsiTheme="minorHAnsi" w:cstheme="minorHAnsi"/>
                <w:color w:val="000000"/>
                <w:sz w:val="22"/>
                <w:szCs w:val="22"/>
                <w:lang w:val="nl-NL"/>
              </w:rPr>
              <w:t>.</w:t>
            </w:r>
          </w:p>
        </w:tc>
      </w:tr>
      <w:tr w:rsidR="005A78A6" w:rsidRPr="001D1199" w14:paraId="0CDA81BD" w14:textId="77777777" w:rsidTr="00FD35C6">
        <w:trPr>
          <w:trHeight w:val="283"/>
        </w:trPr>
        <w:tc>
          <w:tcPr>
            <w:tcW w:w="2263" w:type="dxa"/>
          </w:tcPr>
          <w:p w14:paraId="6947F2BD" w14:textId="404CAB30" w:rsidR="005A78A6" w:rsidRPr="001D1199" w:rsidRDefault="005A78A6"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Thermische weerstand</w:t>
            </w:r>
          </w:p>
        </w:tc>
        <w:tc>
          <w:tcPr>
            <w:tcW w:w="2268" w:type="dxa"/>
          </w:tcPr>
          <w:p w14:paraId="08383885" w14:textId="13D4CADD" w:rsidR="005A78A6" w:rsidRPr="001D1199" w:rsidRDefault="00BA01D2"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ISO 8302</w:t>
            </w:r>
          </w:p>
        </w:tc>
        <w:tc>
          <w:tcPr>
            <w:tcW w:w="4678" w:type="dxa"/>
          </w:tcPr>
          <w:p w14:paraId="6FDD0375" w14:textId="4226ABAE" w:rsidR="005A78A6" w:rsidRPr="001D1199" w:rsidRDefault="009C7E96"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0,0</w:t>
            </w:r>
            <w:r w:rsidR="006B5B04" w:rsidRPr="001D1199">
              <w:rPr>
                <w:rFonts w:asciiTheme="minorHAnsi" w:hAnsiTheme="minorHAnsi" w:cstheme="minorHAnsi"/>
                <w:color w:val="000000"/>
                <w:sz w:val="22"/>
                <w:szCs w:val="22"/>
                <w:lang w:val="nl-NL"/>
              </w:rPr>
              <w:t>72</w:t>
            </w:r>
            <w:r w:rsidR="000A6CC9" w:rsidRPr="001D1199">
              <w:rPr>
                <w:rFonts w:asciiTheme="minorHAnsi" w:hAnsiTheme="minorHAnsi" w:cstheme="minorHAnsi"/>
                <w:color w:val="000000"/>
                <w:sz w:val="22"/>
                <w:szCs w:val="22"/>
                <w:lang w:val="nl-NL"/>
              </w:rPr>
              <w:t xml:space="preserve"> </w:t>
            </w:r>
            <w:r w:rsidRPr="001D1199">
              <w:rPr>
                <w:rFonts w:asciiTheme="minorHAnsi" w:hAnsiTheme="minorHAnsi" w:cstheme="minorHAnsi"/>
                <w:color w:val="000000"/>
                <w:sz w:val="22"/>
                <w:szCs w:val="22"/>
                <w:lang w:val="nl-NL"/>
              </w:rPr>
              <w:t>W/m-K</w:t>
            </w:r>
          </w:p>
        </w:tc>
      </w:tr>
      <w:tr w:rsidR="005A78A6" w:rsidRPr="001D1199" w14:paraId="693EB12A" w14:textId="77777777" w:rsidTr="00FD35C6">
        <w:trPr>
          <w:trHeight w:val="283"/>
        </w:trPr>
        <w:tc>
          <w:tcPr>
            <w:tcW w:w="2263" w:type="dxa"/>
          </w:tcPr>
          <w:p w14:paraId="062E5113" w14:textId="2551EE15" w:rsidR="005A78A6" w:rsidRPr="001D1199" w:rsidRDefault="009C7E96" w:rsidP="00FD35C6">
            <w:pPr>
              <w:widowControl/>
              <w:autoSpaceDE/>
              <w:autoSpaceDN/>
              <w:adjustRightInd/>
              <w:spacing w:line="276" w:lineRule="auto"/>
              <w:rPr>
                <w:rFonts w:asciiTheme="minorHAnsi" w:hAnsiTheme="minorHAnsi" w:cstheme="minorHAnsi"/>
                <w:color w:val="000000"/>
                <w:sz w:val="22"/>
                <w:szCs w:val="22"/>
                <w:lang w:val="nl-NL"/>
              </w:rPr>
            </w:pPr>
            <w:proofErr w:type="spellStart"/>
            <w:r w:rsidRPr="001D1199">
              <w:rPr>
                <w:rFonts w:asciiTheme="minorHAnsi" w:hAnsiTheme="minorHAnsi" w:cstheme="minorHAnsi"/>
                <w:color w:val="000000"/>
                <w:sz w:val="22"/>
                <w:szCs w:val="22"/>
                <w:lang w:val="nl-NL"/>
              </w:rPr>
              <w:t>Prodis</w:t>
            </w:r>
            <w:proofErr w:type="spellEnd"/>
            <w:r w:rsidRPr="001D1199">
              <w:rPr>
                <w:rFonts w:asciiTheme="minorHAnsi" w:hAnsiTheme="minorHAnsi" w:cstheme="minorHAnsi"/>
                <w:color w:val="000000"/>
                <w:sz w:val="22"/>
                <w:szCs w:val="22"/>
                <w:lang w:val="nl-NL"/>
              </w:rPr>
              <w:t>-GUT</w:t>
            </w:r>
          </w:p>
        </w:tc>
        <w:tc>
          <w:tcPr>
            <w:tcW w:w="2268" w:type="dxa"/>
          </w:tcPr>
          <w:p w14:paraId="39E9085D" w14:textId="514C933C" w:rsidR="005A78A6" w:rsidRPr="001D1199" w:rsidRDefault="00001BF4" w:rsidP="00FD35C6">
            <w:pPr>
              <w:widowControl/>
              <w:autoSpaceDE/>
              <w:autoSpaceDN/>
              <w:adjustRightInd/>
              <w:spacing w:line="276" w:lineRule="auto"/>
              <w:rPr>
                <w:rFonts w:asciiTheme="minorHAnsi" w:hAnsiTheme="minorHAnsi" w:cstheme="minorHAnsi"/>
                <w:color w:val="000000"/>
                <w:sz w:val="22"/>
                <w:szCs w:val="22"/>
                <w:lang w:val="nl-NL"/>
              </w:rPr>
            </w:pPr>
            <w:r w:rsidRPr="001D1199">
              <w:rPr>
                <w:rFonts w:asciiTheme="minorHAnsi" w:hAnsiTheme="minorHAnsi" w:cstheme="minorHAnsi"/>
                <w:color w:val="000000"/>
                <w:sz w:val="22"/>
                <w:szCs w:val="22"/>
                <w:lang w:val="nl-NL"/>
              </w:rPr>
              <w:t>www.pro-dis.info</w:t>
            </w:r>
          </w:p>
        </w:tc>
        <w:tc>
          <w:tcPr>
            <w:tcW w:w="4678" w:type="dxa"/>
          </w:tcPr>
          <w:p w14:paraId="3BF2B60C" w14:textId="08109531" w:rsidR="005A78A6" w:rsidRPr="001D1199" w:rsidRDefault="00350E6A" w:rsidP="00FD35C6">
            <w:pPr>
              <w:widowControl/>
              <w:autoSpaceDE/>
              <w:autoSpaceDN/>
              <w:adjustRightInd/>
              <w:spacing w:line="276" w:lineRule="auto"/>
              <w:rPr>
                <w:rFonts w:asciiTheme="minorHAnsi" w:hAnsiTheme="minorHAnsi" w:cstheme="minorHAnsi"/>
                <w:color w:val="000000"/>
                <w:sz w:val="22"/>
                <w:szCs w:val="22"/>
                <w:lang w:val="nl-NL"/>
              </w:rPr>
            </w:pPr>
            <w:r>
              <w:rPr>
                <w:rFonts w:asciiTheme="minorHAnsi" w:hAnsiTheme="minorHAnsi" w:cstheme="minorHAnsi"/>
                <w:sz w:val="22"/>
                <w:szCs w:val="22"/>
              </w:rPr>
              <w:t>Ja</w:t>
            </w:r>
          </w:p>
        </w:tc>
      </w:tr>
    </w:tbl>
    <w:p w14:paraId="1FDE728B" w14:textId="4BE0B291" w:rsidR="004F635D" w:rsidRPr="001D1199" w:rsidRDefault="004F635D" w:rsidP="007E4C4E">
      <w:pPr>
        <w:widowControl/>
        <w:autoSpaceDE/>
        <w:autoSpaceDN/>
        <w:adjustRightInd/>
        <w:spacing w:line="276" w:lineRule="auto"/>
        <w:rPr>
          <w:rFonts w:asciiTheme="minorHAnsi" w:hAnsiTheme="minorHAnsi" w:cstheme="minorHAnsi"/>
          <w:sz w:val="22"/>
          <w:szCs w:val="22"/>
          <w:u w:val="single"/>
          <w:lang w:val="nl-NL"/>
        </w:rPr>
      </w:pPr>
    </w:p>
    <w:p w14:paraId="062F4A6F" w14:textId="2122646C" w:rsidR="00B56A90" w:rsidRPr="001D1199" w:rsidRDefault="00B56A90" w:rsidP="007E4C4E">
      <w:pPr>
        <w:widowControl/>
        <w:autoSpaceDE/>
        <w:autoSpaceDN/>
        <w:adjustRightInd/>
        <w:spacing w:line="276" w:lineRule="auto"/>
        <w:rPr>
          <w:rFonts w:asciiTheme="minorHAnsi" w:hAnsiTheme="minorHAnsi" w:cstheme="minorHAnsi"/>
          <w:sz w:val="22"/>
          <w:szCs w:val="22"/>
          <w:u w:val="single"/>
          <w:lang w:val="nl-NL"/>
        </w:rPr>
      </w:pPr>
    </w:p>
    <w:p w14:paraId="56D095DC" w14:textId="77777777" w:rsidR="001D1199" w:rsidRDefault="001D1199">
      <w:pPr>
        <w:widowControl/>
        <w:autoSpaceDE/>
        <w:autoSpaceDN/>
        <w:adjustRightInd/>
        <w:spacing w:after="160" w:line="259" w:lineRule="auto"/>
        <w:rPr>
          <w:rFonts w:asciiTheme="minorHAnsi" w:hAnsiTheme="minorHAnsi" w:cstheme="minorHAnsi"/>
          <w:sz w:val="22"/>
          <w:szCs w:val="22"/>
          <w:u w:val="single"/>
          <w:lang w:val="nl-NL"/>
        </w:rPr>
      </w:pPr>
      <w:r>
        <w:rPr>
          <w:rFonts w:asciiTheme="minorHAnsi" w:hAnsiTheme="minorHAnsi" w:cstheme="minorHAnsi"/>
          <w:sz w:val="22"/>
          <w:szCs w:val="22"/>
          <w:u w:val="single"/>
          <w:lang w:val="nl-NL"/>
        </w:rPr>
        <w:br w:type="page"/>
      </w:r>
    </w:p>
    <w:p w14:paraId="0A9823B6" w14:textId="6625E50A" w:rsidR="00087141" w:rsidRPr="001D1199" w:rsidRDefault="00856162"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lastRenderedPageBreak/>
        <w:t>B</w:t>
      </w:r>
      <w:r w:rsidR="004F25E3" w:rsidRPr="001D1199">
        <w:rPr>
          <w:rFonts w:asciiTheme="minorHAnsi" w:hAnsiTheme="minorHAnsi" w:cstheme="minorHAnsi"/>
          <w:sz w:val="22"/>
          <w:szCs w:val="22"/>
          <w:u w:val="single"/>
          <w:lang w:val="nl-NL"/>
        </w:rPr>
        <w:t>REEAM ratings</w:t>
      </w:r>
    </w:p>
    <w:p w14:paraId="57779255" w14:textId="77777777" w:rsidR="00B7667E" w:rsidRPr="001D1199" w:rsidRDefault="00B7667E" w:rsidP="007E4C4E">
      <w:pPr>
        <w:widowControl/>
        <w:autoSpaceDE/>
        <w:autoSpaceDN/>
        <w:adjustRightInd/>
        <w:spacing w:line="276" w:lineRule="auto"/>
        <w:rPr>
          <w:rFonts w:asciiTheme="minorHAnsi" w:hAnsiTheme="minorHAnsi" w:cstheme="minorHAnsi"/>
          <w:sz w:val="22"/>
          <w:szCs w:val="22"/>
          <w:u w:val="single"/>
          <w:lang w:val="nl-NL"/>
        </w:rPr>
      </w:pPr>
    </w:p>
    <w:p w14:paraId="7AAE1FA2" w14:textId="4B5F36C4" w:rsidR="00AC1E45" w:rsidRPr="001D1199" w:rsidRDefault="00B7667E" w:rsidP="007E4C4E">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noProof/>
        </w:rPr>
        <w:drawing>
          <wp:inline distT="0" distB="0" distL="0" distR="0" wp14:anchorId="1EC4D2D9" wp14:editId="2F3E3FF3">
            <wp:extent cx="5760720" cy="522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2605"/>
                    </a:xfrm>
                    <a:prstGeom prst="rect">
                      <a:avLst/>
                    </a:prstGeom>
                  </pic:spPr>
                </pic:pic>
              </a:graphicData>
            </a:graphic>
          </wp:inline>
        </w:drawing>
      </w:r>
    </w:p>
    <w:p w14:paraId="41DF053A" w14:textId="1B1201F9" w:rsidR="004F635D" w:rsidRDefault="004F635D" w:rsidP="007E4C4E">
      <w:pPr>
        <w:widowControl/>
        <w:autoSpaceDE/>
        <w:autoSpaceDN/>
        <w:adjustRightInd/>
        <w:spacing w:line="276" w:lineRule="auto"/>
        <w:rPr>
          <w:rFonts w:asciiTheme="minorHAnsi" w:hAnsiTheme="minorHAnsi" w:cstheme="minorHAnsi"/>
          <w:sz w:val="22"/>
          <w:szCs w:val="22"/>
          <w:u w:val="single"/>
          <w:lang w:val="nl-NL"/>
        </w:rPr>
      </w:pPr>
    </w:p>
    <w:p w14:paraId="1CE27A43" w14:textId="77777777" w:rsidR="001D1199" w:rsidRPr="001D1199" w:rsidRDefault="001D1199" w:rsidP="007E4C4E">
      <w:pPr>
        <w:widowControl/>
        <w:autoSpaceDE/>
        <w:autoSpaceDN/>
        <w:adjustRightInd/>
        <w:spacing w:line="276" w:lineRule="auto"/>
        <w:rPr>
          <w:rFonts w:asciiTheme="minorHAnsi" w:hAnsiTheme="minorHAnsi" w:cstheme="minorHAnsi"/>
          <w:sz w:val="22"/>
          <w:szCs w:val="22"/>
          <w:u w:val="single"/>
          <w:lang w:val="nl-NL"/>
        </w:rPr>
      </w:pPr>
    </w:p>
    <w:p w14:paraId="467468C8" w14:textId="77777777" w:rsidR="00443774" w:rsidRPr="001D1199" w:rsidRDefault="00443774" w:rsidP="00443774">
      <w:pPr>
        <w:widowControl/>
        <w:autoSpaceDE/>
        <w:autoSpaceDN/>
        <w:adjustRightInd/>
        <w:spacing w:line="276"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Uitvoering en plaatsing</w:t>
      </w:r>
    </w:p>
    <w:p w14:paraId="7AE4976C" w14:textId="77777777" w:rsidR="00443774" w:rsidRPr="001D1199" w:rsidRDefault="00443774" w:rsidP="00443774">
      <w:pPr>
        <w:pStyle w:val="TxBrp4"/>
        <w:spacing w:line="276" w:lineRule="auto"/>
        <w:rPr>
          <w:rFonts w:asciiTheme="minorHAnsi" w:hAnsiTheme="minorHAnsi" w:cstheme="minorHAnsi"/>
          <w:iCs/>
          <w:color w:val="000000"/>
          <w:sz w:val="22"/>
          <w:szCs w:val="22"/>
          <w:lang w:val="nl-NL"/>
        </w:rPr>
      </w:pPr>
    </w:p>
    <w:p w14:paraId="52F653D6" w14:textId="77777777" w:rsidR="003566E1" w:rsidRDefault="003566E1" w:rsidP="003566E1">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4EFB0B9D" w14:textId="77777777" w:rsidR="003566E1" w:rsidRPr="00CB71FA" w:rsidRDefault="003566E1" w:rsidP="003566E1">
      <w:pPr>
        <w:pStyle w:val="TxBrp4"/>
        <w:spacing w:line="276" w:lineRule="auto"/>
        <w:rPr>
          <w:rFonts w:asciiTheme="minorHAnsi" w:hAnsiTheme="minorHAnsi" w:cs="Arial"/>
          <w:iCs/>
          <w:color w:val="000000"/>
          <w:sz w:val="22"/>
          <w:szCs w:val="22"/>
          <w:lang w:val="nl-NL"/>
        </w:rPr>
      </w:pPr>
    </w:p>
    <w:p w14:paraId="0FF95BD5" w14:textId="77777777" w:rsidR="003566E1" w:rsidRDefault="003566E1" w:rsidP="003566E1">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6C44AD07" w14:textId="77777777" w:rsidR="003566E1" w:rsidRPr="00CB71FA" w:rsidRDefault="003566E1" w:rsidP="003566E1">
      <w:pPr>
        <w:pStyle w:val="TxBrp4"/>
        <w:spacing w:line="276" w:lineRule="auto"/>
        <w:rPr>
          <w:rFonts w:asciiTheme="minorHAnsi" w:hAnsiTheme="minorHAnsi" w:cs="Arial"/>
          <w:sz w:val="22"/>
          <w:szCs w:val="22"/>
          <w:lang w:val="nl-NL"/>
        </w:rPr>
      </w:pPr>
    </w:p>
    <w:p w14:paraId="21AEDDA8"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4C7A301A" w14:textId="77777777" w:rsidR="003566E1" w:rsidRDefault="003566E1" w:rsidP="003566E1">
      <w:pPr>
        <w:pStyle w:val="TxBrp4"/>
        <w:spacing w:line="276" w:lineRule="auto"/>
        <w:rPr>
          <w:rFonts w:asciiTheme="minorHAnsi" w:eastAsia="MS Mincho" w:hAnsiTheme="minorHAnsi" w:cs="Arial"/>
          <w:sz w:val="22"/>
          <w:szCs w:val="22"/>
          <w:lang w:val="nl-NL" w:eastAsia="ja-JP"/>
        </w:rPr>
      </w:pPr>
    </w:p>
    <w:p w14:paraId="06942686"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48u voor, tijdens en 24u na het plaatsen. </w:t>
      </w:r>
    </w:p>
    <w:p w14:paraId="7C968452"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355F2CFC" w14:textId="77777777" w:rsidR="003566E1" w:rsidRDefault="003566E1" w:rsidP="003566E1">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&lt;10 °C dienen deze 48u te acclimatiseren.</w:t>
      </w:r>
    </w:p>
    <w:p w14:paraId="1F4D884E" w14:textId="77777777" w:rsidR="003566E1" w:rsidRDefault="003566E1" w:rsidP="003566E1">
      <w:pPr>
        <w:pStyle w:val="TxBrp4"/>
        <w:spacing w:line="276" w:lineRule="auto"/>
        <w:rPr>
          <w:rFonts w:asciiTheme="minorHAnsi" w:eastAsia="MS Mincho" w:hAnsiTheme="minorHAnsi" w:cs="Arial"/>
          <w:sz w:val="22"/>
          <w:szCs w:val="22"/>
          <w:lang w:val="nl-NL" w:eastAsia="ja-JP"/>
        </w:rPr>
      </w:pPr>
    </w:p>
    <w:p w14:paraId="7C72DA1F" w14:textId="77777777" w:rsidR="003566E1" w:rsidRDefault="003566E1" w:rsidP="003566E1">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69A2C2A6" w14:textId="77777777" w:rsidR="00A66CD0" w:rsidRPr="001D1199" w:rsidRDefault="00A66CD0" w:rsidP="00443774">
      <w:pPr>
        <w:pStyle w:val="TxBrp4"/>
        <w:spacing w:line="276" w:lineRule="auto"/>
        <w:rPr>
          <w:rFonts w:asciiTheme="minorHAnsi" w:hAnsiTheme="minorHAnsi" w:cstheme="minorHAnsi"/>
          <w:sz w:val="22"/>
          <w:szCs w:val="22"/>
          <w:lang w:val="nl-NL"/>
        </w:rPr>
      </w:pPr>
      <w:bookmarkStart w:id="0" w:name="_GoBack"/>
      <w:bookmarkEnd w:id="0"/>
    </w:p>
    <w:p w14:paraId="458608BD" w14:textId="77777777" w:rsidR="00443774" w:rsidRPr="001D1199" w:rsidRDefault="00443774" w:rsidP="00443774">
      <w:pPr>
        <w:pStyle w:val="TxBrp4"/>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plaatsing van de vloerbekleding omvat eveneens:</w:t>
      </w:r>
    </w:p>
    <w:p w14:paraId="420A1A1E" w14:textId="77777777" w:rsidR="00443774" w:rsidRPr="001D1199" w:rsidRDefault="00443774" w:rsidP="00443774">
      <w:pPr>
        <w:pStyle w:val="TxBrp6"/>
        <w:numPr>
          <w:ilvl w:val="0"/>
          <w:numId w:val="3"/>
        </w:numPr>
        <w:tabs>
          <w:tab w:val="left" w:pos="323"/>
        </w:tabs>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herstellen van zandcement dekvloeren met aangepaste reparatiemortels met een drukvastheid van ≥ 30 N/mm</w:t>
      </w:r>
      <w:r w:rsidRPr="001D1199">
        <w:rPr>
          <w:rFonts w:asciiTheme="minorHAnsi" w:hAnsiTheme="minorHAnsi" w:cstheme="minorHAnsi"/>
          <w:sz w:val="22"/>
          <w:szCs w:val="22"/>
          <w:vertAlign w:val="superscript"/>
          <w:lang w:val="nl-NL"/>
        </w:rPr>
        <w:t xml:space="preserve">2 </w:t>
      </w:r>
      <w:r w:rsidRPr="001D1199">
        <w:rPr>
          <w:rFonts w:asciiTheme="minorHAnsi" w:hAnsiTheme="minorHAnsi" w:cstheme="minorHAnsi"/>
          <w:sz w:val="22"/>
          <w:szCs w:val="22"/>
          <w:lang w:val="nl-NL"/>
        </w:rPr>
        <w:t>gemeten volgens NEN-EN 13892-2:2002 na 28 dagen en een buigsterkte van ≥ 8 N/mm² gemeten volgens NEN-EN 13892-2:2002 na 28 dagen. Deze hoeft tevens het label EC1+ alsook het label “90% minder stof” te hebben.</w:t>
      </w:r>
    </w:p>
    <w:p w14:paraId="1898DA7A" w14:textId="77777777" w:rsidR="00443774" w:rsidRPr="001D1199" w:rsidRDefault="00443774" w:rsidP="00443774">
      <w:pPr>
        <w:pStyle w:val="TxBrp6"/>
        <w:numPr>
          <w:ilvl w:val="0"/>
          <w:numId w:val="3"/>
        </w:numPr>
        <w:tabs>
          <w:tab w:val="left" w:pos="323"/>
        </w:tabs>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Het herstellen van </w:t>
      </w:r>
      <w:proofErr w:type="spellStart"/>
      <w:r w:rsidRPr="001D1199">
        <w:rPr>
          <w:rFonts w:asciiTheme="minorHAnsi" w:hAnsiTheme="minorHAnsi" w:cstheme="minorHAnsi"/>
          <w:sz w:val="22"/>
          <w:szCs w:val="22"/>
          <w:lang w:val="nl-NL"/>
        </w:rPr>
        <w:t>anhydriet</w:t>
      </w:r>
      <w:proofErr w:type="spellEnd"/>
      <w:r w:rsidRPr="001D1199">
        <w:rPr>
          <w:rFonts w:asciiTheme="minorHAnsi" w:hAnsiTheme="minorHAnsi" w:cstheme="minorHAnsi"/>
          <w:sz w:val="22"/>
          <w:szCs w:val="22"/>
          <w:lang w:val="nl-NL"/>
        </w:rPr>
        <w:t xml:space="preserve"> dekvloeren met aangepaste reparatiemortels op basis van Calciumsulfaat-</w:t>
      </w:r>
      <w:proofErr w:type="spellStart"/>
      <w:r w:rsidRPr="001D1199">
        <w:rPr>
          <w:rFonts w:asciiTheme="minorHAnsi" w:hAnsiTheme="minorHAnsi" w:cstheme="minorHAnsi"/>
          <w:sz w:val="22"/>
          <w:szCs w:val="22"/>
          <w:lang w:val="nl-NL"/>
        </w:rPr>
        <w:t>Alpha</w:t>
      </w:r>
      <w:proofErr w:type="spellEnd"/>
      <w:r w:rsidRPr="001D1199">
        <w:rPr>
          <w:rFonts w:asciiTheme="minorHAnsi" w:hAnsiTheme="minorHAnsi" w:cstheme="minorHAnsi"/>
          <w:sz w:val="22"/>
          <w:szCs w:val="22"/>
          <w:lang w:val="nl-NL"/>
        </w:rPr>
        <w:t>-</w:t>
      </w:r>
      <w:proofErr w:type="spellStart"/>
      <w:r w:rsidRPr="001D1199">
        <w:rPr>
          <w:rFonts w:asciiTheme="minorHAnsi" w:hAnsiTheme="minorHAnsi" w:cstheme="minorHAnsi"/>
          <w:sz w:val="22"/>
          <w:szCs w:val="22"/>
          <w:lang w:val="nl-NL"/>
        </w:rPr>
        <w:t>Halfhydraat</w:t>
      </w:r>
      <w:proofErr w:type="spellEnd"/>
      <w:r w:rsidRPr="001D1199">
        <w:rPr>
          <w:rFonts w:asciiTheme="minorHAnsi" w:hAnsiTheme="minorHAnsi" w:cstheme="minorHAnsi"/>
          <w:sz w:val="22"/>
          <w:szCs w:val="22"/>
          <w:lang w:val="nl-NL"/>
        </w:rPr>
        <w:t xml:space="preserve"> met een drukvastheid van &gt; 20,0 N/mm² en buigsterkte van 8,0 N/mm² volgens NEN-EN 13892-2:2002 na 28 dagen, toe te passen bij navraag aan de fabrikant tevens het label EC1+ alsook het label “90% minder stof” te hebben.</w:t>
      </w:r>
    </w:p>
    <w:p w14:paraId="3B022B2D" w14:textId="77777777" w:rsidR="00443774" w:rsidRPr="001D1199" w:rsidRDefault="00443774" w:rsidP="00443774">
      <w:pPr>
        <w:pStyle w:val="TxBrp6"/>
        <w:numPr>
          <w:ilvl w:val="0"/>
          <w:numId w:val="3"/>
        </w:numPr>
        <w:tabs>
          <w:tab w:val="left" w:pos="323"/>
        </w:tabs>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Het controleren volgens de C.M.-methode van het vochtigheidsgehalte van de dekvloer. Voor </w:t>
      </w:r>
      <w:r w:rsidRPr="001D1199">
        <w:rPr>
          <w:rFonts w:asciiTheme="minorHAnsi" w:hAnsiTheme="minorHAnsi" w:cstheme="minorHAnsi"/>
          <w:sz w:val="22"/>
          <w:szCs w:val="22"/>
          <w:lang w:val="nl-NL"/>
        </w:rPr>
        <w:lastRenderedPageBreak/>
        <w:t>een hechtende dekvloer moet eveneens het vochtigheidsgehalte bepaald worden van het isolatiebeton en van de draagvloer.</w:t>
      </w:r>
    </w:p>
    <w:p w14:paraId="5D3F214E"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Het maximaal toegelaten vochtgehalte is 2,0% voor cementgebonden dekvloeren en 0,5% voor </w:t>
      </w:r>
      <w:proofErr w:type="spellStart"/>
      <w:r w:rsidRPr="001D1199">
        <w:rPr>
          <w:rFonts w:asciiTheme="minorHAnsi" w:hAnsiTheme="minorHAnsi" w:cstheme="minorHAnsi"/>
          <w:sz w:val="22"/>
          <w:szCs w:val="22"/>
          <w:lang w:val="nl-NL"/>
        </w:rPr>
        <w:t>anhydriet</w:t>
      </w:r>
      <w:proofErr w:type="spellEnd"/>
      <w:r w:rsidRPr="001D1199">
        <w:rPr>
          <w:rFonts w:asciiTheme="minorHAnsi" w:hAnsiTheme="minorHAnsi" w:cstheme="minorHAnsi"/>
          <w:sz w:val="22"/>
          <w:szCs w:val="22"/>
          <w:lang w:val="nl-NL"/>
        </w:rPr>
        <w:t xml:space="preserve"> dekvloeren.</w:t>
      </w:r>
    </w:p>
    <w:p w14:paraId="59EDA3DF"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Bij het gebruik van vloerverwarming is het maximaal toegelaten vochtgehalte 1,8% voor cementgebonden dekvloeren en 0,3% voor </w:t>
      </w:r>
      <w:proofErr w:type="spellStart"/>
      <w:r w:rsidRPr="001D1199">
        <w:rPr>
          <w:rFonts w:asciiTheme="minorHAnsi" w:hAnsiTheme="minorHAnsi" w:cstheme="minorHAnsi"/>
          <w:sz w:val="22"/>
          <w:szCs w:val="22"/>
          <w:lang w:val="nl-NL"/>
        </w:rPr>
        <w:t>anhydriet</w:t>
      </w:r>
      <w:proofErr w:type="spellEnd"/>
      <w:r w:rsidRPr="001D1199">
        <w:rPr>
          <w:rFonts w:asciiTheme="minorHAnsi" w:hAnsiTheme="minorHAnsi" w:cstheme="minorHAnsi"/>
          <w:sz w:val="22"/>
          <w:szCs w:val="22"/>
          <w:lang w:val="nl-NL"/>
        </w:rPr>
        <w:t xml:space="preserve"> dekvloeren.</w:t>
      </w:r>
    </w:p>
    <w:p w14:paraId="0CB4897E" w14:textId="77777777" w:rsidR="00443774" w:rsidRPr="001D1199" w:rsidRDefault="00443774" w:rsidP="00443774">
      <w:pPr>
        <w:pStyle w:val="TxBrp4"/>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050B5455"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dekvloer wordt gereinigd en stofvrij gemaakt alvorens de primer aan te brengen.</w:t>
      </w:r>
    </w:p>
    <w:p w14:paraId="1EAF0524"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Zandcement dekvloer</w:t>
      </w:r>
    </w:p>
    <w:p w14:paraId="3B64FBC3" w14:textId="34FEC2DE"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Er wordt steeds een primer aangebracht; de primer is aangepast aan de aard van de dekvloer en aan de aard van de egalisatieproducten. De primer heeft een soortelijk gewicht van 1,01 kg/l en een verbruik van</w:t>
      </w:r>
      <w:r w:rsidR="00180B5C" w:rsidRPr="001D1199">
        <w:rPr>
          <w:rFonts w:asciiTheme="minorHAnsi" w:hAnsiTheme="minorHAnsi" w:cstheme="minorHAnsi"/>
          <w:sz w:val="22"/>
          <w:szCs w:val="22"/>
          <w:lang w:val="nl-NL"/>
        </w:rPr>
        <w:t xml:space="preserve"> </w:t>
      </w:r>
      <w:r w:rsidR="006214A6" w:rsidRPr="001D1199">
        <w:rPr>
          <w:rFonts w:asciiTheme="minorHAnsi" w:hAnsiTheme="minorHAnsi" w:cstheme="minorHAnsi"/>
          <w:sz w:val="22"/>
          <w:szCs w:val="22"/>
          <w:lang w:val="nl-NL"/>
        </w:rPr>
        <w:t xml:space="preserve">50-75 gr/m² bij gesloten ondervloeren </w:t>
      </w:r>
      <w:r w:rsidR="004218D7" w:rsidRPr="001D1199">
        <w:rPr>
          <w:rFonts w:asciiTheme="minorHAnsi" w:hAnsiTheme="minorHAnsi" w:cstheme="minorHAnsi"/>
          <w:sz w:val="22"/>
          <w:szCs w:val="22"/>
          <w:lang w:val="nl-NL"/>
        </w:rPr>
        <w:t>en</w:t>
      </w:r>
      <w:r w:rsidRPr="001D1199">
        <w:rPr>
          <w:rFonts w:asciiTheme="minorHAnsi" w:hAnsiTheme="minorHAnsi" w:cstheme="minorHAnsi"/>
          <w:sz w:val="22"/>
          <w:szCs w:val="22"/>
          <w:lang w:val="nl-NL"/>
        </w:rPr>
        <w:t xml:space="preserve"> 100-200 gr/m²</w:t>
      </w:r>
      <w:r w:rsidR="004218D7" w:rsidRPr="001D1199">
        <w:rPr>
          <w:rFonts w:asciiTheme="minorHAnsi" w:hAnsiTheme="minorHAnsi" w:cstheme="minorHAnsi"/>
          <w:sz w:val="22"/>
          <w:szCs w:val="22"/>
          <w:lang w:val="nl-NL"/>
        </w:rPr>
        <w:t xml:space="preserve"> bij </w:t>
      </w:r>
      <w:r w:rsidR="006421BC" w:rsidRPr="001D1199">
        <w:rPr>
          <w:rFonts w:asciiTheme="minorHAnsi" w:hAnsiTheme="minorHAnsi" w:cstheme="minorHAnsi"/>
          <w:sz w:val="22"/>
          <w:szCs w:val="22"/>
          <w:lang w:val="nl-NL"/>
        </w:rPr>
        <w:t>zuigende</w:t>
      </w:r>
      <w:r w:rsidR="004218D7" w:rsidRPr="001D1199">
        <w:rPr>
          <w:rFonts w:asciiTheme="minorHAnsi" w:hAnsiTheme="minorHAnsi" w:cstheme="minorHAnsi"/>
          <w:sz w:val="22"/>
          <w:szCs w:val="22"/>
          <w:lang w:val="nl-NL"/>
        </w:rPr>
        <w:t xml:space="preserve"> ondervloeren en</w:t>
      </w:r>
      <w:r w:rsidRPr="001D1199">
        <w:rPr>
          <w:rFonts w:asciiTheme="minorHAnsi" w:hAnsiTheme="minorHAnsi" w:cstheme="minorHAnsi"/>
          <w:sz w:val="22"/>
          <w:szCs w:val="22"/>
          <w:lang w:val="nl-NL"/>
        </w:rPr>
        <w:t xml:space="preserve"> dient tevens het label EC1+ conform EN 13999-2/4 alsook het “</w:t>
      </w:r>
      <w:proofErr w:type="spellStart"/>
      <w:r w:rsidRPr="001D1199">
        <w:rPr>
          <w:rFonts w:asciiTheme="minorHAnsi" w:hAnsiTheme="minorHAnsi" w:cstheme="minorHAnsi"/>
          <w:sz w:val="22"/>
          <w:szCs w:val="22"/>
          <w:lang w:val="nl-NL"/>
        </w:rPr>
        <w:t>eco</w:t>
      </w:r>
      <w:proofErr w:type="spellEnd"/>
      <w:r w:rsidRPr="001D1199">
        <w:rPr>
          <w:rFonts w:asciiTheme="minorHAnsi" w:hAnsiTheme="minorHAnsi" w:cstheme="minorHAnsi"/>
          <w:sz w:val="22"/>
          <w:szCs w:val="22"/>
          <w:lang w:val="nl-NL"/>
        </w:rPr>
        <w:t>”-label te hebben.</w:t>
      </w:r>
    </w:p>
    <w:p w14:paraId="2C1B3ED5"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verplicht egaliseren van de volledige oppervlakte in een minimale laagdikte van 2 mm, met een drukvastheid van &gt; 34,0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2C4646CC"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Bestaande egalisatieproducten die geen primer behoeven met een drukvastheid van </w:t>
      </w:r>
    </w:p>
    <w:p w14:paraId="1F16DCA6" w14:textId="77777777" w:rsidR="00443774" w:rsidRPr="001D1199" w:rsidRDefault="00443774" w:rsidP="00443774">
      <w:pPr>
        <w:pStyle w:val="TxBrp5"/>
        <w:spacing w:line="276" w:lineRule="auto"/>
        <w:ind w:left="107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4B1B8C4B"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proofErr w:type="spellStart"/>
      <w:r w:rsidRPr="001D1199">
        <w:rPr>
          <w:rFonts w:asciiTheme="minorHAnsi" w:hAnsiTheme="minorHAnsi" w:cstheme="minorHAnsi"/>
          <w:sz w:val="22"/>
          <w:szCs w:val="22"/>
          <w:lang w:val="nl-NL"/>
        </w:rPr>
        <w:t>Anhydriet</w:t>
      </w:r>
      <w:proofErr w:type="spellEnd"/>
      <w:r w:rsidRPr="001D1199">
        <w:rPr>
          <w:rFonts w:asciiTheme="minorHAnsi" w:hAnsiTheme="minorHAnsi" w:cstheme="minorHAnsi"/>
          <w:sz w:val="22"/>
          <w:szCs w:val="22"/>
          <w:lang w:val="nl-NL"/>
        </w:rPr>
        <w:t xml:space="preserve"> dekvloer</w:t>
      </w:r>
    </w:p>
    <w:p w14:paraId="7AE1F7BA" w14:textId="4FACEB1D"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Het voorstrijken van de dekvloer uit synthetisch </w:t>
      </w:r>
      <w:proofErr w:type="spellStart"/>
      <w:r w:rsidRPr="001D1199">
        <w:rPr>
          <w:rFonts w:asciiTheme="minorHAnsi" w:hAnsiTheme="minorHAnsi" w:cstheme="minorHAnsi"/>
          <w:sz w:val="22"/>
          <w:szCs w:val="22"/>
          <w:lang w:val="nl-BE"/>
        </w:rPr>
        <w:t>anhydriet</w:t>
      </w:r>
      <w:proofErr w:type="spellEnd"/>
      <w:r w:rsidRPr="001D1199">
        <w:rPr>
          <w:rFonts w:asciiTheme="minorHAnsi" w:hAnsiTheme="minorHAnsi" w:cstheme="minorHAnsi"/>
          <w:sz w:val="22"/>
          <w:szCs w:val="22"/>
          <w:lang w:val="nl-NL"/>
        </w:rPr>
        <w:t xml:space="preserve"> met een aangepast voorstrijkmiddel op basis van acrylaatdispersie en een soortelijk gewicht van 1,01 kg/l</w:t>
      </w:r>
      <w:r w:rsidR="00F17518" w:rsidRPr="001D1199">
        <w:rPr>
          <w:rFonts w:asciiTheme="minorHAnsi" w:hAnsiTheme="minorHAnsi" w:cstheme="minorHAnsi"/>
          <w:sz w:val="22"/>
          <w:szCs w:val="22"/>
          <w:lang w:val="nl-NL"/>
        </w:rPr>
        <w:t xml:space="preserve"> en een verbruik van 50-75 gr/m² bij gesloten ondervloeren en 100-200 gr/m² bij zuigende ondervloeren</w:t>
      </w:r>
      <w:r w:rsidRPr="001D1199">
        <w:rPr>
          <w:rFonts w:asciiTheme="minorHAnsi" w:hAnsiTheme="minorHAnsi" w:cstheme="minorHAnsi"/>
          <w:sz w:val="22"/>
          <w:szCs w:val="22"/>
          <w:lang w:val="nl-NL"/>
        </w:rPr>
        <w:t xml:space="preserve"> dient tevens het label EC1+ conform EN 13999-2/4 alsook het “</w:t>
      </w:r>
      <w:proofErr w:type="spellStart"/>
      <w:r w:rsidRPr="001D1199">
        <w:rPr>
          <w:rFonts w:asciiTheme="minorHAnsi" w:hAnsiTheme="minorHAnsi" w:cstheme="minorHAnsi"/>
          <w:sz w:val="22"/>
          <w:szCs w:val="22"/>
          <w:lang w:val="nl-NL"/>
        </w:rPr>
        <w:t>eco</w:t>
      </w:r>
      <w:proofErr w:type="spellEnd"/>
      <w:r w:rsidRPr="001D1199">
        <w:rPr>
          <w:rFonts w:asciiTheme="minorHAnsi" w:hAnsiTheme="minorHAnsi" w:cstheme="minorHAnsi"/>
          <w:sz w:val="22"/>
          <w:szCs w:val="22"/>
          <w:lang w:val="nl-NL"/>
        </w:rPr>
        <w:t>”-label te hebben</w:t>
      </w:r>
    </w:p>
    <w:p w14:paraId="49E99CA5"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Dit product moet aanbevolen zijn door de vloerbekledingsfabrikant.</w:t>
      </w:r>
    </w:p>
    <w:p w14:paraId="222B4C5F"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Het verplicht egaliseren van de volledige oppervlakte in een minimale laagdikte van 2 mm, met een egalisatie op basis van Calciumsulfaat-</w:t>
      </w:r>
      <w:proofErr w:type="spellStart"/>
      <w:r w:rsidRPr="001D1199">
        <w:rPr>
          <w:rFonts w:asciiTheme="minorHAnsi" w:hAnsiTheme="minorHAnsi" w:cstheme="minorHAnsi"/>
          <w:sz w:val="22"/>
          <w:szCs w:val="22"/>
          <w:lang w:val="nl-NL"/>
        </w:rPr>
        <w:t>Alpha</w:t>
      </w:r>
      <w:proofErr w:type="spellEnd"/>
      <w:r w:rsidRPr="001D1199">
        <w:rPr>
          <w:rFonts w:asciiTheme="minorHAnsi" w:hAnsiTheme="minorHAnsi" w:cstheme="minorHAnsi"/>
          <w:sz w:val="22"/>
          <w:szCs w:val="22"/>
          <w:lang w:val="nl-NL"/>
        </w:rPr>
        <w:t>-</w:t>
      </w:r>
      <w:proofErr w:type="spellStart"/>
      <w:r w:rsidRPr="001D1199">
        <w:rPr>
          <w:rFonts w:asciiTheme="minorHAnsi" w:hAnsiTheme="minorHAnsi" w:cstheme="minorHAnsi"/>
          <w:sz w:val="22"/>
          <w:szCs w:val="22"/>
          <w:lang w:val="nl-NL"/>
        </w:rPr>
        <w:t>Halfhydraat</w:t>
      </w:r>
      <w:proofErr w:type="spellEnd"/>
      <w:r w:rsidRPr="001D1199">
        <w:rPr>
          <w:rFonts w:asciiTheme="minorHAnsi" w:hAnsiTheme="minorHAnsi" w:cstheme="minorHAnsi"/>
          <w:sz w:val="22"/>
          <w:szCs w:val="22"/>
          <w:lang w:val="nl-NL"/>
        </w:rPr>
        <w:t xml:space="preserve"> met een drukvastheid van &gt; 35,0 N/mm² en buigsterkte van 9,0 N/mm² volgens NEN-EN 13892-2:2002 na 28 dagen, toe te passen bij navraag aan de fabrikant tevens het label EC1+ </w:t>
      </w:r>
      <w:r w:rsidRPr="001D1199">
        <w:rPr>
          <w:rFonts w:asciiTheme="minorHAnsi" w:hAnsiTheme="minorHAnsi" w:cstheme="minorHAnsi"/>
          <w:sz w:val="22"/>
          <w:szCs w:val="22"/>
          <w:lang w:val="nl-NL"/>
        </w:rPr>
        <w:lastRenderedPageBreak/>
        <w:t xml:space="preserve">alsook het label “90% minder stof” te hebben. Deze zal een verbruik hebben van </w:t>
      </w:r>
    </w:p>
    <w:p w14:paraId="721D9799" w14:textId="77777777" w:rsidR="00443774" w:rsidRPr="001D1199" w:rsidRDefault="00443774" w:rsidP="00443774">
      <w:pPr>
        <w:pStyle w:val="TxBrp5"/>
        <w:spacing w:line="276" w:lineRule="auto"/>
        <w:ind w:left="107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1,5 kg/m² per mm laagdikte met een verpakking van 23 kg.</w:t>
      </w:r>
    </w:p>
    <w:p w14:paraId="744DC689" w14:textId="77777777" w:rsidR="00443774" w:rsidRPr="001D1199" w:rsidRDefault="00443774" w:rsidP="00443774">
      <w:pPr>
        <w:pStyle w:val="TxBrp5"/>
        <w:numPr>
          <w:ilvl w:val="3"/>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Bestaande egalisatieproducten die geen primer behoeven op basis van Calciumsulfaat-</w:t>
      </w:r>
      <w:proofErr w:type="spellStart"/>
      <w:r w:rsidRPr="001D1199">
        <w:rPr>
          <w:rFonts w:asciiTheme="minorHAnsi" w:hAnsiTheme="minorHAnsi" w:cstheme="minorHAnsi"/>
          <w:sz w:val="22"/>
          <w:szCs w:val="22"/>
          <w:lang w:val="nl-NL"/>
        </w:rPr>
        <w:t>hemidraat</w:t>
      </w:r>
      <w:proofErr w:type="spellEnd"/>
      <w:r w:rsidRPr="001D1199">
        <w:rPr>
          <w:rFonts w:asciiTheme="minorHAnsi" w:hAnsiTheme="minorHAnsi" w:cstheme="minorHAnsi"/>
          <w:sz w:val="22"/>
          <w:szCs w:val="22"/>
          <w:lang w:val="nl-NL"/>
        </w:rPr>
        <w:t xml:space="preserve"> met een bijzonder hoog gehalte aan kunststofbindmiddelen met een drukvastheid van &gt; 30,0 N/mm² en buigsterkte van 11,0 N/mm² volgens NEN-EN 13892-2:2002 na 28 dagen, toe te passen bij navraag aan de fabrikant tevens het label EC1+ alsook het label “90% minder stof” te hebben. Deze zal een verbruik hebben van </w:t>
      </w:r>
    </w:p>
    <w:p w14:paraId="66C65CA5" w14:textId="77777777" w:rsidR="00443774" w:rsidRPr="001D1199" w:rsidRDefault="00443774" w:rsidP="00443774">
      <w:pPr>
        <w:pStyle w:val="TxBrp5"/>
        <w:spacing w:line="276" w:lineRule="auto"/>
        <w:ind w:left="107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1,5 kg/m² per mm laagdikte met een verpakking van 23 kg.</w:t>
      </w:r>
    </w:p>
    <w:p w14:paraId="62DD0EEA"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laagdikte en weerstand van de egalisatie is in functie van de permanente puntbelasting en de aard van het verkeer.</w:t>
      </w:r>
    </w:p>
    <w:p w14:paraId="55921334"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Voor het bekomen van een effen oppervlakte zal de </w:t>
      </w:r>
      <w:proofErr w:type="spellStart"/>
      <w:r w:rsidRPr="001D1199">
        <w:rPr>
          <w:rFonts w:asciiTheme="minorHAnsi" w:hAnsiTheme="minorHAnsi" w:cstheme="minorHAnsi"/>
          <w:sz w:val="22"/>
          <w:szCs w:val="22"/>
          <w:lang w:val="nl-NL"/>
        </w:rPr>
        <w:t>egalisatielaag</w:t>
      </w:r>
      <w:proofErr w:type="spellEnd"/>
      <w:r w:rsidRPr="001D1199">
        <w:rPr>
          <w:rFonts w:asciiTheme="minorHAnsi" w:hAnsiTheme="minorHAnsi" w:cstheme="minorHAnsi"/>
          <w:sz w:val="22"/>
          <w:szCs w:val="22"/>
          <w:lang w:val="nl-NL"/>
        </w:rPr>
        <w:t xml:space="preserve"> worden opgeschuurd.</w:t>
      </w:r>
    </w:p>
    <w:p w14:paraId="5FF796D1"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G</w:t>
      </w:r>
      <w:proofErr w:type="spellStart"/>
      <w:r w:rsidRPr="001D1199">
        <w:rPr>
          <w:rFonts w:asciiTheme="minorHAnsi" w:hAnsiTheme="minorHAnsi" w:cstheme="minorHAnsi"/>
          <w:sz w:val="22"/>
          <w:szCs w:val="22"/>
          <w:lang w:val="nl-BE"/>
        </w:rPr>
        <w:t>ebruik</w:t>
      </w:r>
      <w:proofErr w:type="spellEnd"/>
      <w:r w:rsidRPr="001D1199">
        <w:rPr>
          <w:rFonts w:asciiTheme="minorHAnsi" w:hAnsiTheme="minorHAnsi" w:cstheme="minorHAnsi"/>
          <w:sz w:val="22"/>
          <w:szCs w:val="22"/>
          <w:lang w:val="nl-BE"/>
        </w:rPr>
        <w:t xml:space="preserve"> in één ruimte bij één kleur, dezelfde batchnummers om kleurverschillen te voorkomen.</w:t>
      </w:r>
    </w:p>
    <w:p w14:paraId="3861C377" w14:textId="7E67F5A3" w:rsidR="00443774" w:rsidRPr="001D1199" w:rsidRDefault="00443774" w:rsidP="00443774">
      <w:pPr>
        <w:pStyle w:val="TxBrp5"/>
        <w:numPr>
          <w:ilvl w:val="0"/>
          <w:numId w:val="2"/>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De tegels worden geplaatst</w:t>
      </w:r>
      <w:r w:rsidR="00B54A47" w:rsidRPr="001D1199">
        <w:rPr>
          <w:rFonts w:asciiTheme="minorHAnsi" w:hAnsiTheme="minorHAnsi" w:cstheme="minorHAnsi"/>
          <w:sz w:val="22"/>
          <w:szCs w:val="22"/>
          <w:lang w:val="nl-NL"/>
        </w:rPr>
        <w:t xml:space="preserve"> conform de installatierichtlijnen en</w:t>
      </w:r>
      <w:r w:rsidRPr="001D1199">
        <w:rPr>
          <w:rFonts w:asciiTheme="minorHAnsi" w:hAnsiTheme="minorHAnsi" w:cstheme="minorHAnsi"/>
          <w:sz w:val="22"/>
          <w:szCs w:val="22"/>
          <w:lang w:val="nl-NL"/>
        </w:rPr>
        <w:t xml:space="preserve"> volgens het gevraagde patroon</w:t>
      </w:r>
      <w:r w:rsidR="00370474" w:rsidRPr="001D1199">
        <w:rPr>
          <w:rFonts w:asciiTheme="minorHAnsi" w:hAnsiTheme="minorHAnsi" w:cstheme="minorHAnsi"/>
          <w:sz w:val="22"/>
          <w:szCs w:val="22"/>
          <w:lang w:val="nl-NL"/>
        </w:rPr>
        <w:t>.</w:t>
      </w:r>
    </w:p>
    <w:p w14:paraId="19948985" w14:textId="204D78A8"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726C6C42" w14:textId="77777777" w:rsidR="00443774" w:rsidRPr="001D1199" w:rsidRDefault="00443774" w:rsidP="00443774">
      <w:pPr>
        <w:pStyle w:val="TxBrp5"/>
        <w:spacing w:line="276" w:lineRule="auto"/>
        <w:ind w:left="683" w:firstLine="0"/>
        <w:rPr>
          <w:rFonts w:asciiTheme="minorHAnsi" w:hAnsiTheme="minorHAnsi" w:cstheme="minorHAnsi"/>
          <w:sz w:val="22"/>
          <w:szCs w:val="22"/>
          <w:lang w:val="nl-NL"/>
        </w:rPr>
      </w:pPr>
      <w:r w:rsidRPr="001D1199">
        <w:rPr>
          <w:rFonts w:asciiTheme="minorHAnsi" w:hAnsiTheme="minorHAnsi" w:cstheme="minorHAnsi"/>
          <w:sz w:val="22"/>
          <w:szCs w:val="22"/>
          <w:lang w:val="nl-NL"/>
        </w:rPr>
        <w:t>100-150 gr/m² voor poreuze ondergronden. Tevens dient de lijm het label EC1 Plus te hebben.</w:t>
      </w:r>
      <w:r w:rsidRPr="001D1199">
        <w:rPr>
          <w:rFonts w:asciiTheme="minorHAnsi" w:hAnsiTheme="minorHAnsi" w:cstheme="minorHAnsi"/>
          <w:iCs/>
          <w:color w:val="000000"/>
          <w:sz w:val="22"/>
          <w:szCs w:val="22"/>
          <w:lang w:val="nl-NL"/>
        </w:rPr>
        <w:t xml:space="preserve"> Het </w:t>
      </w:r>
      <w:proofErr w:type="spellStart"/>
      <w:r w:rsidRPr="001D1199">
        <w:rPr>
          <w:rFonts w:asciiTheme="minorHAnsi" w:hAnsiTheme="minorHAnsi" w:cstheme="minorHAnsi"/>
          <w:iCs/>
          <w:color w:val="000000"/>
          <w:sz w:val="22"/>
          <w:szCs w:val="22"/>
          <w:lang w:val="nl-NL"/>
        </w:rPr>
        <w:t>lijmbed</w:t>
      </w:r>
      <w:proofErr w:type="spellEnd"/>
      <w:r w:rsidRPr="001D1199">
        <w:rPr>
          <w:rFonts w:asciiTheme="minorHAnsi" w:hAnsiTheme="minorHAnsi" w:cstheme="minorHAnsi"/>
          <w:iCs/>
          <w:color w:val="000000"/>
          <w:sz w:val="22"/>
          <w:szCs w:val="22"/>
          <w:lang w:val="nl-NL"/>
        </w:rPr>
        <w:t xml:space="preserve"> dient volledig transparant opgedroogd te zijn alvorens de tegels geplaatst worden waarna deze nog zorgvuldig aangewalst worden.</w:t>
      </w:r>
    </w:p>
    <w:p w14:paraId="448221FA"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iCs/>
          <w:color w:val="000000"/>
          <w:sz w:val="22"/>
          <w:szCs w:val="22"/>
          <w:lang w:val="nl-NL"/>
        </w:rPr>
        <w:t>Bij extreem zware belasting is een vast verlijming aanbevolen.</w:t>
      </w:r>
    </w:p>
    <w:p w14:paraId="4F5E535A" w14:textId="77777777" w:rsidR="00443774" w:rsidRPr="001D1199" w:rsidRDefault="00443774" w:rsidP="00443774">
      <w:pPr>
        <w:pStyle w:val="TxBrp5"/>
        <w:numPr>
          <w:ilvl w:val="0"/>
          <w:numId w:val="2"/>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Opkuisen en reinigen van de vloerbekleding, inbegrepen het verwijderen van de overtollige kit.</w:t>
      </w:r>
    </w:p>
    <w:p w14:paraId="70B0943C" w14:textId="77777777" w:rsidR="00443774" w:rsidRPr="001D1199" w:rsidRDefault="00443774" w:rsidP="00443774">
      <w:pPr>
        <w:pStyle w:val="TxBrp5"/>
        <w:numPr>
          <w:ilvl w:val="0"/>
          <w:numId w:val="3"/>
        </w:numPr>
        <w:spacing w:line="276"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De </w:t>
      </w:r>
      <w:r w:rsidRPr="001D1199">
        <w:rPr>
          <w:rFonts w:asciiTheme="minorHAnsi" w:hAnsiTheme="minorHAnsi" w:cstheme="minorHAnsi"/>
          <w:iCs/>
          <w:color w:val="000000"/>
          <w:sz w:val="22"/>
          <w:szCs w:val="22"/>
          <w:lang w:val="nl-NL"/>
        </w:rPr>
        <w:t xml:space="preserve">tegels </w:t>
      </w:r>
      <w:r w:rsidRPr="001D1199">
        <w:rPr>
          <w:rFonts w:asciiTheme="minorHAnsi" w:hAnsiTheme="minorHAnsi" w:cstheme="minorHAnsi"/>
          <w:sz w:val="22"/>
          <w:szCs w:val="22"/>
          <w:lang w:val="nl-NL"/>
        </w:rPr>
        <w:t>worden tegen de wand afgewerkt in functie van de gekozen plint.</w:t>
      </w:r>
    </w:p>
    <w:p w14:paraId="4133BB42" w14:textId="77777777" w:rsidR="00443774" w:rsidRPr="001D1199" w:rsidRDefault="00443774" w:rsidP="00443774">
      <w:pPr>
        <w:pStyle w:val="TxBrp5"/>
        <w:spacing w:line="276" w:lineRule="auto"/>
        <w:rPr>
          <w:rFonts w:asciiTheme="minorHAnsi" w:hAnsiTheme="minorHAnsi" w:cstheme="minorHAnsi"/>
          <w:sz w:val="22"/>
          <w:szCs w:val="22"/>
          <w:lang w:val="nl-NL"/>
        </w:rPr>
      </w:pPr>
    </w:p>
    <w:p w14:paraId="78A39762" w14:textId="77777777" w:rsidR="00443774" w:rsidRPr="001D1199" w:rsidRDefault="00443774" w:rsidP="00443774">
      <w:pPr>
        <w:pStyle w:val="TxBrp5"/>
        <w:spacing w:line="276" w:lineRule="auto"/>
        <w:rPr>
          <w:rFonts w:asciiTheme="minorHAnsi" w:hAnsiTheme="minorHAnsi" w:cstheme="minorHAnsi"/>
          <w:sz w:val="22"/>
          <w:szCs w:val="22"/>
          <w:lang w:val="nl-NL"/>
        </w:rPr>
      </w:pPr>
    </w:p>
    <w:p w14:paraId="36F38496"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Bescherming</w:t>
      </w:r>
    </w:p>
    <w:p w14:paraId="37323D3E"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p>
    <w:p w14:paraId="1D6449B2" w14:textId="77777777" w:rsidR="00443774" w:rsidRPr="001D1199" w:rsidRDefault="00443774" w:rsidP="00443774">
      <w:pPr>
        <w:rPr>
          <w:rFonts w:asciiTheme="minorHAnsi" w:eastAsia="MS Mincho" w:hAnsiTheme="minorHAnsi" w:cstheme="minorHAnsi"/>
          <w:sz w:val="22"/>
          <w:szCs w:val="22"/>
          <w:lang w:val="nl-NL" w:eastAsia="ja-JP"/>
        </w:rPr>
      </w:pPr>
      <w:r w:rsidRPr="001D1199">
        <w:rPr>
          <w:rFonts w:asciiTheme="minorHAnsi" w:eastAsia="MS Mincho" w:hAnsiTheme="minorHAnsi" w:cstheme="minorHAnsi"/>
          <w:sz w:val="22"/>
          <w:szCs w:val="22"/>
          <w:lang w:val="nl-NL" w:eastAsia="ja-JP"/>
        </w:rPr>
        <w:t>De vloerbekleding dient gedurende de volledige duur van de werfwerkzaamheden beschermd te worden. De aannemer kiest hiertoe een aangepaste beschermfolie of gelijkwaardig, in functie</w:t>
      </w:r>
    </w:p>
    <w:p w14:paraId="2B6BE0CC" w14:textId="77777777" w:rsidR="00443774" w:rsidRPr="001D1199" w:rsidRDefault="00443774" w:rsidP="00443774">
      <w:pPr>
        <w:pStyle w:val="TxBrp4"/>
        <w:spacing w:line="240" w:lineRule="auto"/>
        <w:rPr>
          <w:rFonts w:asciiTheme="minorHAnsi" w:hAnsiTheme="minorHAnsi" w:cstheme="minorHAnsi"/>
          <w:sz w:val="22"/>
          <w:szCs w:val="22"/>
          <w:lang w:val="nl-NL"/>
        </w:rPr>
      </w:pPr>
      <w:r w:rsidRPr="001D1199">
        <w:rPr>
          <w:rFonts w:asciiTheme="minorHAnsi" w:eastAsia="MS Mincho" w:hAnsiTheme="minorHAnsi" w:cstheme="minorHAnsi"/>
          <w:sz w:val="22"/>
          <w:szCs w:val="22"/>
          <w:lang w:val="nl-NL" w:eastAsia="ja-JP"/>
        </w:rPr>
        <w:t>van de te verwachten belasting en werfverkeer. Doel is het behouden van het nieuwe karakter van de vloerbekleding, zonder krassen of andere mechanische beschadigingen.</w:t>
      </w:r>
    </w:p>
    <w:p w14:paraId="649BAF40" w14:textId="77777777" w:rsidR="00443774" w:rsidRPr="001D1199" w:rsidRDefault="00443774" w:rsidP="00443774">
      <w:pPr>
        <w:pStyle w:val="TxBrp11"/>
        <w:tabs>
          <w:tab w:val="left" w:pos="204"/>
        </w:tabs>
        <w:spacing w:line="240" w:lineRule="auto"/>
        <w:rPr>
          <w:rFonts w:asciiTheme="minorHAnsi" w:hAnsiTheme="minorHAnsi" w:cstheme="minorHAnsi"/>
          <w:sz w:val="22"/>
          <w:szCs w:val="22"/>
          <w:lang w:val="nl-NL"/>
        </w:rPr>
      </w:pPr>
    </w:p>
    <w:p w14:paraId="439F0C7B" w14:textId="77777777" w:rsidR="00443774" w:rsidRPr="001D1199" w:rsidRDefault="00443774" w:rsidP="00443774">
      <w:pPr>
        <w:pStyle w:val="TxBrp11"/>
        <w:tabs>
          <w:tab w:val="left" w:pos="204"/>
        </w:tabs>
        <w:spacing w:line="240" w:lineRule="auto"/>
        <w:rPr>
          <w:rFonts w:asciiTheme="minorHAnsi" w:hAnsiTheme="minorHAnsi" w:cstheme="minorHAnsi"/>
          <w:sz w:val="22"/>
          <w:szCs w:val="22"/>
          <w:lang w:val="nl-NL"/>
        </w:rPr>
      </w:pPr>
    </w:p>
    <w:p w14:paraId="47AEA98B" w14:textId="77777777" w:rsidR="00443774" w:rsidRPr="001D1199" w:rsidRDefault="00443774" w:rsidP="00443774">
      <w:pPr>
        <w:rPr>
          <w:rFonts w:asciiTheme="minorHAnsi" w:hAnsiTheme="minorHAnsi" w:cstheme="minorHAnsi"/>
          <w:sz w:val="22"/>
          <w:szCs w:val="22"/>
          <w:u w:val="single"/>
          <w:lang w:val="nl-NL"/>
        </w:rPr>
      </w:pPr>
      <w:r w:rsidRPr="001D1199">
        <w:rPr>
          <w:rFonts w:asciiTheme="minorHAnsi" w:hAnsiTheme="minorHAnsi" w:cstheme="minorHAnsi"/>
          <w:sz w:val="22"/>
          <w:szCs w:val="22"/>
          <w:u w:val="single"/>
          <w:lang w:val="nl-NL"/>
        </w:rPr>
        <w:t>Onderhoud &amp; vloerverzorging</w:t>
      </w:r>
    </w:p>
    <w:p w14:paraId="12AB11B1" w14:textId="77777777" w:rsidR="00443774" w:rsidRPr="001D1199" w:rsidRDefault="00443774" w:rsidP="00443774">
      <w:pPr>
        <w:rPr>
          <w:rFonts w:asciiTheme="minorHAnsi" w:hAnsiTheme="minorHAnsi" w:cstheme="minorHAnsi"/>
          <w:sz w:val="22"/>
          <w:szCs w:val="22"/>
          <w:u w:val="single"/>
          <w:lang w:val="nl-NL"/>
        </w:rPr>
      </w:pPr>
    </w:p>
    <w:p w14:paraId="47D25EC2" w14:textId="77777777" w:rsidR="00443774" w:rsidRPr="001D1199" w:rsidRDefault="00443774" w:rsidP="00443774">
      <w:pPr>
        <w:pStyle w:val="TxBrp4"/>
        <w:spacing w:line="240"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C8A1FCD" w14:textId="77777777" w:rsidR="00443774" w:rsidRPr="001D1199" w:rsidRDefault="00443774" w:rsidP="00443774">
      <w:pPr>
        <w:pStyle w:val="TxBrp4"/>
        <w:spacing w:line="240" w:lineRule="auto"/>
        <w:rPr>
          <w:rFonts w:asciiTheme="minorHAnsi" w:hAnsiTheme="minorHAnsi" w:cstheme="minorHAnsi"/>
          <w:sz w:val="22"/>
          <w:szCs w:val="22"/>
          <w:lang w:val="nl-NL"/>
        </w:rPr>
      </w:pPr>
    </w:p>
    <w:p w14:paraId="09F2E7D3" w14:textId="77777777" w:rsidR="00443774" w:rsidRPr="001D1199" w:rsidRDefault="00443774" w:rsidP="00443774">
      <w:pPr>
        <w:pStyle w:val="TxBrp4"/>
        <w:spacing w:line="240" w:lineRule="auto"/>
        <w:rPr>
          <w:rFonts w:asciiTheme="minorHAnsi" w:hAnsiTheme="minorHAnsi" w:cstheme="minorHAnsi"/>
          <w:sz w:val="22"/>
          <w:szCs w:val="22"/>
          <w:lang w:val="nl-NL"/>
        </w:rPr>
      </w:pPr>
    </w:p>
    <w:p w14:paraId="09A0036D" w14:textId="1E329DDC" w:rsidR="00443774" w:rsidRPr="001D1199" w:rsidRDefault="00443774" w:rsidP="00921D77">
      <w:pPr>
        <w:widowControl/>
        <w:autoSpaceDE/>
        <w:autoSpaceDN/>
        <w:adjustRightInd/>
        <w:spacing w:after="160" w:line="259" w:lineRule="auto"/>
        <w:rPr>
          <w:rFonts w:asciiTheme="minorHAnsi" w:hAnsiTheme="minorHAnsi" w:cstheme="minorHAnsi"/>
          <w:sz w:val="22"/>
          <w:szCs w:val="22"/>
          <w:u w:val="single"/>
          <w:lang w:val="nl-BE"/>
        </w:rPr>
      </w:pPr>
      <w:r w:rsidRPr="001D1199">
        <w:rPr>
          <w:rFonts w:asciiTheme="minorHAnsi" w:hAnsiTheme="minorHAnsi" w:cstheme="minorHAnsi"/>
          <w:sz w:val="22"/>
          <w:szCs w:val="22"/>
          <w:u w:val="single"/>
          <w:lang w:val="nl-BE"/>
        </w:rPr>
        <w:lastRenderedPageBreak/>
        <w:t>Preventieve maatregelen</w:t>
      </w:r>
    </w:p>
    <w:p w14:paraId="5AB01C07" w14:textId="77777777" w:rsidR="00443774" w:rsidRPr="001D1199" w:rsidRDefault="00443774" w:rsidP="00443774">
      <w:pPr>
        <w:rPr>
          <w:rFonts w:asciiTheme="minorHAnsi" w:hAnsiTheme="minorHAnsi" w:cstheme="minorHAnsi"/>
          <w:sz w:val="22"/>
          <w:szCs w:val="22"/>
          <w:lang w:val="nl-BE"/>
        </w:rPr>
      </w:pPr>
    </w:p>
    <w:p w14:paraId="3130118F" w14:textId="4E501402" w:rsidR="00443774" w:rsidRPr="001D1199" w:rsidRDefault="00443774" w:rsidP="00443774">
      <w:pPr>
        <w:pStyle w:val="TxBrp4"/>
        <w:spacing w:line="240" w:lineRule="auto"/>
        <w:rPr>
          <w:rFonts w:asciiTheme="minorHAnsi" w:hAnsiTheme="minorHAnsi" w:cstheme="minorHAnsi"/>
          <w:sz w:val="22"/>
          <w:szCs w:val="22"/>
          <w:lang w:val="nl-NL"/>
        </w:rPr>
      </w:pPr>
      <w:r w:rsidRPr="001D1199">
        <w:rPr>
          <w:rFonts w:asciiTheme="minorHAnsi" w:hAnsiTheme="minorHAnsi" w:cstheme="minorHAnsi"/>
          <w:sz w:val="22"/>
          <w:szCs w:val="22"/>
          <w:lang w:val="nl-NL"/>
        </w:rPr>
        <w:t xml:space="preserve">Voorzie een getuft schoonlooptapijt met transparante schraapgarens van ca. </w:t>
      </w:r>
      <w:r w:rsidR="00830861" w:rsidRPr="001D1199">
        <w:rPr>
          <w:rFonts w:asciiTheme="minorHAnsi" w:hAnsiTheme="minorHAnsi" w:cstheme="minorHAnsi"/>
          <w:sz w:val="22"/>
          <w:szCs w:val="22"/>
          <w:lang w:val="nl-NL"/>
        </w:rPr>
        <w:t>9</w:t>
      </w:r>
      <w:r w:rsidRPr="001D1199">
        <w:rPr>
          <w:rFonts w:asciiTheme="minorHAnsi" w:hAnsiTheme="minorHAnsi" w:cstheme="minorHAnsi"/>
          <w:sz w:val="22"/>
          <w:szCs w:val="22"/>
          <w:lang w:val="nl-NL"/>
        </w:rPr>
        <w:t xml:space="preserve"> mm dik en ca. </w:t>
      </w:r>
      <w:r w:rsidR="00830861" w:rsidRPr="001D1199">
        <w:rPr>
          <w:rFonts w:asciiTheme="minorHAnsi" w:hAnsiTheme="minorHAnsi" w:cstheme="minorHAnsi"/>
          <w:sz w:val="22"/>
          <w:szCs w:val="22"/>
          <w:lang w:val="nl-NL"/>
        </w:rPr>
        <w:t>4</w:t>
      </w:r>
      <w:r w:rsidRPr="001D1199">
        <w:rPr>
          <w:rFonts w:asciiTheme="minorHAnsi" w:hAnsiTheme="minorHAnsi" w:cstheme="minorHAnsi"/>
          <w:sz w:val="22"/>
          <w:szCs w:val="22"/>
          <w:lang w:val="nl-NL"/>
        </w:rPr>
        <w:t xml:space="preserve">.700 gram/m² met een 5/32” gesneden pool van 100% </w:t>
      </w:r>
      <w:proofErr w:type="spellStart"/>
      <w:r w:rsidR="00B72AD0" w:rsidRPr="001D1199">
        <w:rPr>
          <w:rFonts w:asciiTheme="minorHAnsi" w:hAnsiTheme="minorHAnsi" w:cstheme="minorHAnsi"/>
          <w:sz w:val="22"/>
          <w:szCs w:val="22"/>
          <w:lang w:val="nl-NL"/>
        </w:rPr>
        <w:t>regenerated</w:t>
      </w:r>
      <w:proofErr w:type="spellEnd"/>
      <w:r w:rsidR="00B72AD0" w:rsidRPr="001D1199">
        <w:rPr>
          <w:rFonts w:asciiTheme="minorHAnsi" w:hAnsiTheme="minorHAnsi" w:cstheme="minorHAnsi"/>
          <w:sz w:val="22"/>
          <w:szCs w:val="22"/>
          <w:lang w:val="nl-NL"/>
        </w:rPr>
        <w:t xml:space="preserve"> </w:t>
      </w:r>
      <w:proofErr w:type="spellStart"/>
      <w:r w:rsidR="00B72AD0" w:rsidRPr="001D1199">
        <w:rPr>
          <w:rFonts w:asciiTheme="minorHAnsi" w:hAnsiTheme="minorHAnsi" w:cstheme="minorHAnsi"/>
          <w:sz w:val="22"/>
          <w:szCs w:val="22"/>
          <w:lang w:val="nl-NL"/>
        </w:rPr>
        <w:t>econyl</w:t>
      </w:r>
      <w:proofErr w:type="spellEnd"/>
      <w:r w:rsidR="00C82C63" w:rsidRPr="001D1199">
        <w:rPr>
          <w:rFonts w:asciiTheme="minorHAnsi" w:hAnsiTheme="minorHAnsi" w:cstheme="minorHAnsi"/>
          <w:sz w:val="22"/>
          <w:szCs w:val="22"/>
          <w:lang w:val="nl-NL"/>
        </w:rPr>
        <w:t xml:space="preserve"> nylon</w:t>
      </w:r>
      <w:r w:rsidRPr="001D1199">
        <w:rPr>
          <w:rFonts w:asciiTheme="minorHAnsi" w:hAnsiTheme="minorHAnsi" w:cstheme="minorHAnsi"/>
          <w:sz w:val="22"/>
          <w:szCs w:val="22"/>
          <w:lang w:val="nl-NL"/>
        </w:rPr>
        <w:t xml:space="preserve"> en verankerd in een </w:t>
      </w:r>
      <w:proofErr w:type="spellStart"/>
      <w:r w:rsidR="002B048E" w:rsidRPr="001D1199">
        <w:rPr>
          <w:rFonts w:asciiTheme="minorHAnsi" w:hAnsiTheme="minorHAnsi" w:cstheme="minorHAnsi"/>
          <w:sz w:val="22"/>
          <w:szCs w:val="22"/>
          <w:lang w:val="nl-NL"/>
        </w:rPr>
        <w:t>Everfort</w:t>
      </w:r>
      <w:proofErr w:type="spellEnd"/>
      <w:r w:rsidRPr="001D1199">
        <w:rPr>
          <w:rFonts w:asciiTheme="minorHAnsi" w:hAnsiTheme="minorHAnsi" w:cstheme="minorHAnsi"/>
          <w:sz w:val="22"/>
          <w:szCs w:val="22"/>
          <w:lang w:val="nl-NL"/>
        </w:rPr>
        <w:t xml:space="preserve"> vinyl backing. Het schoonlooptapijt is te voorzien aan alle ingangen van het gebouw, is aangepast aan de intensiteit van het verkeer en bij voorkeur telkens minimum 6 m lang.</w:t>
      </w:r>
    </w:p>
    <w:p w14:paraId="1C1E6CB3"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p>
    <w:p w14:paraId="563CC905" w14:textId="77777777" w:rsidR="00443774" w:rsidRPr="001D1199" w:rsidRDefault="00443774" w:rsidP="00443774">
      <w:pPr>
        <w:pStyle w:val="TxBrp4"/>
        <w:spacing w:line="240" w:lineRule="auto"/>
        <w:rPr>
          <w:rFonts w:asciiTheme="minorHAnsi" w:hAnsiTheme="minorHAnsi" w:cstheme="minorHAnsi"/>
          <w:sz w:val="22"/>
          <w:szCs w:val="22"/>
          <w:u w:val="single"/>
          <w:lang w:val="nl-NL"/>
        </w:rPr>
      </w:pPr>
    </w:p>
    <w:p w14:paraId="74F8B548" w14:textId="77777777" w:rsidR="00443774" w:rsidRPr="001D1199" w:rsidRDefault="00443774" w:rsidP="00443774">
      <w:pPr>
        <w:rPr>
          <w:rFonts w:asciiTheme="minorHAnsi" w:hAnsiTheme="minorHAnsi" w:cstheme="minorHAnsi"/>
          <w:sz w:val="22"/>
          <w:szCs w:val="22"/>
          <w:u w:val="single"/>
          <w:lang w:val="nl-BE"/>
        </w:rPr>
      </w:pPr>
      <w:r w:rsidRPr="001D1199">
        <w:rPr>
          <w:rFonts w:asciiTheme="minorHAnsi" w:hAnsiTheme="minorHAnsi" w:cstheme="minorHAnsi"/>
          <w:sz w:val="22"/>
          <w:szCs w:val="22"/>
          <w:u w:val="single"/>
          <w:lang w:val="nl-BE"/>
        </w:rPr>
        <w:t>Bijzondere garantieverzekering voor werven vanaf 2.000 m²</w:t>
      </w:r>
    </w:p>
    <w:p w14:paraId="044F7DA7" w14:textId="77777777" w:rsidR="00443774" w:rsidRPr="001D1199" w:rsidRDefault="00443774" w:rsidP="00443774">
      <w:pPr>
        <w:ind w:left="360"/>
        <w:rPr>
          <w:rFonts w:asciiTheme="minorHAnsi" w:hAnsiTheme="minorHAnsi" w:cstheme="minorHAnsi"/>
          <w:sz w:val="22"/>
          <w:szCs w:val="22"/>
          <w:lang w:val="nl-BE"/>
        </w:rPr>
      </w:pPr>
    </w:p>
    <w:p w14:paraId="789411C2"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Een garantieverzekering van 10 jaar wordt voorzien door de fabrikant van de vloerbedekking, zowel op het product als op de uitvoering.</w:t>
      </w:r>
    </w:p>
    <w:p w14:paraId="637A321D"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De garantieverzekering is alleen maar toegekend indien er gewerkt is met een plaatsingsfirma die door de fabrikant erkend wordt.</w:t>
      </w:r>
    </w:p>
    <w:p w14:paraId="61E17F70"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Te dien einde machtigen algemeen aannemer – opdrachtgever – plaatsingsbedrijf de fabrikant regelmatig de werf te controleren en dit volgens een vooraf vastgestelde procedure:</w:t>
      </w:r>
    </w:p>
    <w:p w14:paraId="22E2E406" w14:textId="77777777" w:rsidR="00443774" w:rsidRPr="001D1199" w:rsidRDefault="00443774" w:rsidP="00443774">
      <w:pPr>
        <w:pStyle w:val="TxBrp3"/>
        <w:tabs>
          <w:tab w:val="clear" w:pos="204"/>
          <w:tab w:val="left" w:pos="708"/>
        </w:tabs>
        <w:spacing w:line="240" w:lineRule="auto"/>
        <w:rPr>
          <w:rFonts w:asciiTheme="minorHAnsi" w:hAnsiTheme="minorHAnsi" w:cstheme="minorHAnsi"/>
          <w:sz w:val="22"/>
          <w:szCs w:val="22"/>
          <w:lang w:val="nl-BE"/>
        </w:rPr>
      </w:pPr>
    </w:p>
    <w:p w14:paraId="75528914"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Inschrijven in lastenboek</w:t>
      </w:r>
    </w:p>
    <w:p w14:paraId="7A61A85E" w14:textId="77777777" w:rsidR="00443774" w:rsidRPr="001D1199" w:rsidRDefault="00443774" w:rsidP="00443774">
      <w:pPr>
        <w:numPr>
          <w:ilvl w:val="1"/>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Aanbesteding / prijsvraag algemeen aannemer</w:t>
      </w:r>
    </w:p>
    <w:p w14:paraId="0F8511C4" w14:textId="77777777" w:rsidR="00443774" w:rsidRPr="001D1199" w:rsidRDefault="00443774" w:rsidP="00443774">
      <w:pPr>
        <w:numPr>
          <w:ilvl w:val="1"/>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Vraag opdrachtgever</w:t>
      </w:r>
    </w:p>
    <w:p w14:paraId="7F074A2A"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Schriftelijke aanvraag verzekerde garantie door het legbedrijf</w:t>
      </w:r>
    </w:p>
    <w:p w14:paraId="55B535C7"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Technisch advies</w:t>
      </w:r>
    </w:p>
    <w:p w14:paraId="23DCEB56"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Nazicht vóór plaatsing</w:t>
      </w:r>
    </w:p>
    <w:p w14:paraId="6D3D0620"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Nazicht tijdens plaatsing</w:t>
      </w:r>
    </w:p>
    <w:p w14:paraId="5920E931"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Definitief nazicht en definitief verslag met inbegrip van het verzekerde bedrag</w:t>
      </w:r>
    </w:p>
    <w:p w14:paraId="5E9EE879"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Aflevering garantie bij positief advies aan het legbedrijf</w:t>
      </w:r>
    </w:p>
    <w:p w14:paraId="11494479" w14:textId="77777777" w:rsidR="00443774" w:rsidRPr="001D1199" w:rsidRDefault="00443774" w:rsidP="00443774">
      <w:pPr>
        <w:numPr>
          <w:ilvl w:val="0"/>
          <w:numId w:val="5"/>
        </w:numPr>
        <w:rPr>
          <w:rFonts w:asciiTheme="minorHAnsi" w:hAnsiTheme="minorHAnsi" w:cstheme="minorHAnsi"/>
          <w:sz w:val="22"/>
          <w:szCs w:val="22"/>
          <w:lang w:val="nl-BE"/>
        </w:rPr>
      </w:pPr>
      <w:r w:rsidRPr="001D1199">
        <w:rPr>
          <w:rFonts w:asciiTheme="minorHAnsi" w:hAnsiTheme="minorHAnsi" w:cstheme="minorHAnsi"/>
          <w:sz w:val="22"/>
          <w:szCs w:val="22"/>
          <w:lang w:val="nl-BE"/>
        </w:rPr>
        <w:t>Mogelijke inspectie zolang de garantie loopt</w:t>
      </w:r>
    </w:p>
    <w:p w14:paraId="42D4999E" w14:textId="77777777" w:rsidR="00443774" w:rsidRPr="001D1199" w:rsidRDefault="00443774" w:rsidP="00443774">
      <w:pPr>
        <w:tabs>
          <w:tab w:val="left" w:pos="204"/>
        </w:tabs>
        <w:rPr>
          <w:rFonts w:asciiTheme="minorHAnsi" w:hAnsiTheme="minorHAnsi" w:cstheme="minorHAnsi"/>
          <w:sz w:val="22"/>
          <w:szCs w:val="22"/>
          <w:lang w:val="nl-BE"/>
        </w:rPr>
      </w:pPr>
    </w:p>
    <w:p w14:paraId="71161D0F" w14:textId="77777777" w:rsidR="00443774" w:rsidRPr="001D1199" w:rsidRDefault="00443774" w:rsidP="00443774">
      <w:pPr>
        <w:pStyle w:val="TxBrp3"/>
        <w:spacing w:line="240" w:lineRule="auto"/>
        <w:rPr>
          <w:rFonts w:asciiTheme="minorHAnsi" w:hAnsiTheme="minorHAnsi" w:cstheme="minorHAnsi"/>
          <w:sz w:val="22"/>
          <w:szCs w:val="22"/>
          <w:lang w:val="nl-BE"/>
        </w:rPr>
      </w:pPr>
      <w:r w:rsidRPr="001D1199">
        <w:rPr>
          <w:rFonts w:asciiTheme="minorHAnsi" w:hAnsiTheme="minorHAnsi" w:cstheme="minorHAnsi"/>
          <w:sz w:val="22"/>
          <w:szCs w:val="22"/>
          <w:lang w:val="nl-BE"/>
        </w:rPr>
        <w:t>De fabrikant past, ook ingeval compensatie in natura plaatsvindt, de volgende afschrijvingspercentages toe:</w:t>
      </w:r>
    </w:p>
    <w:p w14:paraId="7865C068" w14:textId="28818BF2"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1</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100% vergoeding van het totaalbedrag;</w:t>
      </w:r>
    </w:p>
    <w:p w14:paraId="72934EA3" w14:textId="0CE290FE"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2</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en 3</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85% vergoeding van het totaalbedrag;</w:t>
      </w:r>
    </w:p>
    <w:p w14:paraId="183CC2F8" w14:textId="6AE11E16"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4</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en 5</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60% vergoeding van het totaalbedrag;</w:t>
      </w:r>
    </w:p>
    <w:p w14:paraId="6E107264" w14:textId="594C2C93" w:rsidR="00443774" w:rsidRPr="001D1199" w:rsidRDefault="00443774" w:rsidP="00443774">
      <w:pPr>
        <w:rPr>
          <w:rFonts w:asciiTheme="minorHAnsi" w:hAnsiTheme="minorHAnsi" w:cstheme="minorHAnsi"/>
          <w:sz w:val="22"/>
          <w:szCs w:val="22"/>
          <w:lang w:val="nl-BE"/>
        </w:rPr>
      </w:pPr>
      <w:r w:rsidRPr="001D1199">
        <w:rPr>
          <w:rFonts w:asciiTheme="minorHAnsi" w:hAnsiTheme="minorHAnsi" w:cstheme="minorHAnsi"/>
          <w:sz w:val="22"/>
          <w:szCs w:val="22"/>
          <w:lang w:val="nl-BE"/>
        </w:rPr>
        <w:t>6</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en 7</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30% vergoeding van het totaalbedrag;</w:t>
      </w:r>
    </w:p>
    <w:p w14:paraId="08015F6A" w14:textId="5BBBC75E" w:rsidR="00443774" w:rsidRPr="001D1199" w:rsidRDefault="00443774" w:rsidP="00443774">
      <w:pPr>
        <w:pStyle w:val="TxBrp4"/>
        <w:spacing w:line="240" w:lineRule="auto"/>
        <w:rPr>
          <w:rFonts w:asciiTheme="minorHAnsi" w:hAnsiTheme="minorHAnsi" w:cstheme="minorHAnsi"/>
          <w:sz w:val="22"/>
          <w:szCs w:val="22"/>
          <w:u w:val="single"/>
          <w:lang w:val="nl-NL"/>
        </w:rPr>
      </w:pPr>
      <w:r w:rsidRPr="001D1199">
        <w:rPr>
          <w:rFonts w:asciiTheme="minorHAnsi" w:hAnsiTheme="minorHAnsi" w:cstheme="minorHAnsi"/>
          <w:sz w:val="22"/>
          <w:szCs w:val="22"/>
          <w:lang w:val="nl-BE"/>
        </w:rPr>
        <w:t>8</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tot en met 10</w:t>
      </w:r>
      <w:r w:rsidRPr="001D1199">
        <w:rPr>
          <w:rFonts w:asciiTheme="minorHAnsi" w:hAnsiTheme="minorHAnsi" w:cstheme="minorHAnsi"/>
          <w:sz w:val="22"/>
          <w:szCs w:val="22"/>
          <w:vertAlign w:val="superscript"/>
          <w:lang w:val="nl-BE"/>
        </w:rPr>
        <w:t>e</w:t>
      </w:r>
      <w:r w:rsidRPr="001D1199">
        <w:rPr>
          <w:rFonts w:asciiTheme="minorHAnsi" w:hAnsiTheme="minorHAnsi" w:cstheme="minorHAnsi"/>
          <w:sz w:val="22"/>
          <w:szCs w:val="22"/>
          <w:lang w:val="nl-BE"/>
        </w:rPr>
        <w:t xml:space="preserve"> jaar van de garantietermijn: 2</w:t>
      </w:r>
      <w:r w:rsidR="00BF621A">
        <w:rPr>
          <w:rFonts w:asciiTheme="minorHAnsi" w:hAnsiTheme="minorHAnsi" w:cstheme="minorHAnsi"/>
          <w:sz w:val="22"/>
          <w:szCs w:val="22"/>
          <w:lang w:val="nl-BE"/>
        </w:rPr>
        <w:t>0</w:t>
      </w:r>
      <w:r w:rsidRPr="001D1199">
        <w:rPr>
          <w:rFonts w:asciiTheme="minorHAnsi" w:hAnsiTheme="minorHAnsi" w:cstheme="minorHAnsi"/>
          <w:sz w:val="22"/>
          <w:szCs w:val="22"/>
          <w:lang w:val="nl-BE"/>
        </w:rPr>
        <w:t>% vergoeding van het totaalbedrag.</w:t>
      </w:r>
    </w:p>
    <w:p w14:paraId="526192D8" w14:textId="76B1E858" w:rsidR="00EE0425" w:rsidRPr="001D1199" w:rsidRDefault="00EE0425" w:rsidP="00443774">
      <w:pPr>
        <w:widowControl/>
        <w:autoSpaceDE/>
        <w:autoSpaceDN/>
        <w:adjustRightInd/>
        <w:spacing w:line="276" w:lineRule="auto"/>
        <w:rPr>
          <w:rFonts w:asciiTheme="minorHAnsi" w:hAnsiTheme="minorHAnsi" w:cstheme="minorHAnsi"/>
          <w:sz w:val="22"/>
          <w:szCs w:val="22"/>
          <w:u w:val="single"/>
          <w:lang w:val="nl-NL"/>
        </w:rPr>
      </w:pPr>
    </w:p>
    <w:sectPr w:rsidR="00EE0425" w:rsidRPr="001D1199" w:rsidSect="00CE65AA">
      <w:head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A16D" w14:textId="77777777" w:rsidR="00F3795F" w:rsidRDefault="00F3795F" w:rsidP="00212DC4">
      <w:r>
        <w:separator/>
      </w:r>
    </w:p>
  </w:endnote>
  <w:endnote w:type="continuationSeparator" w:id="0">
    <w:p w14:paraId="41D922C6" w14:textId="77777777" w:rsidR="00F3795F" w:rsidRDefault="00F3795F"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078C" w14:textId="77777777" w:rsidR="00F3795F" w:rsidRDefault="00F3795F" w:rsidP="00212DC4">
      <w:r>
        <w:separator/>
      </w:r>
    </w:p>
  </w:footnote>
  <w:footnote w:type="continuationSeparator" w:id="0">
    <w:p w14:paraId="735DCE7F" w14:textId="77777777" w:rsidR="00F3795F" w:rsidRDefault="00F3795F"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1AAA" w14:textId="219EC51A" w:rsidR="00625816" w:rsidRDefault="001D1199">
    <w:pPr>
      <w:pStyle w:val="Koptekst"/>
      <w:rPr>
        <w:rFonts w:asciiTheme="minorHAnsi" w:hAnsiTheme="minorHAnsi"/>
        <w:lang w:val="nl-BE"/>
      </w:rPr>
    </w:pPr>
    <w:r>
      <w:rPr>
        <w:rFonts w:asciiTheme="minorHAnsi" w:hAnsiTheme="minorHAnsi"/>
        <w:lang w:val="nl-BE"/>
      </w:rPr>
      <w:t>Februari 2020</w:t>
    </w:r>
  </w:p>
  <w:p w14:paraId="62FC3888" w14:textId="77777777" w:rsidR="001D1199" w:rsidRPr="00625816" w:rsidRDefault="001D1199">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3FC"/>
    <w:multiLevelType w:val="hybridMultilevel"/>
    <w:tmpl w:val="3DECD2C0"/>
    <w:lvl w:ilvl="0" w:tplc="E5CEA924">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255DB"/>
    <w:multiLevelType w:val="hybridMultilevel"/>
    <w:tmpl w:val="8CE46B3E"/>
    <w:lvl w:ilvl="0" w:tplc="0E04EE1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233FC"/>
    <w:multiLevelType w:val="hybridMultilevel"/>
    <w:tmpl w:val="F38AACF8"/>
    <w:lvl w:ilvl="0" w:tplc="3DA67FA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
  </w:num>
  <w:num w:numId="2">
    <w:abstractNumId w:val="2"/>
  </w:num>
  <w:num w:numId="3">
    <w:abstractNumId w:val="5"/>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1BF4"/>
    <w:rsid w:val="00006EB5"/>
    <w:rsid w:val="00015DD5"/>
    <w:rsid w:val="00024603"/>
    <w:rsid w:val="00032F40"/>
    <w:rsid w:val="00056E9B"/>
    <w:rsid w:val="0008136C"/>
    <w:rsid w:val="00083FA7"/>
    <w:rsid w:val="00084748"/>
    <w:rsid w:val="00087141"/>
    <w:rsid w:val="000936A4"/>
    <w:rsid w:val="00097BFA"/>
    <w:rsid w:val="000A6BC8"/>
    <w:rsid w:val="000A6CC9"/>
    <w:rsid w:val="000B2F16"/>
    <w:rsid w:val="000C6169"/>
    <w:rsid w:val="000C6FD8"/>
    <w:rsid w:val="000C770D"/>
    <w:rsid w:val="000D5D8F"/>
    <w:rsid w:val="001126DC"/>
    <w:rsid w:val="00113575"/>
    <w:rsid w:val="0012532B"/>
    <w:rsid w:val="00127BE8"/>
    <w:rsid w:val="0014724B"/>
    <w:rsid w:val="001556DF"/>
    <w:rsid w:val="00156A68"/>
    <w:rsid w:val="001769B0"/>
    <w:rsid w:val="00180B5C"/>
    <w:rsid w:val="00181120"/>
    <w:rsid w:val="00181275"/>
    <w:rsid w:val="001933D2"/>
    <w:rsid w:val="001A32BA"/>
    <w:rsid w:val="001A3438"/>
    <w:rsid w:val="001B0E20"/>
    <w:rsid w:val="001B211F"/>
    <w:rsid w:val="001C7F8A"/>
    <w:rsid w:val="001D1199"/>
    <w:rsid w:val="001D535B"/>
    <w:rsid w:val="001D746E"/>
    <w:rsid w:val="001E75E0"/>
    <w:rsid w:val="00206A97"/>
    <w:rsid w:val="00212DC4"/>
    <w:rsid w:val="0021775F"/>
    <w:rsid w:val="0023206A"/>
    <w:rsid w:val="002357A8"/>
    <w:rsid w:val="00246A7D"/>
    <w:rsid w:val="00275668"/>
    <w:rsid w:val="00280877"/>
    <w:rsid w:val="00292AAF"/>
    <w:rsid w:val="002A25C5"/>
    <w:rsid w:val="002A2AB1"/>
    <w:rsid w:val="002B048E"/>
    <w:rsid w:val="002C1D46"/>
    <w:rsid w:val="002C621E"/>
    <w:rsid w:val="002C72DB"/>
    <w:rsid w:val="002D2D39"/>
    <w:rsid w:val="002D60DC"/>
    <w:rsid w:val="002D724C"/>
    <w:rsid w:val="002E3003"/>
    <w:rsid w:val="002F04BB"/>
    <w:rsid w:val="00311AD8"/>
    <w:rsid w:val="00312558"/>
    <w:rsid w:val="00317B2D"/>
    <w:rsid w:val="00326B54"/>
    <w:rsid w:val="003377F7"/>
    <w:rsid w:val="00350E6A"/>
    <w:rsid w:val="0035147D"/>
    <w:rsid w:val="003566E1"/>
    <w:rsid w:val="003611AC"/>
    <w:rsid w:val="0036125D"/>
    <w:rsid w:val="00370474"/>
    <w:rsid w:val="00375D14"/>
    <w:rsid w:val="00381FDE"/>
    <w:rsid w:val="00382EBE"/>
    <w:rsid w:val="0038549E"/>
    <w:rsid w:val="00392D52"/>
    <w:rsid w:val="003A7435"/>
    <w:rsid w:val="003C2BD5"/>
    <w:rsid w:val="003C44BD"/>
    <w:rsid w:val="003D12B8"/>
    <w:rsid w:val="003D13E3"/>
    <w:rsid w:val="003D550E"/>
    <w:rsid w:val="003F14CB"/>
    <w:rsid w:val="00413317"/>
    <w:rsid w:val="00415123"/>
    <w:rsid w:val="004218D7"/>
    <w:rsid w:val="00443774"/>
    <w:rsid w:val="00464BCD"/>
    <w:rsid w:val="00470CAC"/>
    <w:rsid w:val="00471F25"/>
    <w:rsid w:val="004766EE"/>
    <w:rsid w:val="004C59C1"/>
    <w:rsid w:val="004D2331"/>
    <w:rsid w:val="004D3587"/>
    <w:rsid w:val="004E3DE3"/>
    <w:rsid w:val="004F228F"/>
    <w:rsid w:val="004F25E3"/>
    <w:rsid w:val="004F635D"/>
    <w:rsid w:val="004F6918"/>
    <w:rsid w:val="0050414B"/>
    <w:rsid w:val="00507F96"/>
    <w:rsid w:val="0051018C"/>
    <w:rsid w:val="00526B8B"/>
    <w:rsid w:val="00526E35"/>
    <w:rsid w:val="00543E38"/>
    <w:rsid w:val="00587ED8"/>
    <w:rsid w:val="005A1FE1"/>
    <w:rsid w:val="005A5A2B"/>
    <w:rsid w:val="005A78A6"/>
    <w:rsid w:val="005B0B5F"/>
    <w:rsid w:val="005C41CC"/>
    <w:rsid w:val="005D04DA"/>
    <w:rsid w:val="005D642F"/>
    <w:rsid w:val="00614860"/>
    <w:rsid w:val="006214A6"/>
    <w:rsid w:val="00625816"/>
    <w:rsid w:val="006271DB"/>
    <w:rsid w:val="006277AB"/>
    <w:rsid w:val="0063345B"/>
    <w:rsid w:val="00640B2B"/>
    <w:rsid w:val="006421BC"/>
    <w:rsid w:val="0065164A"/>
    <w:rsid w:val="00653FB3"/>
    <w:rsid w:val="00657722"/>
    <w:rsid w:val="00666A89"/>
    <w:rsid w:val="006724EB"/>
    <w:rsid w:val="00676BF2"/>
    <w:rsid w:val="006B5B04"/>
    <w:rsid w:val="006C2477"/>
    <w:rsid w:val="006E71DD"/>
    <w:rsid w:val="006E7927"/>
    <w:rsid w:val="006F5FE7"/>
    <w:rsid w:val="006F699D"/>
    <w:rsid w:val="0070009A"/>
    <w:rsid w:val="007004E6"/>
    <w:rsid w:val="0070281C"/>
    <w:rsid w:val="00704FE2"/>
    <w:rsid w:val="0070519E"/>
    <w:rsid w:val="007211FF"/>
    <w:rsid w:val="00732B4A"/>
    <w:rsid w:val="00741727"/>
    <w:rsid w:val="00743857"/>
    <w:rsid w:val="00745593"/>
    <w:rsid w:val="0075624D"/>
    <w:rsid w:val="0078473D"/>
    <w:rsid w:val="007A59AB"/>
    <w:rsid w:val="007B0D68"/>
    <w:rsid w:val="007C26F2"/>
    <w:rsid w:val="007C4EDF"/>
    <w:rsid w:val="007D267E"/>
    <w:rsid w:val="007E4C4E"/>
    <w:rsid w:val="007E67BB"/>
    <w:rsid w:val="007F017E"/>
    <w:rsid w:val="008130A7"/>
    <w:rsid w:val="00826843"/>
    <w:rsid w:val="00830861"/>
    <w:rsid w:val="00836EFC"/>
    <w:rsid w:val="00844921"/>
    <w:rsid w:val="00856162"/>
    <w:rsid w:val="00865562"/>
    <w:rsid w:val="00867CDD"/>
    <w:rsid w:val="00884658"/>
    <w:rsid w:val="00894669"/>
    <w:rsid w:val="0089594F"/>
    <w:rsid w:val="00897C5B"/>
    <w:rsid w:val="008A7961"/>
    <w:rsid w:val="008B04F1"/>
    <w:rsid w:val="008B4797"/>
    <w:rsid w:val="008B4E2B"/>
    <w:rsid w:val="008C2BDB"/>
    <w:rsid w:val="008D40FE"/>
    <w:rsid w:val="008F0120"/>
    <w:rsid w:val="008F0E5F"/>
    <w:rsid w:val="009049B3"/>
    <w:rsid w:val="0091681E"/>
    <w:rsid w:val="00917F7F"/>
    <w:rsid w:val="00921D77"/>
    <w:rsid w:val="00936C05"/>
    <w:rsid w:val="0093729D"/>
    <w:rsid w:val="00940D23"/>
    <w:rsid w:val="0095506D"/>
    <w:rsid w:val="009622E3"/>
    <w:rsid w:val="00975EC5"/>
    <w:rsid w:val="00976B07"/>
    <w:rsid w:val="00984148"/>
    <w:rsid w:val="00987024"/>
    <w:rsid w:val="009959B7"/>
    <w:rsid w:val="009A1DFF"/>
    <w:rsid w:val="009A5B31"/>
    <w:rsid w:val="009A756A"/>
    <w:rsid w:val="009C0003"/>
    <w:rsid w:val="009C7E96"/>
    <w:rsid w:val="009D0CE2"/>
    <w:rsid w:val="009D2DCF"/>
    <w:rsid w:val="009E699E"/>
    <w:rsid w:val="009F0225"/>
    <w:rsid w:val="009F6482"/>
    <w:rsid w:val="00A01B0C"/>
    <w:rsid w:val="00A03C8B"/>
    <w:rsid w:val="00A0573D"/>
    <w:rsid w:val="00A11453"/>
    <w:rsid w:val="00A1708B"/>
    <w:rsid w:val="00A22411"/>
    <w:rsid w:val="00A23843"/>
    <w:rsid w:val="00A24790"/>
    <w:rsid w:val="00A32AFE"/>
    <w:rsid w:val="00A42F6F"/>
    <w:rsid w:val="00A434A2"/>
    <w:rsid w:val="00A558C4"/>
    <w:rsid w:val="00A609D0"/>
    <w:rsid w:val="00A65622"/>
    <w:rsid w:val="00A66CD0"/>
    <w:rsid w:val="00A72899"/>
    <w:rsid w:val="00A769BB"/>
    <w:rsid w:val="00A90630"/>
    <w:rsid w:val="00A9666D"/>
    <w:rsid w:val="00AC0C06"/>
    <w:rsid w:val="00AC1E45"/>
    <w:rsid w:val="00AC2FDD"/>
    <w:rsid w:val="00AD21E5"/>
    <w:rsid w:val="00AE4482"/>
    <w:rsid w:val="00AE718A"/>
    <w:rsid w:val="00B149C6"/>
    <w:rsid w:val="00B359EF"/>
    <w:rsid w:val="00B52384"/>
    <w:rsid w:val="00B53BE5"/>
    <w:rsid w:val="00B54A47"/>
    <w:rsid w:val="00B56A90"/>
    <w:rsid w:val="00B72AD0"/>
    <w:rsid w:val="00B7667E"/>
    <w:rsid w:val="00B81C0F"/>
    <w:rsid w:val="00B821D4"/>
    <w:rsid w:val="00BA01D2"/>
    <w:rsid w:val="00BA4BF3"/>
    <w:rsid w:val="00BD2494"/>
    <w:rsid w:val="00BD5814"/>
    <w:rsid w:val="00BE1A96"/>
    <w:rsid w:val="00BF621A"/>
    <w:rsid w:val="00C11B2A"/>
    <w:rsid w:val="00C3559B"/>
    <w:rsid w:val="00C411A4"/>
    <w:rsid w:val="00C47E56"/>
    <w:rsid w:val="00C678FA"/>
    <w:rsid w:val="00C72C65"/>
    <w:rsid w:val="00C82C63"/>
    <w:rsid w:val="00C82E42"/>
    <w:rsid w:val="00CA74AE"/>
    <w:rsid w:val="00CB37DC"/>
    <w:rsid w:val="00CB71FA"/>
    <w:rsid w:val="00CC42BE"/>
    <w:rsid w:val="00CD2CBB"/>
    <w:rsid w:val="00CE660B"/>
    <w:rsid w:val="00D002FF"/>
    <w:rsid w:val="00D1062E"/>
    <w:rsid w:val="00D33D84"/>
    <w:rsid w:val="00D464B4"/>
    <w:rsid w:val="00D46BF7"/>
    <w:rsid w:val="00D471C1"/>
    <w:rsid w:val="00D47FFA"/>
    <w:rsid w:val="00D5622D"/>
    <w:rsid w:val="00D56FC6"/>
    <w:rsid w:val="00DA5DC3"/>
    <w:rsid w:val="00DB7D66"/>
    <w:rsid w:val="00DC3D85"/>
    <w:rsid w:val="00DD139F"/>
    <w:rsid w:val="00DD13C4"/>
    <w:rsid w:val="00DD20C9"/>
    <w:rsid w:val="00DE5094"/>
    <w:rsid w:val="00DE710C"/>
    <w:rsid w:val="00E22F96"/>
    <w:rsid w:val="00E61523"/>
    <w:rsid w:val="00E6299A"/>
    <w:rsid w:val="00E66C76"/>
    <w:rsid w:val="00E66C7D"/>
    <w:rsid w:val="00E70811"/>
    <w:rsid w:val="00E7486A"/>
    <w:rsid w:val="00E8308D"/>
    <w:rsid w:val="00E83474"/>
    <w:rsid w:val="00E861E0"/>
    <w:rsid w:val="00E87190"/>
    <w:rsid w:val="00E879EE"/>
    <w:rsid w:val="00ED55C9"/>
    <w:rsid w:val="00EE0425"/>
    <w:rsid w:val="00EE5DA9"/>
    <w:rsid w:val="00EF3DA1"/>
    <w:rsid w:val="00F00040"/>
    <w:rsid w:val="00F009F3"/>
    <w:rsid w:val="00F13CA1"/>
    <w:rsid w:val="00F1465C"/>
    <w:rsid w:val="00F17518"/>
    <w:rsid w:val="00F3795F"/>
    <w:rsid w:val="00F40501"/>
    <w:rsid w:val="00F4170B"/>
    <w:rsid w:val="00F80FEB"/>
    <w:rsid w:val="00F853A1"/>
    <w:rsid w:val="00F91FAC"/>
    <w:rsid w:val="00F94783"/>
    <w:rsid w:val="00FA1C6B"/>
    <w:rsid w:val="00FB04AC"/>
    <w:rsid w:val="00FC1273"/>
    <w:rsid w:val="00FC50B3"/>
    <w:rsid w:val="00FD4BE3"/>
    <w:rsid w:val="00FD7855"/>
    <w:rsid w:val="00FE2F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F1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D46BF7"/>
    <w:pPr>
      <w:ind w:left="720"/>
      <w:contextualSpacing/>
    </w:pPr>
  </w:style>
  <w:style w:type="paragraph" w:customStyle="1" w:styleId="Default">
    <w:name w:val="Default"/>
    <w:rsid w:val="00FB04AC"/>
    <w:pPr>
      <w:autoSpaceDE w:val="0"/>
      <w:autoSpaceDN w:val="0"/>
      <w:adjustRightInd w:val="0"/>
      <w:spacing w:after="0" w:line="240" w:lineRule="auto"/>
    </w:pPr>
    <w:rPr>
      <w:rFonts w:ascii="Myriad Pro" w:hAnsi="Myriad Pro" w:cs="Myriad Pro"/>
      <w:color w:val="000000"/>
      <w:sz w:val="24"/>
      <w:szCs w:val="24"/>
      <w:lang w:val="nl-BE" w:bidi="ar-SA"/>
    </w:rPr>
  </w:style>
  <w:style w:type="paragraph" w:customStyle="1" w:styleId="Pa8">
    <w:name w:val="Pa8"/>
    <w:basedOn w:val="Default"/>
    <w:next w:val="Default"/>
    <w:uiPriority w:val="99"/>
    <w:rsid w:val="00FB04AC"/>
    <w:pPr>
      <w:spacing w:line="241" w:lineRule="atLeast"/>
    </w:pPr>
    <w:rPr>
      <w:rFonts w:cstheme="minorBidi"/>
      <w:color w:val="auto"/>
    </w:rPr>
  </w:style>
  <w:style w:type="character" w:customStyle="1" w:styleId="A9">
    <w:name w:val="A9"/>
    <w:uiPriority w:val="99"/>
    <w:rsid w:val="00FB04AC"/>
    <w:rPr>
      <w:rFonts w:cs="Myriad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83135954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409F0-15DA-44A4-94DF-11BA60912319}">
  <ds:schemaRefs>
    <ds:schemaRef ds:uri="http://schemas.microsoft.com/sharepoint/v3/contenttype/forms"/>
  </ds:schemaRefs>
</ds:datastoreItem>
</file>

<file path=customXml/itemProps2.xml><?xml version="1.0" encoding="utf-8"?>
<ds:datastoreItem xmlns:ds="http://schemas.openxmlformats.org/officeDocument/2006/customXml" ds:itemID="{B24CCF08-96FB-49EC-AD68-0A246A36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B2605-373C-4E81-8A7B-8279C61B4A2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ece87ba-673d-4196-bc9c-23d395fcf4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1830</Words>
  <Characters>10070</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156</cp:revision>
  <cp:lastPrinted>2016-08-29T14:22:00Z</cp:lastPrinted>
  <dcterms:created xsi:type="dcterms:W3CDTF">2020-01-20T10:22:00Z</dcterms:created>
  <dcterms:modified xsi:type="dcterms:W3CDTF">2020-02-05T08:57:00Z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