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4C29A3" w14:paraId="7073286C"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4C29A3" w14:paraId="1E3C0D81" w14:textId="77777777">
              <w:trPr>
                <w:trHeight w:hRule="exact" w:val="1247"/>
              </w:trPr>
              <w:tc>
                <w:tcPr>
                  <w:tcW w:w="8222" w:type="dxa"/>
                </w:tcPr>
                <w:p w14:paraId="523033B2" w14:textId="77777777" w:rsidR="00303033" w:rsidRPr="004C29A3" w:rsidRDefault="00303033">
                  <w:pPr>
                    <w:pStyle w:val="TitleRef"/>
                    <w:rPr>
                      <w:lang w:val="en-US"/>
                    </w:rPr>
                  </w:pPr>
                  <w:r w:rsidRPr="004C29A3">
                    <w:rPr>
                      <w:lang w:val="en-US"/>
                    </w:rPr>
                    <w:t>press release</w:t>
                  </w:r>
                </w:p>
              </w:tc>
            </w:tr>
            <w:tr w:rsidR="00303033" w:rsidRPr="004C29A3" w14:paraId="0132642A" w14:textId="77777777">
              <w:tblPrEx>
                <w:tblBorders>
                  <w:insideH w:val="single" w:sz="2" w:space="0" w:color="auto"/>
                </w:tblBorders>
              </w:tblPrEx>
              <w:trPr>
                <w:trHeight w:val="227"/>
              </w:trPr>
              <w:tc>
                <w:tcPr>
                  <w:tcW w:w="8222" w:type="dxa"/>
                  <w:tcBorders>
                    <w:top w:val="nil"/>
                    <w:bottom w:val="single" w:sz="2" w:space="0" w:color="auto"/>
                  </w:tcBorders>
                </w:tcPr>
                <w:p w14:paraId="00DEDF8A" w14:textId="2AB401DC" w:rsidR="00303033" w:rsidRPr="004C29A3" w:rsidRDefault="00303033">
                  <w:pPr>
                    <w:pStyle w:val="Page"/>
                    <w:rPr>
                      <w:lang w:val="en-US"/>
                    </w:rPr>
                  </w:pPr>
                  <w:r w:rsidRPr="004C29A3">
                    <w:rPr>
                      <w:lang w:val="en-US"/>
                    </w:rPr>
                    <w:t xml:space="preserve">page </w:t>
                  </w:r>
                  <w:r w:rsidRPr="004C29A3">
                    <w:rPr>
                      <w:lang w:val="en-US"/>
                    </w:rPr>
                    <w:fldChar w:fldCharType="begin"/>
                  </w:r>
                  <w:r w:rsidRPr="004C29A3">
                    <w:rPr>
                      <w:lang w:val="en-US"/>
                    </w:rPr>
                    <w:instrText xml:space="preserve"> PAGE  \* MERGEFORMAT </w:instrText>
                  </w:r>
                  <w:r w:rsidRPr="004C29A3">
                    <w:rPr>
                      <w:lang w:val="en-US"/>
                    </w:rPr>
                    <w:fldChar w:fldCharType="separate"/>
                  </w:r>
                  <w:r w:rsidRPr="004C29A3">
                    <w:rPr>
                      <w:noProof/>
                      <w:lang w:val="en-US"/>
                    </w:rPr>
                    <w:t>1</w:t>
                  </w:r>
                  <w:r w:rsidRPr="004C29A3">
                    <w:rPr>
                      <w:lang w:val="en-US"/>
                    </w:rPr>
                    <w:fldChar w:fldCharType="end"/>
                  </w:r>
                  <w:r w:rsidRPr="004C29A3">
                    <w:rPr>
                      <w:lang w:val="en-US"/>
                    </w:rPr>
                    <w:t xml:space="preserve"> of </w:t>
                  </w:r>
                  <w:r w:rsidRPr="004C29A3">
                    <w:rPr>
                      <w:lang w:val="en-US"/>
                    </w:rPr>
                    <w:fldChar w:fldCharType="begin"/>
                  </w:r>
                  <w:r w:rsidRPr="004C29A3">
                    <w:rPr>
                      <w:lang w:val="en-US"/>
                    </w:rPr>
                    <w:instrText xml:space="preserve"> NUMPAGES  \* MERGEFORMAT </w:instrText>
                  </w:r>
                  <w:r w:rsidRPr="004C29A3">
                    <w:rPr>
                      <w:lang w:val="en-US"/>
                    </w:rPr>
                    <w:fldChar w:fldCharType="separate"/>
                  </w:r>
                  <w:r w:rsidRPr="004C29A3">
                    <w:rPr>
                      <w:noProof/>
                      <w:lang w:val="en-US"/>
                    </w:rPr>
                    <w:t>3</w:t>
                  </w:r>
                  <w:r w:rsidRPr="004C29A3">
                    <w:rPr>
                      <w:noProof/>
                      <w:lang w:val="en-US"/>
                    </w:rPr>
                    <w:fldChar w:fldCharType="end"/>
                  </w:r>
                </w:p>
              </w:tc>
            </w:tr>
            <w:tr w:rsidR="00303033" w:rsidRPr="004C29A3" w14:paraId="016A4784" w14:textId="77777777">
              <w:tblPrEx>
                <w:tblBorders>
                  <w:insideH w:val="single" w:sz="2" w:space="0" w:color="auto"/>
                </w:tblBorders>
              </w:tblPrEx>
              <w:trPr>
                <w:trHeight w:hRule="exact" w:val="284"/>
              </w:trPr>
              <w:tc>
                <w:tcPr>
                  <w:tcW w:w="8222" w:type="dxa"/>
                  <w:tcBorders>
                    <w:top w:val="single" w:sz="2" w:space="0" w:color="auto"/>
                    <w:bottom w:val="nil"/>
                  </w:tcBorders>
                </w:tcPr>
                <w:p w14:paraId="05394720" w14:textId="77777777" w:rsidR="00303033" w:rsidRPr="004C29A3" w:rsidRDefault="00303033">
                  <w:pPr>
                    <w:rPr>
                      <w:lang w:val="en-US"/>
                    </w:rPr>
                  </w:pPr>
                </w:p>
              </w:tc>
            </w:tr>
            <w:tr w:rsidR="00303033" w:rsidRPr="004C29A3" w14:paraId="50220B68" w14:textId="77777777">
              <w:tblPrEx>
                <w:tblBorders>
                  <w:insideH w:val="single" w:sz="2" w:space="0" w:color="auto"/>
                </w:tblBorders>
              </w:tblPrEx>
              <w:tc>
                <w:tcPr>
                  <w:tcW w:w="8222" w:type="dxa"/>
                  <w:tcBorders>
                    <w:top w:val="nil"/>
                    <w:bottom w:val="nil"/>
                  </w:tcBorders>
                </w:tcPr>
                <w:p w14:paraId="65465695" w14:textId="3B3EF7DB" w:rsidR="00303033" w:rsidRPr="004C29A3" w:rsidRDefault="00486507">
                  <w:pPr>
                    <w:pStyle w:val="Subject"/>
                    <w:rPr>
                      <w:lang w:val="en-US"/>
                    </w:rPr>
                  </w:pPr>
                  <w:r w:rsidRPr="004C29A3">
                    <w:rPr>
                      <w:bCs/>
                      <w:lang w:val="en-US"/>
                    </w:rPr>
                    <w:t>Siegling Blizzard, the Lightweight Heating Press with Turbo Cooling Goes Digital</w:t>
                  </w:r>
                </w:p>
                <w:p w14:paraId="56748BBF" w14:textId="77777777" w:rsidR="00303033" w:rsidRPr="004C29A3" w:rsidRDefault="00303033">
                  <w:pPr>
                    <w:pStyle w:val="Subject"/>
                    <w:rPr>
                      <w:lang w:val="en-US"/>
                    </w:rPr>
                  </w:pPr>
                </w:p>
              </w:tc>
            </w:tr>
          </w:tbl>
          <w:p w14:paraId="451C79A2" w14:textId="77777777" w:rsidR="00303033" w:rsidRPr="004C29A3" w:rsidRDefault="00303033">
            <w:pPr>
              <w:rPr>
                <w:lang w:val="en-US"/>
              </w:rPr>
            </w:pPr>
          </w:p>
        </w:tc>
      </w:tr>
    </w:tbl>
    <w:p w14:paraId="0CE298A5" w14:textId="77777777" w:rsidR="00303033" w:rsidRPr="004C29A3" w:rsidRDefault="00303033">
      <w:pPr>
        <w:pStyle w:val="Page"/>
        <w:rPr>
          <w:lang w:val="en-US"/>
        </w:rPr>
      </w:pPr>
      <w:r w:rsidRPr="004C29A3">
        <w:rPr>
          <w:lang w:val="en-US"/>
        </w:rPr>
        <w:t>[lead]</w:t>
      </w:r>
    </w:p>
    <w:p w14:paraId="5F061C38" w14:textId="59A17864" w:rsidR="00303033" w:rsidRPr="004C29A3" w:rsidRDefault="00B834C2" w:rsidP="00486507">
      <w:pPr>
        <w:spacing w:line="360" w:lineRule="auto"/>
        <w:rPr>
          <w:lang w:val="en-US"/>
        </w:rPr>
      </w:pPr>
      <w:r w:rsidRPr="004C29A3">
        <w:rPr>
          <w:rFonts w:ascii="Arial" w:hAnsi="Arial" w:cs="Arial"/>
          <w:sz w:val="20"/>
          <w:szCs w:val="20"/>
          <w:lang w:val="en-US"/>
        </w:rPr>
        <w:t xml:space="preserve">Hanover, </w:t>
      </w:r>
      <w:r w:rsidR="003F60F1">
        <w:rPr>
          <w:rFonts w:ascii="Arial" w:hAnsi="Arial" w:cs="Arial"/>
          <w:sz w:val="20"/>
          <w:szCs w:val="20"/>
          <w:lang w:val="en-US"/>
        </w:rPr>
        <w:t>January 2021</w:t>
      </w:r>
      <w:r w:rsidRPr="004C29A3">
        <w:rPr>
          <w:rFonts w:ascii="Arial" w:hAnsi="Arial" w:cs="Arial"/>
          <w:sz w:val="20"/>
          <w:szCs w:val="20"/>
          <w:lang w:val="en-US"/>
        </w:rPr>
        <w:t xml:space="preserve"> – Siegling Blizzard, the lightweight, air-cooled press for splicing conveyor belts, is now available as an iCon version, allowing control via mobile devices.</w:t>
      </w:r>
    </w:p>
    <w:p w14:paraId="087570EE" w14:textId="77777777" w:rsidR="00303033" w:rsidRPr="004C29A3" w:rsidRDefault="00303033">
      <w:pPr>
        <w:pStyle w:val="Page"/>
        <w:rPr>
          <w:lang w:val="en-US"/>
        </w:rPr>
      </w:pPr>
      <w:r w:rsidRPr="004C29A3">
        <w:rPr>
          <w:lang w:val="en-US"/>
        </w:rPr>
        <w:t>[Body]</w:t>
      </w:r>
    </w:p>
    <w:p w14:paraId="1C7A131C" w14:textId="77777777" w:rsidR="00B834C2" w:rsidRPr="004C29A3" w:rsidRDefault="00B834C2" w:rsidP="00B834C2">
      <w:pPr>
        <w:rPr>
          <w:rFonts w:ascii="Calibri" w:hAnsi="Calibri"/>
          <w:sz w:val="24"/>
          <w:lang w:val="en-US"/>
        </w:rPr>
      </w:pPr>
    </w:p>
    <w:p w14:paraId="26C51867" w14:textId="666F9D26" w:rsidR="005D4B33" w:rsidRPr="004C29A3" w:rsidRDefault="00BC2B99" w:rsidP="00D24444">
      <w:pPr>
        <w:spacing w:after="360" w:line="360" w:lineRule="auto"/>
        <w:rPr>
          <w:rFonts w:ascii="Arial" w:hAnsi="Arial" w:cs="Arial"/>
          <w:sz w:val="20"/>
          <w:szCs w:val="20"/>
          <w:lang w:val="en-US"/>
        </w:rPr>
      </w:pPr>
      <w:r w:rsidRPr="004C29A3">
        <w:rPr>
          <w:rFonts w:ascii="Arial" w:hAnsi="Arial" w:cs="Arial"/>
          <w:sz w:val="20"/>
          <w:szCs w:val="20"/>
          <w:lang w:val="en-US"/>
        </w:rPr>
        <w:t>Forbo Siegling is a leading manufacturer of conveyor and power transmission belts. Its Blizzard heating press has been creating new benchmarks in terms of easy handling, high productivity and excellent splicing quality for several years now. The press is ideal for Z, Z-overlap and overlap splices on most conveyor belts and now comes in two versions. There’s a basic model with integrated controls or an iCon model, controlled by smartphones, tablets or similar devices.</w:t>
      </w:r>
      <w:r w:rsidRPr="004C29A3">
        <w:rPr>
          <w:rFonts w:ascii="Arial" w:hAnsi="Arial" w:cs="Arial"/>
          <w:sz w:val="20"/>
          <w:szCs w:val="20"/>
          <w:lang w:val="en-US"/>
        </w:rPr>
        <w:cr/>
      </w:r>
    </w:p>
    <w:p w14:paraId="5B1570E6" w14:textId="308F3C2D" w:rsidR="00D24444" w:rsidRPr="004C29A3" w:rsidRDefault="00D24444" w:rsidP="00D24444">
      <w:pPr>
        <w:spacing w:after="360" w:line="360" w:lineRule="auto"/>
        <w:rPr>
          <w:rFonts w:ascii="Arial" w:hAnsi="Arial" w:cs="Arial"/>
          <w:sz w:val="20"/>
          <w:szCs w:val="20"/>
          <w:lang w:val="en-US"/>
        </w:rPr>
      </w:pPr>
      <w:r w:rsidRPr="004C29A3">
        <w:rPr>
          <w:rFonts w:ascii="Arial" w:hAnsi="Arial" w:cs="Arial"/>
          <w:sz w:val="20"/>
          <w:szCs w:val="20"/>
          <w:lang w:val="en-US"/>
        </w:rPr>
        <w:t>In terms of design and functions, the Siegling Blizzard iCon heating press is identical to the basic model but an additional module allows control via mobile devices. The integrated iCon app is a practical and reliabl</w:t>
      </w:r>
      <w:r w:rsidR="004C29A3">
        <w:rPr>
          <w:rFonts w:ascii="Arial" w:hAnsi="Arial" w:cs="Arial"/>
          <w:sz w:val="20"/>
          <w:szCs w:val="20"/>
          <w:lang w:val="en-US"/>
        </w:rPr>
        <w:t>e</w:t>
      </w:r>
      <w:r w:rsidRPr="004C29A3">
        <w:rPr>
          <w:rFonts w:ascii="Arial" w:hAnsi="Arial" w:cs="Arial"/>
          <w:sz w:val="20"/>
          <w:szCs w:val="20"/>
          <w:lang w:val="en-US"/>
        </w:rPr>
        <w:t xml:space="preserve"> way of operating the iCon press with virtually any mobile device, whether it’s a cell phone, tablet or laptop.</w:t>
      </w:r>
      <w:r w:rsidR="004C29A3">
        <w:rPr>
          <w:rFonts w:ascii="Arial" w:hAnsi="Arial" w:cs="Arial"/>
          <w:sz w:val="20"/>
          <w:szCs w:val="20"/>
          <w:lang w:val="en-US"/>
        </w:rPr>
        <w:t xml:space="preserve"> </w:t>
      </w:r>
      <w:r w:rsidRPr="004C29A3">
        <w:rPr>
          <w:rFonts w:ascii="Arial" w:hAnsi="Arial" w:cs="Arial"/>
          <w:sz w:val="20"/>
          <w:szCs w:val="20"/>
          <w:lang w:val="en-US"/>
        </w:rPr>
        <w:t>The simple and intuitive app can be used anywhere and requires no internet access due to the press’s own Wi-Fi functionality.</w:t>
      </w:r>
    </w:p>
    <w:p w14:paraId="64C76523" w14:textId="28446C7D" w:rsidR="00D24444" w:rsidRDefault="00D24444" w:rsidP="004C29A3">
      <w:pPr>
        <w:tabs>
          <w:tab w:val="clear" w:pos="312"/>
        </w:tabs>
        <w:autoSpaceDE w:val="0"/>
        <w:autoSpaceDN w:val="0"/>
        <w:adjustRightInd w:val="0"/>
        <w:spacing w:line="360" w:lineRule="auto"/>
        <w:rPr>
          <w:rFonts w:ascii="Arial" w:hAnsi="Arial" w:cs="Arial"/>
          <w:sz w:val="20"/>
          <w:szCs w:val="20"/>
          <w:lang w:val="en-US"/>
        </w:rPr>
      </w:pPr>
      <w:r w:rsidRPr="004C29A3">
        <w:rPr>
          <w:rFonts w:ascii="Arial" w:hAnsi="Arial" w:cs="Arial"/>
          <w:sz w:val="20"/>
          <w:szCs w:val="20"/>
          <w:lang w:val="en-US"/>
        </w:rPr>
        <w:t>Users can retrieve pre-stored recipes, enter new parameters and save them as recipes, or adjust the settings remotely. Each press cycle is stored and can be shown as a live visualization on the device’s screen. Once splices have been completed, QA reports in a PDF format can be created if required.</w:t>
      </w:r>
      <w:r w:rsidR="004C29A3">
        <w:rPr>
          <w:rFonts w:ascii="Arial" w:hAnsi="Arial" w:cs="Arial"/>
          <w:sz w:val="20"/>
          <w:szCs w:val="20"/>
          <w:lang w:val="en-US"/>
        </w:rPr>
        <w:t xml:space="preserve"> </w:t>
      </w:r>
      <w:r w:rsidRPr="004C29A3">
        <w:rPr>
          <w:rFonts w:ascii="Arial" w:hAnsi="Arial" w:cs="Arial"/>
          <w:sz w:val="20"/>
          <w:szCs w:val="20"/>
          <w:lang w:val="en-US"/>
        </w:rPr>
        <w:t>Existing basic Siegling Blizzard models can be retrofitted at any time.</w:t>
      </w:r>
    </w:p>
    <w:p w14:paraId="7C074899" w14:textId="77777777" w:rsidR="004C29A3" w:rsidRPr="004C29A3" w:rsidRDefault="004C29A3" w:rsidP="004C29A3">
      <w:pPr>
        <w:tabs>
          <w:tab w:val="clear" w:pos="312"/>
        </w:tabs>
        <w:autoSpaceDE w:val="0"/>
        <w:autoSpaceDN w:val="0"/>
        <w:adjustRightInd w:val="0"/>
        <w:spacing w:line="360" w:lineRule="auto"/>
        <w:rPr>
          <w:rFonts w:ascii="Arial" w:hAnsi="Arial" w:cs="Arial"/>
          <w:sz w:val="20"/>
          <w:szCs w:val="20"/>
          <w:lang w:val="en-US"/>
        </w:rPr>
      </w:pPr>
    </w:p>
    <w:p w14:paraId="65FD7692" w14:textId="1BF448AE" w:rsidR="00D24444" w:rsidRPr="004C29A3" w:rsidRDefault="00217BA2" w:rsidP="004F08A2">
      <w:pPr>
        <w:tabs>
          <w:tab w:val="clear" w:pos="312"/>
        </w:tabs>
        <w:autoSpaceDE w:val="0"/>
        <w:autoSpaceDN w:val="0"/>
        <w:adjustRightInd w:val="0"/>
        <w:spacing w:line="360" w:lineRule="auto"/>
        <w:rPr>
          <w:rFonts w:ascii="Arial" w:hAnsi="Arial" w:cs="Arial"/>
          <w:b/>
          <w:bCs/>
          <w:sz w:val="20"/>
          <w:szCs w:val="20"/>
          <w:lang w:val="en-US"/>
        </w:rPr>
      </w:pPr>
      <w:r w:rsidRPr="004C29A3">
        <w:rPr>
          <w:rFonts w:ascii="Arial" w:hAnsi="Arial" w:cs="Arial"/>
          <w:b/>
          <w:bCs/>
          <w:sz w:val="20"/>
          <w:szCs w:val="20"/>
          <w:lang w:val="en-US"/>
        </w:rPr>
        <w:lastRenderedPageBreak/>
        <w:t xml:space="preserve">Siegling Blizzard </w:t>
      </w:r>
      <w:r w:rsidR="004C29A3">
        <w:rPr>
          <w:rFonts w:ascii="Arial" w:hAnsi="Arial" w:cs="Arial"/>
          <w:b/>
          <w:bCs/>
          <w:sz w:val="20"/>
          <w:szCs w:val="20"/>
          <w:lang w:val="en-US"/>
        </w:rPr>
        <w:t>–</w:t>
      </w:r>
      <w:r w:rsidRPr="004C29A3">
        <w:rPr>
          <w:rFonts w:ascii="Arial" w:hAnsi="Arial" w:cs="Arial"/>
          <w:b/>
          <w:bCs/>
          <w:sz w:val="20"/>
          <w:szCs w:val="20"/>
          <w:lang w:val="en-US"/>
        </w:rPr>
        <w:t xml:space="preserve"> easy to use and produces high-quality splices</w:t>
      </w:r>
    </w:p>
    <w:p w14:paraId="2BE72BBB" w14:textId="25D70123" w:rsidR="004F08A2" w:rsidRPr="004C29A3" w:rsidRDefault="00AB6B49" w:rsidP="004F08A2">
      <w:pPr>
        <w:tabs>
          <w:tab w:val="clear" w:pos="312"/>
        </w:tabs>
        <w:autoSpaceDE w:val="0"/>
        <w:autoSpaceDN w:val="0"/>
        <w:adjustRightInd w:val="0"/>
        <w:spacing w:line="360" w:lineRule="auto"/>
        <w:rPr>
          <w:rFonts w:ascii="Arial" w:hAnsi="Arial" w:cs="Arial"/>
          <w:sz w:val="20"/>
          <w:szCs w:val="20"/>
          <w:lang w:val="en-US"/>
        </w:rPr>
      </w:pPr>
      <w:r w:rsidRPr="004C29A3">
        <w:rPr>
          <w:rFonts w:ascii="Arial" w:hAnsi="Arial" w:cs="Arial"/>
          <w:sz w:val="20"/>
          <w:szCs w:val="20"/>
          <w:lang w:val="en-US"/>
        </w:rPr>
        <w:t>The press has in-built controls, a compressor and air-cooling functionality. Time-consuming connection of external sub-systems is not needed</w:t>
      </w:r>
      <w:r w:rsidR="004C29A3">
        <w:rPr>
          <w:rFonts w:ascii="Arial" w:hAnsi="Arial" w:cs="Arial"/>
          <w:sz w:val="20"/>
          <w:szCs w:val="20"/>
          <w:lang w:val="en-US"/>
        </w:rPr>
        <w:t>, which</w:t>
      </w:r>
      <w:r w:rsidRPr="004C29A3">
        <w:rPr>
          <w:rFonts w:ascii="Arial" w:hAnsi="Arial" w:cs="Arial"/>
          <w:sz w:val="20"/>
          <w:szCs w:val="20"/>
          <w:lang w:val="en-US"/>
        </w:rPr>
        <w:t xml:space="preserve">  </w:t>
      </w:r>
    </w:p>
    <w:p w14:paraId="49592F6A" w14:textId="3998F31E" w:rsidR="00AD04F7" w:rsidRPr="004C29A3" w:rsidRDefault="00AB6B49" w:rsidP="00AB6B49">
      <w:pPr>
        <w:tabs>
          <w:tab w:val="clear" w:pos="312"/>
        </w:tabs>
        <w:autoSpaceDE w:val="0"/>
        <w:autoSpaceDN w:val="0"/>
        <w:adjustRightInd w:val="0"/>
        <w:spacing w:line="360" w:lineRule="auto"/>
        <w:rPr>
          <w:rFonts w:ascii="Arial" w:hAnsi="Arial" w:cs="Arial"/>
          <w:sz w:val="20"/>
          <w:szCs w:val="20"/>
          <w:lang w:val="en-US"/>
        </w:rPr>
      </w:pPr>
      <w:r w:rsidRPr="004C29A3">
        <w:rPr>
          <w:rFonts w:ascii="Arial" w:hAnsi="Arial" w:cs="Arial"/>
          <w:sz w:val="20"/>
          <w:szCs w:val="20"/>
          <w:lang w:val="en-US"/>
        </w:rPr>
        <w:t xml:space="preserve">saves time and costs, prevents mistakes and ensures on-site hygiene.  Particularly wide heating platens and the integrated cooling zone </w:t>
      </w:r>
      <w:r w:rsidR="004C29A3">
        <w:rPr>
          <w:rFonts w:ascii="Arial" w:hAnsi="Arial" w:cs="Arial"/>
          <w:sz w:val="20"/>
          <w:szCs w:val="20"/>
          <w:lang w:val="en-US"/>
        </w:rPr>
        <w:t>produce</w:t>
      </w:r>
      <w:r w:rsidRPr="004C29A3">
        <w:rPr>
          <w:rFonts w:ascii="Arial" w:hAnsi="Arial" w:cs="Arial"/>
          <w:sz w:val="20"/>
          <w:szCs w:val="20"/>
          <w:lang w:val="en-US"/>
        </w:rPr>
        <w:t xml:space="preserve"> very strong splices with excellent thickness tolerances. </w:t>
      </w:r>
    </w:p>
    <w:p w14:paraId="7D7CDDA8" w14:textId="77777777" w:rsidR="00AD04F7" w:rsidRPr="004C29A3" w:rsidRDefault="00AD04F7" w:rsidP="00AD04F7">
      <w:pPr>
        <w:tabs>
          <w:tab w:val="clear" w:pos="312"/>
        </w:tabs>
        <w:autoSpaceDE w:val="0"/>
        <w:autoSpaceDN w:val="0"/>
        <w:adjustRightInd w:val="0"/>
        <w:spacing w:line="360" w:lineRule="auto"/>
        <w:rPr>
          <w:rFonts w:ascii="Arial" w:hAnsi="Arial" w:cs="Arial"/>
          <w:sz w:val="20"/>
          <w:szCs w:val="20"/>
          <w:lang w:val="en-US"/>
        </w:rPr>
      </w:pPr>
    </w:p>
    <w:p w14:paraId="3A50624E" w14:textId="77777777" w:rsidR="000D6609" w:rsidRPr="004C29A3" w:rsidRDefault="000D6609" w:rsidP="000D6609">
      <w:pPr>
        <w:tabs>
          <w:tab w:val="clear" w:pos="312"/>
        </w:tabs>
        <w:autoSpaceDE w:val="0"/>
        <w:autoSpaceDN w:val="0"/>
        <w:adjustRightInd w:val="0"/>
        <w:spacing w:line="360" w:lineRule="auto"/>
        <w:rPr>
          <w:rFonts w:ascii="Arial" w:hAnsi="Arial" w:cs="Arial"/>
          <w:sz w:val="20"/>
          <w:szCs w:val="20"/>
          <w:lang w:val="en-US"/>
        </w:rPr>
      </w:pPr>
      <w:r w:rsidRPr="004C29A3">
        <w:rPr>
          <w:rFonts w:ascii="Arial" w:hAnsi="Arial" w:cs="Arial"/>
          <w:sz w:val="20"/>
          <w:szCs w:val="20"/>
          <w:lang w:val="en-US"/>
        </w:rPr>
        <w:t>Two rapid clamping bars facilitate inserting, positioning and affixing the ends of the belt in the bottom part of the press. These clamping bars guarantee that the material stays in exactly the right position until the top part of the press is applied and tensioned.</w:t>
      </w:r>
    </w:p>
    <w:p w14:paraId="38D80FF2" w14:textId="77777777" w:rsidR="000D6609" w:rsidRPr="004C29A3" w:rsidRDefault="000D6609" w:rsidP="000D6609">
      <w:pPr>
        <w:tabs>
          <w:tab w:val="clear" w:pos="312"/>
        </w:tabs>
        <w:autoSpaceDE w:val="0"/>
        <w:autoSpaceDN w:val="0"/>
        <w:adjustRightInd w:val="0"/>
        <w:spacing w:line="360" w:lineRule="auto"/>
        <w:rPr>
          <w:rFonts w:ascii="Arial" w:hAnsi="Arial" w:cs="Arial"/>
          <w:sz w:val="20"/>
          <w:szCs w:val="20"/>
          <w:lang w:val="en-US"/>
        </w:rPr>
      </w:pPr>
    </w:p>
    <w:p w14:paraId="53E886F0" w14:textId="5E86DEEF" w:rsidR="000D6609" w:rsidRPr="004C29A3" w:rsidRDefault="000D6609" w:rsidP="000D6609">
      <w:pPr>
        <w:tabs>
          <w:tab w:val="clear" w:pos="312"/>
        </w:tabs>
        <w:autoSpaceDE w:val="0"/>
        <w:autoSpaceDN w:val="0"/>
        <w:adjustRightInd w:val="0"/>
        <w:spacing w:line="360" w:lineRule="auto"/>
        <w:rPr>
          <w:rFonts w:ascii="Arial" w:hAnsi="Arial" w:cs="Arial"/>
          <w:sz w:val="20"/>
          <w:szCs w:val="20"/>
          <w:lang w:val="en-US"/>
        </w:rPr>
      </w:pPr>
      <w:r w:rsidRPr="004C29A3">
        <w:rPr>
          <w:rFonts w:ascii="Arial" w:hAnsi="Arial" w:cs="Arial"/>
          <w:sz w:val="20"/>
          <w:szCs w:val="20"/>
          <w:lang w:val="en-US"/>
        </w:rPr>
        <w:t xml:space="preserve">The actual splicing process is carried out fully automatically. Parameters can be custom-selected to suit the belt type, fabric and coating material. </w:t>
      </w:r>
      <w:r w:rsidR="004C29A3" w:rsidRPr="004C29A3">
        <w:rPr>
          <w:rFonts w:ascii="Arial" w:hAnsi="Arial" w:cs="Arial"/>
          <w:sz w:val="20"/>
          <w:szCs w:val="20"/>
          <w:lang w:val="en-US"/>
        </w:rPr>
        <w:t>This flexibility makes the Siegling Blizzard press suitable for a wide range of applications and therefore reliably splices belts with very thin thermoplastic coatings and thick belt materials with poor thermal conductivity, where exceptionally accurate temperature distribution over the entire surface of the heating platen is required.</w:t>
      </w:r>
    </w:p>
    <w:p w14:paraId="1A8D7EBB" w14:textId="77777777" w:rsidR="000D6609" w:rsidRPr="004C29A3" w:rsidRDefault="000D6609" w:rsidP="000D6609">
      <w:pPr>
        <w:tabs>
          <w:tab w:val="clear" w:pos="312"/>
        </w:tabs>
        <w:autoSpaceDE w:val="0"/>
        <w:autoSpaceDN w:val="0"/>
        <w:adjustRightInd w:val="0"/>
        <w:spacing w:line="360" w:lineRule="auto"/>
        <w:rPr>
          <w:rFonts w:ascii="Arial" w:hAnsi="Arial" w:cs="Arial"/>
          <w:sz w:val="20"/>
          <w:szCs w:val="20"/>
          <w:lang w:val="en-US"/>
        </w:rPr>
      </w:pPr>
    </w:p>
    <w:p w14:paraId="55D4CCCE" w14:textId="0F4B6737" w:rsidR="00303033" w:rsidRPr="004C29A3" w:rsidRDefault="000D6609" w:rsidP="00AD04F7">
      <w:pPr>
        <w:tabs>
          <w:tab w:val="clear" w:pos="312"/>
        </w:tabs>
        <w:autoSpaceDE w:val="0"/>
        <w:autoSpaceDN w:val="0"/>
        <w:adjustRightInd w:val="0"/>
        <w:spacing w:line="360" w:lineRule="auto"/>
        <w:rPr>
          <w:rFonts w:ascii="Arial" w:hAnsi="Arial" w:cs="Arial"/>
          <w:sz w:val="20"/>
          <w:szCs w:val="20"/>
          <w:lang w:val="en-US"/>
        </w:rPr>
      </w:pPr>
      <w:r w:rsidRPr="004C29A3">
        <w:rPr>
          <w:rFonts w:ascii="Arial" w:hAnsi="Arial" w:cs="Arial"/>
          <w:sz w:val="20"/>
          <w:szCs w:val="20"/>
          <w:lang w:val="en-US"/>
        </w:rPr>
        <w:t>Integrated cooling zones on both sides of the heating platens cool the splice evenly to ensure the surface of the splice is smooth and tolerances are complied with. The Siegling Blizzard iCon press and the basic model is supplied in a transport box on casters.</w:t>
      </w:r>
    </w:p>
    <w:p w14:paraId="7E91951D" w14:textId="0C8B8B58" w:rsidR="004C29A3" w:rsidRDefault="004C29A3" w:rsidP="00D51D64">
      <w:pPr>
        <w:pStyle w:val="Address"/>
        <w:rPr>
          <w:lang w:val="en-US"/>
        </w:rPr>
      </w:pPr>
    </w:p>
    <w:p w14:paraId="606D5A33" w14:textId="367710D6" w:rsidR="00A95BD0" w:rsidRDefault="00A95BD0" w:rsidP="00D51D64">
      <w:pPr>
        <w:pStyle w:val="Address"/>
        <w:rPr>
          <w:lang w:val="en-US"/>
        </w:rPr>
      </w:pPr>
    </w:p>
    <w:p w14:paraId="10CDB464" w14:textId="2F80F2EE" w:rsidR="00A95BD0" w:rsidRDefault="00A95BD0" w:rsidP="00D51D64">
      <w:pPr>
        <w:pStyle w:val="Address"/>
        <w:rPr>
          <w:lang w:val="en-US"/>
        </w:rPr>
      </w:pPr>
    </w:p>
    <w:p w14:paraId="00F45AF9" w14:textId="77777777" w:rsidR="00A95BD0" w:rsidRPr="004C29A3" w:rsidRDefault="00A95BD0" w:rsidP="00D51D64">
      <w:pPr>
        <w:pStyle w:val="Address"/>
        <w:rPr>
          <w:lang w:val="en-US"/>
        </w:rPr>
      </w:pPr>
    </w:p>
    <w:p w14:paraId="6605D409" w14:textId="77777777" w:rsidR="00D51D64" w:rsidRPr="004C29A3" w:rsidRDefault="00D51D64" w:rsidP="00D51D64">
      <w:pPr>
        <w:pStyle w:val="Address"/>
        <w:rPr>
          <w:lang w:val="en-US"/>
        </w:rPr>
      </w:pPr>
      <w:r w:rsidRPr="004C29A3">
        <w:rPr>
          <w:lang w:val="en-US"/>
        </w:rPr>
        <w:t>For further information:</w:t>
      </w:r>
    </w:p>
    <w:p w14:paraId="08A454C9" w14:textId="77777777" w:rsidR="00D51D64" w:rsidRPr="004C29A3" w:rsidRDefault="00295E1F" w:rsidP="00D51D64">
      <w:pPr>
        <w:pStyle w:val="Address"/>
        <w:rPr>
          <w:lang w:val="en-US"/>
        </w:rPr>
      </w:pPr>
      <w:r w:rsidRPr="004C29A3">
        <w:rPr>
          <w:lang w:val="en-US"/>
        </w:rPr>
        <w:t>Bernd Westermann</w:t>
      </w:r>
      <w:r w:rsidRPr="004C29A3">
        <w:rPr>
          <w:lang w:val="en-US"/>
        </w:rPr>
        <w:tab/>
      </w:r>
      <w:r w:rsidRPr="004C29A3">
        <w:rPr>
          <w:lang w:val="en-US"/>
        </w:rPr>
        <w:tab/>
      </w:r>
      <w:r w:rsidRPr="004C29A3">
        <w:rPr>
          <w:lang w:val="en-US"/>
        </w:rPr>
        <w:tab/>
      </w:r>
      <w:r w:rsidRPr="004C29A3">
        <w:rPr>
          <w:lang w:val="en-US"/>
        </w:rPr>
        <w:tab/>
      </w:r>
      <w:r w:rsidRPr="004C29A3">
        <w:rPr>
          <w:lang w:val="en-US"/>
        </w:rPr>
        <w:tab/>
      </w:r>
      <w:r w:rsidRPr="004C29A3">
        <w:rPr>
          <w:lang w:val="en-US"/>
        </w:rPr>
        <w:tab/>
      </w:r>
    </w:p>
    <w:p w14:paraId="23554BA2" w14:textId="77777777" w:rsidR="00295E1F" w:rsidRPr="004C29A3" w:rsidRDefault="00295E1F" w:rsidP="00D51D64">
      <w:pPr>
        <w:pStyle w:val="Address"/>
        <w:rPr>
          <w:lang w:val="en-US"/>
        </w:rPr>
      </w:pPr>
      <w:r w:rsidRPr="004C29A3">
        <w:rPr>
          <w:lang w:val="en-US"/>
        </w:rPr>
        <w:t xml:space="preserve">Head of service management </w:t>
      </w:r>
    </w:p>
    <w:p w14:paraId="1A434A90" w14:textId="77777777" w:rsidR="00D51D64" w:rsidRPr="004C29A3" w:rsidRDefault="00D51D64" w:rsidP="00D51D64">
      <w:pPr>
        <w:pStyle w:val="Address"/>
        <w:rPr>
          <w:lang w:val="en-US"/>
        </w:rPr>
      </w:pPr>
      <w:r w:rsidRPr="004C29A3">
        <w:rPr>
          <w:lang w:val="en-US"/>
        </w:rPr>
        <w:t>Phone +49 511 67 04 0, fax +49 511 67 04 350</w:t>
      </w:r>
    </w:p>
    <w:p w14:paraId="22903F72" w14:textId="77777777" w:rsidR="00D51D64" w:rsidRPr="004C29A3" w:rsidRDefault="00D51D64" w:rsidP="00D51D64">
      <w:pPr>
        <w:pStyle w:val="Address"/>
        <w:rPr>
          <w:lang w:val="en-US"/>
        </w:rPr>
      </w:pPr>
      <w:r w:rsidRPr="004C29A3">
        <w:rPr>
          <w:lang w:val="en-US"/>
        </w:rPr>
        <w:t>siegling@forbo.com</w:t>
      </w:r>
    </w:p>
    <w:p w14:paraId="12DEB6AF" w14:textId="77777777" w:rsidR="00303033" w:rsidRPr="004C29A3" w:rsidRDefault="00303033">
      <w:pPr>
        <w:rPr>
          <w:lang w:val="en-US"/>
        </w:rPr>
      </w:pPr>
    </w:p>
    <w:sectPr w:rsidR="00303033" w:rsidRPr="004C29A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4C38" w14:textId="77777777" w:rsidR="00E25895" w:rsidRDefault="00E25895">
      <w:r>
        <w:separator/>
      </w:r>
    </w:p>
  </w:endnote>
  <w:endnote w:type="continuationSeparator" w:id="0">
    <w:p w14:paraId="5C4F99D0" w14:textId="77777777" w:rsidR="00E25895" w:rsidRDefault="00E2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BBC3" w14:textId="77777777" w:rsidR="00E25895" w:rsidRDefault="00E25895">
      <w:r>
        <w:separator/>
      </w:r>
    </w:p>
  </w:footnote>
  <w:footnote w:type="continuationSeparator" w:id="0">
    <w:p w14:paraId="72665887" w14:textId="77777777" w:rsidR="00E25895" w:rsidRDefault="00E2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455F7DC5" w14:textId="77777777">
      <w:trPr>
        <w:gridAfter w:val="1"/>
        <w:wAfter w:w="825" w:type="dxa"/>
        <w:trHeight w:hRule="exact" w:val="2098"/>
      </w:trPr>
      <w:tc>
        <w:tcPr>
          <w:tcW w:w="7595" w:type="dxa"/>
        </w:tcPr>
        <w:p w14:paraId="5856A776" w14:textId="77777777" w:rsidR="00303033" w:rsidRDefault="00303033">
          <w:pPr>
            <w:pStyle w:val="Kopfzeile"/>
          </w:pPr>
        </w:p>
        <w:p w14:paraId="0F63483D" w14:textId="77777777" w:rsidR="00303033" w:rsidRDefault="00B834C2">
          <w:pPr>
            <w:pStyle w:val="LogoBlack"/>
          </w:pPr>
          <w:r>
            <w:rPr>
              <w:noProof/>
            </w:rPr>
            <w:drawing>
              <wp:anchor distT="0" distB="0" distL="114300" distR="114300" simplePos="0" relativeHeight="251658240" behindDoc="0" locked="0" layoutInCell="1" allowOverlap="1" wp14:anchorId="38BB6F06" wp14:editId="099F0576">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714FD" w14:textId="77777777" w:rsidR="00303033" w:rsidRDefault="00B834C2">
          <w:pPr>
            <w:pStyle w:val="LogoColor"/>
          </w:pPr>
          <w:r>
            <w:rPr>
              <w:noProof/>
              <w:sz w:val="20"/>
            </w:rPr>
            <w:drawing>
              <wp:anchor distT="0" distB="0" distL="114300" distR="114300" simplePos="0" relativeHeight="251659264" behindDoc="0" locked="0" layoutInCell="1" allowOverlap="1" wp14:anchorId="34A12FE6" wp14:editId="26B74E9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D1D07" w14:textId="77777777" w:rsidR="00303033" w:rsidRDefault="00303033">
          <w:pPr>
            <w:pStyle w:val="Kopfzeile"/>
          </w:pPr>
        </w:p>
      </w:tc>
    </w:tr>
    <w:tr w:rsidR="00303033" w14:paraId="7BEBC5D3" w14:textId="77777777">
      <w:trPr>
        <w:trHeight w:hRule="exact" w:val="1247"/>
      </w:trPr>
      <w:tc>
        <w:tcPr>
          <w:tcW w:w="8420" w:type="dxa"/>
          <w:gridSpan w:val="2"/>
        </w:tcPr>
        <w:p w14:paraId="7B68BB71" w14:textId="2E6C60A8" w:rsidR="00303033" w:rsidRDefault="00340251">
          <w:pPr>
            <w:pStyle w:val="Titel"/>
          </w:pPr>
          <w:r>
            <w:rPr>
              <w:b w:val="0"/>
              <w:bCs w:val="0"/>
            </w:rPr>
            <w:fldChar w:fldCharType="begin"/>
          </w:r>
          <w:r>
            <w:rPr>
              <w:b w:val="0"/>
              <w:bCs w:val="0"/>
            </w:rPr>
            <w:instrText xml:space="preserve"> STYLEREF TitLEREF \* MERGEFORMAT </w:instrText>
          </w:r>
          <w:r>
            <w:rPr>
              <w:b w:val="0"/>
              <w:bCs w:val="0"/>
            </w:rPr>
            <w:fldChar w:fldCharType="separate"/>
          </w:r>
          <w:r w:rsidR="003F60F1" w:rsidRPr="003F60F1">
            <w:rPr>
              <w:noProof/>
            </w:rPr>
            <w:t>press release</w:t>
          </w:r>
          <w:r>
            <w:rPr>
              <w:b w:val="0"/>
              <w:bCs w:val="0"/>
              <w:noProof/>
            </w:rPr>
            <w:fldChar w:fldCharType="end"/>
          </w:r>
        </w:p>
      </w:tc>
    </w:tr>
    <w:tr w:rsidR="00303033" w14:paraId="6EF3127F" w14:textId="77777777">
      <w:tblPrEx>
        <w:tblBorders>
          <w:insideH w:val="single" w:sz="2" w:space="0" w:color="auto"/>
        </w:tblBorders>
      </w:tblPrEx>
      <w:trPr>
        <w:trHeight w:val="227"/>
      </w:trPr>
      <w:tc>
        <w:tcPr>
          <w:tcW w:w="8222" w:type="dxa"/>
          <w:gridSpan w:val="2"/>
          <w:tcBorders>
            <w:top w:val="nil"/>
            <w:bottom w:val="single" w:sz="2" w:space="0" w:color="auto"/>
          </w:tcBorders>
        </w:tcPr>
        <w:p w14:paraId="1F111F86" w14:textId="77777777" w:rsidR="00303033" w:rsidRDefault="00303033">
          <w:pPr>
            <w:pStyle w:val="Page"/>
          </w:pPr>
          <w:r>
            <w:t xml:space="preserve">page </w:t>
          </w:r>
          <w:r>
            <w:fldChar w:fldCharType="begin"/>
          </w:r>
          <w:r>
            <w:instrText xml:space="preserve"> PAGE  \* MERGEFORMAT </w:instrText>
          </w:r>
          <w:r>
            <w:fldChar w:fldCharType="separate"/>
          </w:r>
          <w:r>
            <w:rPr>
              <w:noProof/>
            </w:rPr>
            <w:t>3</w:t>
          </w:r>
          <w:r>
            <w:fldChar w:fldCharType="end"/>
          </w:r>
          <w:r>
            <w:t xml:space="preserve"> of </w:t>
          </w:r>
          <w:r w:rsidR="00E25895">
            <w:fldChar w:fldCharType="begin"/>
          </w:r>
          <w:r w:rsidR="00E25895">
            <w:instrText xml:space="preserve"> NUMPAGES  \* MERGEFORMAT </w:instrText>
          </w:r>
          <w:r w:rsidR="00E25895">
            <w:fldChar w:fldCharType="separate"/>
          </w:r>
          <w:r>
            <w:rPr>
              <w:noProof/>
            </w:rPr>
            <w:t>3</w:t>
          </w:r>
          <w:r w:rsidR="00E25895">
            <w:rPr>
              <w:noProof/>
            </w:rPr>
            <w:fldChar w:fldCharType="end"/>
          </w:r>
        </w:p>
      </w:tc>
    </w:tr>
    <w:tr w:rsidR="00303033" w14:paraId="33B16091"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E198287" w14:textId="77777777" w:rsidR="00303033" w:rsidRDefault="00303033"/>
      </w:tc>
    </w:tr>
  </w:tbl>
  <w:p w14:paraId="36D26754"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AFC1" w14:textId="77777777" w:rsidR="00303033" w:rsidRDefault="00303033">
    <w:pPr>
      <w:pStyle w:val="Kopfzeile"/>
    </w:pPr>
  </w:p>
  <w:p w14:paraId="47A57E7E" w14:textId="77777777" w:rsidR="00303033" w:rsidRDefault="00B834C2">
    <w:pPr>
      <w:pStyle w:val="LogoBlack"/>
    </w:pPr>
    <w:r>
      <w:rPr>
        <w:noProof/>
      </w:rPr>
      <w:drawing>
        <wp:anchor distT="0" distB="0" distL="114300" distR="114300" simplePos="0" relativeHeight="251656192" behindDoc="0" locked="0" layoutInCell="1" allowOverlap="1" wp14:anchorId="614ECDFF" wp14:editId="274192FE">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27985" w14:textId="77777777" w:rsidR="00303033" w:rsidRDefault="00B834C2">
    <w:pPr>
      <w:pStyle w:val="LogoColor"/>
    </w:pPr>
    <w:r>
      <w:rPr>
        <w:noProof/>
      </w:rPr>
      <w:drawing>
        <wp:anchor distT="0" distB="0" distL="114300" distR="114300" simplePos="0" relativeHeight="251657216" behindDoc="0" locked="0" layoutInCell="1" allowOverlap="1" wp14:anchorId="19B0EE92" wp14:editId="33BD17C7">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CC3A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161E330E"/>
    <w:multiLevelType w:val="hybridMultilevel"/>
    <w:tmpl w:val="B5DC4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E0EFB"/>
    <w:multiLevelType w:val="hybridMultilevel"/>
    <w:tmpl w:val="E38273E8"/>
    <w:lvl w:ilvl="0" w:tplc="F61AC80A">
      <w:start w:val="1"/>
      <w:numFmt w:val="bullet"/>
      <w:lvlText w:val=""/>
      <w:lvlJc w:val="left"/>
      <w:pPr>
        <w:tabs>
          <w:tab w:val="num" w:pos="720"/>
        </w:tabs>
        <w:ind w:left="720" w:hanging="360"/>
      </w:pPr>
      <w:rPr>
        <w:rFonts w:ascii="Wingdings" w:hAnsi="Wingdings" w:hint="default"/>
      </w:rPr>
    </w:lvl>
    <w:lvl w:ilvl="1" w:tplc="9D7625EC" w:tentative="1">
      <w:start w:val="1"/>
      <w:numFmt w:val="bullet"/>
      <w:lvlText w:val=""/>
      <w:lvlJc w:val="left"/>
      <w:pPr>
        <w:tabs>
          <w:tab w:val="num" w:pos="1440"/>
        </w:tabs>
        <w:ind w:left="1440" w:hanging="360"/>
      </w:pPr>
      <w:rPr>
        <w:rFonts w:ascii="Wingdings" w:hAnsi="Wingdings" w:hint="default"/>
      </w:rPr>
    </w:lvl>
    <w:lvl w:ilvl="2" w:tplc="1124D258" w:tentative="1">
      <w:start w:val="1"/>
      <w:numFmt w:val="bullet"/>
      <w:lvlText w:val=""/>
      <w:lvlJc w:val="left"/>
      <w:pPr>
        <w:tabs>
          <w:tab w:val="num" w:pos="2160"/>
        </w:tabs>
        <w:ind w:left="2160" w:hanging="360"/>
      </w:pPr>
      <w:rPr>
        <w:rFonts w:ascii="Wingdings" w:hAnsi="Wingdings" w:hint="default"/>
      </w:rPr>
    </w:lvl>
    <w:lvl w:ilvl="3" w:tplc="1EA88126" w:tentative="1">
      <w:start w:val="1"/>
      <w:numFmt w:val="bullet"/>
      <w:lvlText w:val=""/>
      <w:lvlJc w:val="left"/>
      <w:pPr>
        <w:tabs>
          <w:tab w:val="num" w:pos="2880"/>
        </w:tabs>
        <w:ind w:left="2880" w:hanging="360"/>
      </w:pPr>
      <w:rPr>
        <w:rFonts w:ascii="Wingdings" w:hAnsi="Wingdings" w:hint="default"/>
      </w:rPr>
    </w:lvl>
    <w:lvl w:ilvl="4" w:tplc="1C4A8364" w:tentative="1">
      <w:start w:val="1"/>
      <w:numFmt w:val="bullet"/>
      <w:lvlText w:val=""/>
      <w:lvlJc w:val="left"/>
      <w:pPr>
        <w:tabs>
          <w:tab w:val="num" w:pos="3600"/>
        </w:tabs>
        <w:ind w:left="3600" w:hanging="360"/>
      </w:pPr>
      <w:rPr>
        <w:rFonts w:ascii="Wingdings" w:hAnsi="Wingdings" w:hint="default"/>
      </w:rPr>
    </w:lvl>
    <w:lvl w:ilvl="5" w:tplc="1F705710" w:tentative="1">
      <w:start w:val="1"/>
      <w:numFmt w:val="bullet"/>
      <w:lvlText w:val=""/>
      <w:lvlJc w:val="left"/>
      <w:pPr>
        <w:tabs>
          <w:tab w:val="num" w:pos="4320"/>
        </w:tabs>
        <w:ind w:left="4320" w:hanging="360"/>
      </w:pPr>
      <w:rPr>
        <w:rFonts w:ascii="Wingdings" w:hAnsi="Wingdings" w:hint="default"/>
      </w:rPr>
    </w:lvl>
    <w:lvl w:ilvl="6" w:tplc="55BEAF80" w:tentative="1">
      <w:start w:val="1"/>
      <w:numFmt w:val="bullet"/>
      <w:lvlText w:val=""/>
      <w:lvlJc w:val="left"/>
      <w:pPr>
        <w:tabs>
          <w:tab w:val="num" w:pos="5040"/>
        </w:tabs>
        <w:ind w:left="5040" w:hanging="360"/>
      </w:pPr>
      <w:rPr>
        <w:rFonts w:ascii="Wingdings" w:hAnsi="Wingdings" w:hint="default"/>
      </w:rPr>
    </w:lvl>
    <w:lvl w:ilvl="7" w:tplc="749AD3F8" w:tentative="1">
      <w:start w:val="1"/>
      <w:numFmt w:val="bullet"/>
      <w:lvlText w:val=""/>
      <w:lvlJc w:val="left"/>
      <w:pPr>
        <w:tabs>
          <w:tab w:val="num" w:pos="5760"/>
        </w:tabs>
        <w:ind w:left="5760" w:hanging="360"/>
      </w:pPr>
      <w:rPr>
        <w:rFonts w:ascii="Wingdings" w:hAnsi="Wingdings" w:hint="default"/>
      </w:rPr>
    </w:lvl>
    <w:lvl w:ilvl="8" w:tplc="85629B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F3A97"/>
    <w:multiLevelType w:val="hybridMultilevel"/>
    <w:tmpl w:val="007A9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C2"/>
    <w:rsid w:val="000D6609"/>
    <w:rsid w:val="00104D09"/>
    <w:rsid w:val="00125250"/>
    <w:rsid w:val="001666AF"/>
    <w:rsid w:val="001A0C95"/>
    <w:rsid w:val="00217BA2"/>
    <w:rsid w:val="00245032"/>
    <w:rsid w:val="00295E1F"/>
    <w:rsid w:val="00303033"/>
    <w:rsid w:val="00340251"/>
    <w:rsid w:val="003C2472"/>
    <w:rsid w:val="003F60F1"/>
    <w:rsid w:val="00474C83"/>
    <w:rsid w:val="00486507"/>
    <w:rsid w:val="004C29A3"/>
    <w:rsid w:val="004F08A2"/>
    <w:rsid w:val="005611DA"/>
    <w:rsid w:val="005946EF"/>
    <w:rsid w:val="005B1155"/>
    <w:rsid w:val="005D4B33"/>
    <w:rsid w:val="007448A5"/>
    <w:rsid w:val="007B2E65"/>
    <w:rsid w:val="007D4A12"/>
    <w:rsid w:val="007F1A17"/>
    <w:rsid w:val="008262F3"/>
    <w:rsid w:val="00885CBE"/>
    <w:rsid w:val="008963D3"/>
    <w:rsid w:val="008C2109"/>
    <w:rsid w:val="00917046"/>
    <w:rsid w:val="00981557"/>
    <w:rsid w:val="009D5676"/>
    <w:rsid w:val="00A95BD0"/>
    <w:rsid w:val="00AB58A0"/>
    <w:rsid w:val="00AB6B49"/>
    <w:rsid w:val="00AC56C6"/>
    <w:rsid w:val="00AD04F7"/>
    <w:rsid w:val="00B65D7B"/>
    <w:rsid w:val="00B834C2"/>
    <w:rsid w:val="00BA38F0"/>
    <w:rsid w:val="00BC2B99"/>
    <w:rsid w:val="00CC37AA"/>
    <w:rsid w:val="00D24444"/>
    <w:rsid w:val="00D51D64"/>
    <w:rsid w:val="00DB2818"/>
    <w:rsid w:val="00DB6473"/>
    <w:rsid w:val="00DC4FE4"/>
    <w:rsid w:val="00E25895"/>
    <w:rsid w:val="00ED3A21"/>
    <w:rsid w:val="00ED727E"/>
    <w:rsid w:val="00F40BC3"/>
    <w:rsid w:val="00FF4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0792A"/>
  <w15:docId w15:val="{1BFF60CC-94BC-4E9B-87C3-6B941D8B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Listenabsatz">
    <w:name w:val="List Paragraph"/>
    <w:basedOn w:val="Standard"/>
    <w:uiPriority w:val="34"/>
    <w:qFormat/>
    <w:rsid w:val="00B834C2"/>
    <w:pPr>
      <w:tabs>
        <w:tab w:val="clear" w:pos="312"/>
      </w:tabs>
      <w:spacing w:line="240" w:lineRule="auto"/>
      <w:ind w:left="720"/>
      <w:contextualSpacing/>
    </w:pPr>
    <w:rPr>
      <w:rFonts w:ascii="Times New Roman" w:hAnsi="Times New Roman"/>
      <w:sz w:val="24"/>
      <w:lang w:val="de-DE"/>
    </w:r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styleId="Sprechblasentext">
    <w:name w:val="Balloon Text"/>
    <w:basedOn w:val="Standard"/>
    <w:link w:val="SprechblasentextZchn"/>
    <w:rsid w:val="00B834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834C2"/>
    <w:rPr>
      <w:rFonts w:ascii="Tahoma" w:hAnsi="Tahoma" w:cs="Tahoma"/>
      <w:sz w:val="16"/>
      <w:szCs w:val="16"/>
      <w:lang w:val="en-GB"/>
    </w:rPr>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125250"/>
    <w:rPr>
      <w:sz w:val="16"/>
      <w:szCs w:val="16"/>
    </w:rPr>
  </w:style>
  <w:style w:type="paragraph" w:styleId="Kommentartext">
    <w:name w:val="annotation text"/>
    <w:basedOn w:val="Standard"/>
    <w:link w:val="KommentartextZchn"/>
    <w:semiHidden/>
    <w:unhideWhenUsed/>
    <w:rsid w:val="00125250"/>
    <w:pPr>
      <w:spacing w:line="240" w:lineRule="auto"/>
    </w:pPr>
    <w:rPr>
      <w:sz w:val="20"/>
      <w:szCs w:val="20"/>
    </w:rPr>
  </w:style>
  <w:style w:type="character" w:customStyle="1" w:styleId="KommentartextZchn">
    <w:name w:val="Kommentartext Zchn"/>
    <w:basedOn w:val="Absatz-Standardschriftart"/>
    <w:link w:val="Kommentartext"/>
    <w:semiHidden/>
    <w:rsid w:val="00125250"/>
    <w:rPr>
      <w:rFonts w:ascii="Georgia" w:hAnsi="Georgia"/>
      <w:lang w:val="en-GB"/>
    </w:rPr>
  </w:style>
  <w:style w:type="paragraph" w:styleId="Kommentarthema">
    <w:name w:val="annotation subject"/>
    <w:basedOn w:val="Kommentartext"/>
    <w:next w:val="Kommentartext"/>
    <w:link w:val="KommentarthemaZchn"/>
    <w:semiHidden/>
    <w:unhideWhenUsed/>
    <w:rsid w:val="00125250"/>
    <w:rPr>
      <w:b/>
      <w:bCs/>
    </w:rPr>
  </w:style>
  <w:style w:type="character" w:customStyle="1" w:styleId="KommentarthemaZchn">
    <w:name w:val="Kommentarthema Zchn"/>
    <w:basedOn w:val="KommentartextZchn"/>
    <w:link w:val="Kommentarthema"/>
    <w:semiHidden/>
    <w:rsid w:val="00125250"/>
    <w:rPr>
      <w:rFonts w:ascii="Georgia" w:hAnsi="Georgia"/>
      <w:b/>
      <w:bCs/>
      <w:lang w:val="en-GB"/>
    </w:rPr>
  </w:style>
  <w:style w:type="paragraph" w:styleId="berarbeitung">
    <w:name w:val="Revision"/>
    <w:hidden/>
    <w:uiPriority w:val="99"/>
    <w:semiHidden/>
    <w:rsid w:val="00B65D7B"/>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01859">
      <w:bodyDiv w:val="1"/>
      <w:marLeft w:val="0"/>
      <w:marRight w:val="0"/>
      <w:marTop w:val="0"/>
      <w:marBottom w:val="0"/>
      <w:divBdr>
        <w:top w:val="none" w:sz="0" w:space="0" w:color="auto"/>
        <w:left w:val="none" w:sz="0" w:space="0" w:color="auto"/>
        <w:bottom w:val="none" w:sz="0" w:space="0" w:color="auto"/>
        <w:right w:val="none" w:sz="0" w:space="0" w:color="auto"/>
      </w:divBdr>
    </w:div>
    <w:div w:id="1460684155">
      <w:bodyDiv w:val="1"/>
      <w:marLeft w:val="0"/>
      <w:marRight w:val="0"/>
      <w:marTop w:val="0"/>
      <w:marBottom w:val="0"/>
      <w:divBdr>
        <w:top w:val="none" w:sz="0" w:space="0" w:color="auto"/>
        <w:left w:val="none" w:sz="0" w:space="0" w:color="auto"/>
        <w:bottom w:val="none" w:sz="0" w:space="0" w:color="auto"/>
        <w:right w:val="none" w:sz="0" w:space="0" w:color="auto"/>
      </w:divBdr>
      <w:divsChild>
        <w:div w:id="1508715491">
          <w:marLeft w:val="446"/>
          <w:marRight w:val="0"/>
          <w:marTop w:val="0"/>
          <w:marBottom w:val="72"/>
          <w:divBdr>
            <w:top w:val="none" w:sz="0" w:space="0" w:color="auto"/>
            <w:left w:val="none" w:sz="0" w:space="0" w:color="auto"/>
            <w:bottom w:val="none" w:sz="0" w:space="0" w:color="auto"/>
            <w:right w:val="none" w:sz="0" w:space="0" w:color="auto"/>
          </w:divBdr>
        </w:div>
        <w:div w:id="219899620">
          <w:marLeft w:val="446"/>
          <w:marRight w:val="0"/>
          <w:marTop w:val="0"/>
          <w:marBottom w:val="72"/>
          <w:divBdr>
            <w:top w:val="none" w:sz="0" w:space="0" w:color="auto"/>
            <w:left w:val="none" w:sz="0" w:space="0" w:color="auto"/>
            <w:bottom w:val="none" w:sz="0" w:space="0" w:color="auto"/>
            <w:right w:val="none" w:sz="0" w:space="0" w:color="auto"/>
          </w:divBdr>
        </w:div>
        <w:div w:id="1516191002">
          <w:marLeft w:val="446"/>
          <w:marRight w:val="0"/>
          <w:marTop w:val="0"/>
          <w:marBottom w:val="72"/>
          <w:divBdr>
            <w:top w:val="none" w:sz="0" w:space="0" w:color="auto"/>
            <w:left w:val="none" w:sz="0" w:space="0" w:color="auto"/>
            <w:bottom w:val="none" w:sz="0" w:space="0" w:color="auto"/>
            <w:right w:val="none" w:sz="0" w:space="0" w:color="auto"/>
          </w:divBdr>
        </w:div>
        <w:div w:id="1083066172">
          <w:marLeft w:val="446"/>
          <w:marRight w:val="0"/>
          <w:marTop w:val="0"/>
          <w:marBottom w:val="72"/>
          <w:divBdr>
            <w:top w:val="none" w:sz="0" w:space="0" w:color="auto"/>
            <w:left w:val="none" w:sz="0" w:space="0" w:color="auto"/>
            <w:bottom w:val="none" w:sz="0" w:space="0" w:color="auto"/>
            <w:right w:val="none" w:sz="0" w:space="0" w:color="auto"/>
          </w:divBdr>
        </w:div>
        <w:div w:id="1436052483">
          <w:marLeft w:val="446"/>
          <w:marRight w:val="0"/>
          <w:marTop w:val="0"/>
          <w:marBottom w:val="72"/>
          <w:divBdr>
            <w:top w:val="none" w:sz="0" w:space="0" w:color="auto"/>
            <w:left w:val="none" w:sz="0" w:space="0" w:color="auto"/>
            <w:bottom w:val="none" w:sz="0" w:space="0" w:color="auto"/>
            <w:right w:val="none" w:sz="0" w:space="0" w:color="auto"/>
          </w:divBdr>
        </w:div>
        <w:div w:id="1106192913">
          <w:marLeft w:val="446"/>
          <w:marRight w:val="0"/>
          <w:marTop w:val="0"/>
          <w:marBottom w:val="72"/>
          <w:divBdr>
            <w:top w:val="none" w:sz="0" w:space="0" w:color="auto"/>
            <w:left w:val="none" w:sz="0" w:space="0" w:color="auto"/>
            <w:bottom w:val="none" w:sz="0" w:space="0" w:color="auto"/>
            <w:right w:val="none" w:sz="0" w:space="0" w:color="auto"/>
          </w:divBdr>
        </w:div>
        <w:div w:id="783576584">
          <w:marLeft w:val="446"/>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5</cp:revision>
  <cp:lastPrinted>2021-01-04T12:11:00Z</cp:lastPrinted>
  <dcterms:created xsi:type="dcterms:W3CDTF">2021-01-06T11:46:00Z</dcterms:created>
  <dcterms:modified xsi:type="dcterms:W3CDTF">2021-01-07T09:55:00Z</dcterms:modified>
</cp:coreProperties>
</file>